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037" w:rsidRPr="003A47AF" w:rsidRDefault="00E85037" w:rsidP="006167FE"/>
    <w:p w:rsidR="00E85037" w:rsidRDefault="00E85037" w:rsidP="006167FE">
      <w:pPr>
        <w:jc w:val="center"/>
        <w:rPr>
          <w:rFonts w:hint="eastAsia"/>
          <w:b/>
          <w:sz w:val="44"/>
          <w:szCs w:val="44"/>
        </w:rPr>
      </w:pPr>
      <w:r w:rsidRPr="00B15479">
        <w:rPr>
          <w:rFonts w:hint="eastAsia"/>
          <w:b/>
          <w:sz w:val="44"/>
          <w:szCs w:val="44"/>
        </w:rPr>
        <w:t>石油化工技术专业实习备案材料</w:t>
      </w:r>
    </w:p>
    <w:p w:rsidR="00672DF9" w:rsidRPr="00B15479" w:rsidRDefault="00672DF9" w:rsidP="006167FE">
      <w:pPr>
        <w:jc w:val="center"/>
        <w:rPr>
          <w:b/>
          <w:sz w:val="44"/>
          <w:szCs w:val="44"/>
        </w:rPr>
      </w:pPr>
      <w:r>
        <w:rPr>
          <w:rFonts w:hint="eastAsia"/>
          <w:b/>
          <w:sz w:val="44"/>
          <w:szCs w:val="44"/>
        </w:rPr>
        <w:t>目录</w:t>
      </w:r>
    </w:p>
    <w:p w:rsidR="006167FE" w:rsidRPr="00672DF9" w:rsidRDefault="006167FE" w:rsidP="006167FE">
      <w:pPr>
        <w:rPr>
          <w:b/>
        </w:rPr>
      </w:pPr>
      <w:r w:rsidRPr="00672DF9">
        <w:rPr>
          <w:rFonts w:hint="eastAsia"/>
          <w:b/>
        </w:rPr>
        <w:t>1、石油化工技术专业校实习备案论证报告</w:t>
      </w:r>
    </w:p>
    <w:p w:rsidR="00E85037" w:rsidRPr="00672DF9" w:rsidRDefault="006167FE" w:rsidP="006167FE">
      <w:pPr>
        <w:rPr>
          <w:b/>
        </w:rPr>
      </w:pPr>
      <w:r w:rsidRPr="00672DF9">
        <w:rPr>
          <w:rFonts w:hint="eastAsia"/>
          <w:b/>
        </w:rPr>
        <w:t>2、专业实习备案论证情况表</w:t>
      </w:r>
    </w:p>
    <w:p w:rsidR="006167FE" w:rsidRPr="00672DF9" w:rsidRDefault="006167FE" w:rsidP="006167FE">
      <w:pPr>
        <w:rPr>
          <w:b/>
        </w:rPr>
      </w:pPr>
      <w:r w:rsidRPr="00672DF9">
        <w:rPr>
          <w:rFonts w:hint="eastAsia"/>
          <w:b/>
        </w:rPr>
        <w:t>3、</w:t>
      </w:r>
      <w:r w:rsidRPr="00672DF9">
        <w:rPr>
          <w:b/>
        </w:rPr>
        <w:t>协议书</w:t>
      </w:r>
    </w:p>
    <w:p w:rsidR="006167FE" w:rsidRPr="00672DF9" w:rsidRDefault="006167FE" w:rsidP="006167FE">
      <w:pPr>
        <w:rPr>
          <w:b/>
        </w:rPr>
      </w:pPr>
      <w:r w:rsidRPr="00672DF9">
        <w:rPr>
          <w:rFonts w:hint="eastAsia"/>
          <w:b/>
        </w:rPr>
        <w:t>4、人才培养方案</w:t>
      </w:r>
    </w:p>
    <w:p w:rsidR="00E85037" w:rsidRPr="00672DF9" w:rsidRDefault="00E85037" w:rsidP="006167FE">
      <w:pPr>
        <w:jc w:val="center"/>
        <w:rPr>
          <w:b/>
        </w:rPr>
      </w:pPr>
      <w:r w:rsidRPr="00672DF9">
        <w:rPr>
          <w:rFonts w:hint="eastAsia"/>
          <w:b/>
        </w:rPr>
        <w:t>石油化工技术专业校实习备案论证报告</w:t>
      </w:r>
    </w:p>
    <w:p w:rsidR="00E85037" w:rsidRPr="003A47AF" w:rsidRDefault="00E85037" w:rsidP="006167FE">
      <w:r>
        <w:rPr>
          <w:rFonts w:hint="eastAsia"/>
        </w:rPr>
        <w:t>一、</w:t>
      </w:r>
      <w:r w:rsidRPr="003A47AF">
        <w:rPr>
          <w:rFonts w:hint="eastAsia"/>
        </w:rPr>
        <w:t>依据《国务院关于大力发展职业教育的决定》中指出：大力推行工学结合、校企合作的培养模式。与企业紧密联系，加强学生的生产实习和社会实践，改革以学校和课堂为中心的传统人才培养模式，高等职业院校学生实习实训时间不少于半年。实习期间，企业要与学校共同组织好学生的相关专业理论教学和技能实训工作，做好学生实习中的劳动保护、安全等工作，为顶岗实习的学生支付合理报酬。逐步建立和完善半工半读制度，在部分职业院校中开展学生通过半工半读实现免费接受职业教育的试点，取得经验后逐步推广。</w:t>
      </w:r>
    </w:p>
    <w:p w:rsidR="00E85037" w:rsidRPr="003A47AF" w:rsidRDefault="00E85037" w:rsidP="006167FE">
      <w:r w:rsidRPr="003A47AF">
        <w:rPr>
          <w:rFonts w:hint="eastAsia"/>
        </w:rPr>
        <w:t>石油化工技术安排学生在第六个学期进入对口的企业进行顶岗实习，要求学生到在实习单位直接参与生产过程，综合运用本专业所学的知识和技能，通过完成一定的生产任务，进一步获得分析检验、化工设备操作技能以及相关企业管理</w:t>
      </w:r>
      <w:r w:rsidRPr="003A47AF">
        <w:rPr>
          <w:rFonts w:hint="eastAsia"/>
        </w:rPr>
        <w:lastRenderedPageBreak/>
        <w:t>能力，从</w:t>
      </w:r>
      <w:bookmarkStart w:id="0" w:name="_GoBack"/>
      <w:bookmarkEnd w:id="0"/>
      <w:r w:rsidRPr="003A47AF">
        <w:rPr>
          <w:rFonts w:hint="eastAsia"/>
        </w:rPr>
        <w:t>而养成正确劳动态度、价值观、就业观的一种实践性教学形式。</w:t>
      </w:r>
    </w:p>
    <w:p w:rsidR="00E85037" w:rsidRPr="003A47AF" w:rsidRDefault="00E85037" w:rsidP="006167FE">
      <w:r>
        <w:rPr>
          <w:rFonts w:hint="eastAsia"/>
        </w:rPr>
        <w:t>二、</w:t>
      </w:r>
      <w:r w:rsidRPr="003A47AF">
        <w:rPr>
          <w:rFonts w:hint="eastAsia"/>
        </w:rPr>
        <w:t>因石油化工行业和企业特点，生产操作岗位为连续式生产，工作时间不限法定节假日，也不能避免夜班和加班，这是本专业毕业生今后的工作状态，因而，在“学校－企业”之间进行“工学结合”、“工学交替”，使学生能够尽快将所学专业知识与能力和生产实际相结合，实现在校期间与企业、与岗位的零距离接触，使学生快速树立起职业理想，养成良好的职业道德，练就过硬的职业技能，从根本上适应石化企业的工作环境与作息时间非常的必要。</w:t>
      </w:r>
    </w:p>
    <w:p w:rsidR="00E85037" w:rsidRPr="003A47AF" w:rsidRDefault="00E85037" w:rsidP="006167FE">
      <w:r>
        <w:rPr>
          <w:rFonts w:hint="eastAsia"/>
        </w:rPr>
        <w:t>三、</w:t>
      </w:r>
      <w:r w:rsidRPr="003A47AF">
        <w:rPr>
          <w:rFonts w:hint="eastAsia"/>
        </w:rPr>
        <w:t>根据行业企业特点，企业在学生进入企业岗位前，都将进行厂级、车间级、</w:t>
      </w:r>
      <w:proofErr w:type="gramStart"/>
      <w:r w:rsidRPr="003A47AF">
        <w:rPr>
          <w:rFonts w:hint="eastAsia"/>
        </w:rPr>
        <w:t>班组级</w:t>
      </w:r>
      <w:proofErr w:type="gramEnd"/>
      <w:r w:rsidRPr="003A47AF">
        <w:rPr>
          <w:rFonts w:hint="eastAsia"/>
        </w:rPr>
        <w:t>三级安全教育，考核合格才能进岗，岗位技能考核合格才能顶岗操作，同时，双方签订校企合作协议中严格要求了对学生在企业加班期间工资补贴的规定，并安排具有相应专业知识、技能或工作经验的人员对实习学生进行一对一指导，并协助学校管理，确保学生在企业实习期间的安全生产、平安实习。而在企业招聘学生时，我校与企业也会签订《校企合作顶岗实习协议书》，学生将被安排在生产部门工作岗位进行实，产生的夜班和加班有相应补贴。</w:t>
      </w:r>
    </w:p>
    <w:p w:rsidR="00E85037" w:rsidRPr="003A47AF" w:rsidRDefault="00E85037" w:rsidP="006167FE">
      <w:r w:rsidRPr="003A47AF">
        <w:rPr>
          <w:rFonts w:hint="eastAsia"/>
        </w:rPr>
        <w:t>综上，本专业学生进入企业</w:t>
      </w:r>
      <w:proofErr w:type="gramStart"/>
      <w:r w:rsidRPr="003A47AF">
        <w:rPr>
          <w:rFonts w:hint="eastAsia"/>
        </w:rPr>
        <w:t>进行跟岗</w:t>
      </w:r>
      <w:proofErr w:type="gramEnd"/>
      <w:r w:rsidRPr="003A47AF">
        <w:rPr>
          <w:rFonts w:hint="eastAsia"/>
        </w:rPr>
        <w:t>实习（顶岗）的安排，符合石油化工技术专业学生的人才培养要求，</w:t>
      </w:r>
      <w:proofErr w:type="gramStart"/>
      <w:r w:rsidRPr="003A47AF">
        <w:rPr>
          <w:rFonts w:hint="eastAsia"/>
        </w:rPr>
        <w:t>系部领导</w:t>
      </w:r>
      <w:proofErr w:type="gramEnd"/>
      <w:r w:rsidRPr="003A47AF">
        <w:rPr>
          <w:rFonts w:hint="eastAsia"/>
        </w:rPr>
        <w:t>和辅</w:t>
      </w:r>
      <w:r w:rsidRPr="003A47AF">
        <w:rPr>
          <w:rFonts w:hint="eastAsia"/>
        </w:rPr>
        <w:lastRenderedPageBreak/>
        <w:t>导员对实习企业慎重选择，甚至实地考察，所实习的企业是手续齐全、具有健全的安全管理规定、完善的监控体系、正规的</w:t>
      </w:r>
      <w:proofErr w:type="gramStart"/>
      <w:r w:rsidRPr="003A47AF">
        <w:rPr>
          <w:rFonts w:hint="eastAsia"/>
        </w:rPr>
        <w:t>的</w:t>
      </w:r>
      <w:proofErr w:type="gramEnd"/>
      <w:r w:rsidRPr="003A47AF">
        <w:rPr>
          <w:rFonts w:hint="eastAsia"/>
        </w:rPr>
        <w:t>优质企业，学生在企业进行顶岗实习是可行的。</w:t>
      </w:r>
    </w:p>
    <w:p w:rsidR="00E85037" w:rsidRDefault="00E85037" w:rsidP="006167FE">
      <w:pPr>
        <w:rPr>
          <w:rFonts w:hint="eastAsia"/>
        </w:rPr>
      </w:pPr>
      <w:r w:rsidRPr="003A47AF">
        <w:rPr>
          <w:rFonts w:hint="eastAsia"/>
        </w:rPr>
        <w:t>经专业专家咨询委员会成员查看协议，讨论和质询，茂名职业技术学院的石油化工技术专业学生进入企业顶岗实习符合专业人才培养要求，顶岗实习单位是正规的，签订的顶岗实习协议规范，对实习生人身安全有保护措施，有维护学生正当权益的规定。专家组一致认为，石油化工专业学生在企业的顶岗实习安排是可行的。</w:t>
      </w:r>
    </w:p>
    <w:p w:rsidR="00672DF9" w:rsidRDefault="00672DF9" w:rsidP="006167FE">
      <w:pPr>
        <w:rPr>
          <w:rFonts w:hint="eastAsia"/>
        </w:rPr>
      </w:pPr>
    </w:p>
    <w:p w:rsidR="00672DF9" w:rsidRDefault="00672DF9" w:rsidP="006167FE">
      <w:pPr>
        <w:rPr>
          <w:rFonts w:hint="eastAsia"/>
        </w:rPr>
      </w:pPr>
    </w:p>
    <w:p w:rsidR="00672DF9" w:rsidRDefault="00672DF9" w:rsidP="006167FE">
      <w:pPr>
        <w:rPr>
          <w:rFonts w:hint="eastAsia"/>
        </w:rPr>
      </w:pPr>
    </w:p>
    <w:p w:rsidR="00672DF9" w:rsidRDefault="00672DF9" w:rsidP="006167FE">
      <w:pPr>
        <w:rPr>
          <w:rFonts w:hint="eastAsia"/>
        </w:rPr>
      </w:pPr>
    </w:p>
    <w:p w:rsidR="00672DF9" w:rsidRDefault="00672DF9" w:rsidP="006167FE">
      <w:pPr>
        <w:rPr>
          <w:rFonts w:hint="eastAsia"/>
        </w:rPr>
      </w:pPr>
    </w:p>
    <w:p w:rsidR="00672DF9" w:rsidRDefault="00672DF9" w:rsidP="006167FE">
      <w:pPr>
        <w:rPr>
          <w:rFonts w:hint="eastAsia"/>
        </w:rPr>
      </w:pPr>
    </w:p>
    <w:p w:rsidR="00672DF9" w:rsidRDefault="00672DF9" w:rsidP="006167FE">
      <w:pPr>
        <w:rPr>
          <w:rFonts w:hint="eastAsia"/>
        </w:rPr>
      </w:pPr>
    </w:p>
    <w:p w:rsidR="00672DF9" w:rsidRDefault="00672DF9" w:rsidP="006167FE">
      <w:pPr>
        <w:rPr>
          <w:rFonts w:hint="eastAsia"/>
        </w:rPr>
      </w:pPr>
    </w:p>
    <w:p w:rsidR="00672DF9" w:rsidRDefault="00672DF9" w:rsidP="006167FE">
      <w:pPr>
        <w:rPr>
          <w:rFonts w:hint="eastAsia"/>
        </w:rPr>
      </w:pPr>
    </w:p>
    <w:p w:rsidR="00672DF9" w:rsidRDefault="00672DF9" w:rsidP="006167FE">
      <w:pPr>
        <w:rPr>
          <w:rFonts w:hint="eastAsia"/>
        </w:rPr>
      </w:pPr>
    </w:p>
    <w:p w:rsidR="00672DF9" w:rsidRDefault="00672DF9" w:rsidP="006167FE">
      <w:pPr>
        <w:rPr>
          <w:rFonts w:hint="eastAsia"/>
        </w:rPr>
      </w:pPr>
    </w:p>
    <w:p w:rsidR="00672DF9" w:rsidRDefault="00672DF9" w:rsidP="006167FE">
      <w:pPr>
        <w:rPr>
          <w:rFonts w:hint="eastAsia"/>
        </w:rPr>
      </w:pPr>
    </w:p>
    <w:p w:rsidR="00672DF9" w:rsidRDefault="00672DF9" w:rsidP="006167FE">
      <w:pPr>
        <w:rPr>
          <w:rFonts w:hint="eastAsia"/>
        </w:rPr>
      </w:pPr>
    </w:p>
    <w:p w:rsidR="00672DF9" w:rsidRDefault="00672DF9" w:rsidP="006167FE">
      <w:pPr>
        <w:rPr>
          <w:rFonts w:hint="eastAsia"/>
        </w:rPr>
      </w:pPr>
    </w:p>
    <w:p w:rsidR="002347D4" w:rsidRPr="00672DF9" w:rsidRDefault="00E85037" w:rsidP="006167FE">
      <w:pPr>
        <w:jc w:val="center"/>
        <w:rPr>
          <w:rFonts w:hint="eastAsia"/>
          <w:b/>
        </w:rPr>
      </w:pPr>
      <w:r w:rsidRPr="00672DF9">
        <w:rPr>
          <w:rFonts w:hint="eastAsia"/>
          <w:b/>
        </w:rPr>
        <w:t>专业实习备案论证情况表</w:t>
      </w:r>
    </w:p>
    <w:p w:rsidR="00672DF9" w:rsidRDefault="00672DF9" w:rsidP="006167FE">
      <w:pPr>
        <w:jc w:val="center"/>
        <w:rPr>
          <w:rFonts w:hint="eastAsia"/>
          <w:b/>
          <w:sz w:val="28"/>
          <w:szCs w:val="28"/>
        </w:rPr>
      </w:pPr>
      <w:r>
        <w:rPr>
          <w:b/>
          <w:noProof/>
          <w:sz w:val="28"/>
          <w:szCs w:val="28"/>
        </w:rPr>
        <w:drawing>
          <wp:inline distT="0" distB="0" distL="0" distR="0">
            <wp:extent cx="5274310" cy="7395500"/>
            <wp:effectExtent l="19050" t="0" r="2540" b="0"/>
            <wp:docPr id="5" name="图片 5" descr="C:\Users\Lenovo\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11.jpg"/>
                    <pic:cNvPicPr>
                      <a:picLocks noChangeAspect="1" noChangeArrowheads="1"/>
                    </pic:cNvPicPr>
                  </pic:nvPicPr>
                  <pic:blipFill>
                    <a:blip r:embed="rId7" cstate="print"/>
                    <a:srcRect/>
                    <a:stretch>
                      <a:fillRect/>
                    </a:stretch>
                  </pic:blipFill>
                  <pic:spPr bwMode="auto">
                    <a:xfrm>
                      <a:off x="0" y="0"/>
                      <a:ext cx="5274310" cy="7395500"/>
                    </a:xfrm>
                    <a:prstGeom prst="rect">
                      <a:avLst/>
                    </a:prstGeom>
                    <a:noFill/>
                    <a:ln w="9525">
                      <a:noFill/>
                      <a:miter lim="800000"/>
                      <a:headEnd/>
                      <a:tailEnd/>
                    </a:ln>
                  </pic:spPr>
                </pic:pic>
              </a:graphicData>
            </a:graphic>
          </wp:inline>
        </w:drawing>
      </w:r>
    </w:p>
    <w:p w:rsidR="00672DF9" w:rsidRPr="00672DF9" w:rsidRDefault="00672DF9" w:rsidP="006167FE">
      <w:pPr>
        <w:jc w:val="center"/>
        <w:rPr>
          <w:b/>
          <w:sz w:val="28"/>
          <w:szCs w:val="28"/>
        </w:rPr>
      </w:pPr>
      <w:r>
        <w:rPr>
          <w:b/>
          <w:noProof/>
          <w:sz w:val="28"/>
          <w:szCs w:val="28"/>
        </w:rPr>
        <w:lastRenderedPageBreak/>
        <w:drawing>
          <wp:inline distT="0" distB="0" distL="0" distR="0">
            <wp:extent cx="5274310" cy="7346360"/>
            <wp:effectExtent l="19050" t="0" r="2540" b="0"/>
            <wp:docPr id="14" name="图片 6" descr="C:\Users\Lenovo\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12.jpg"/>
                    <pic:cNvPicPr>
                      <a:picLocks noChangeAspect="1" noChangeArrowheads="1"/>
                    </pic:cNvPicPr>
                  </pic:nvPicPr>
                  <pic:blipFill>
                    <a:blip r:embed="rId8" cstate="print"/>
                    <a:srcRect/>
                    <a:stretch>
                      <a:fillRect/>
                    </a:stretch>
                  </pic:blipFill>
                  <pic:spPr bwMode="auto">
                    <a:xfrm>
                      <a:off x="0" y="0"/>
                      <a:ext cx="5274310" cy="7346360"/>
                    </a:xfrm>
                    <a:prstGeom prst="rect">
                      <a:avLst/>
                    </a:prstGeom>
                    <a:noFill/>
                    <a:ln w="9525">
                      <a:noFill/>
                      <a:miter lim="800000"/>
                      <a:headEnd/>
                      <a:tailEnd/>
                    </a:ln>
                  </pic:spPr>
                </pic:pic>
              </a:graphicData>
            </a:graphic>
          </wp:inline>
        </w:drawing>
      </w:r>
      <w:r>
        <w:rPr>
          <w:b/>
          <w:noProof/>
          <w:sz w:val="28"/>
          <w:szCs w:val="28"/>
        </w:rPr>
        <w:lastRenderedPageBreak/>
        <w:drawing>
          <wp:inline distT="0" distB="0" distL="0" distR="0">
            <wp:extent cx="5274310" cy="7421225"/>
            <wp:effectExtent l="19050" t="0" r="2540" b="0"/>
            <wp:docPr id="15" name="图片 7" descr="C:\Users\Lenovo\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13.jpg"/>
                    <pic:cNvPicPr>
                      <a:picLocks noChangeAspect="1" noChangeArrowheads="1"/>
                    </pic:cNvPicPr>
                  </pic:nvPicPr>
                  <pic:blipFill>
                    <a:blip r:embed="rId9" cstate="print"/>
                    <a:srcRect/>
                    <a:stretch>
                      <a:fillRect/>
                    </a:stretch>
                  </pic:blipFill>
                  <pic:spPr bwMode="auto">
                    <a:xfrm>
                      <a:off x="0" y="0"/>
                      <a:ext cx="5274310" cy="7421225"/>
                    </a:xfrm>
                    <a:prstGeom prst="rect">
                      <a:avLst/>
                    </a:prstGeom>
                    <a:noFill/>
                    <a:ln w="9525">
                      <a:noFill/>
                      <a:miter lim="800000"/>
                      <a:headEnd/>
                      <a:tailEnd/>
                    </a:ln>
                  </pic:spPr>
                </pic:pic>
              </a:graphicData>
            </a:graphic>
          </wp:inline>
        </w:drawing>
      </w:r>
    </w:p>
    <w:p w:rsidR="00672DF9" w:rsidRDefault="00672DF9" w:rsidP="006167FE">
      <w:pPr>
        <w:jc w:val="center"/>
        <w:rPr>
          <w:rFonts w:hint="eastAsia"/>
          <w:b/>
          <w:sz w:val="28"/>
          <w:szCs w:val="28"/>
        </w:rPr>
      </w:pPr>
      <w:r>
        <w:rPr>
          <w:b/>
          <w:noProof/>
          <w:sz w:val="28"/>
          <w:szCs w:val="28"/>
        </w:rPr>
        <w:lastRenderedPageBreak/>
        <w:drawing>
          <wp:inline distT="0" distB="0" distL="0" distR="0">
            <wp:extent cx="5274310" cy="6879218"/>
            <wp:effectExtent l="19050" t="0" r="2540" b="0"/>
            <wp:docPr id="16" name="图片 8" descr="C:\Users\Lenovo\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21.jpg"/>
                    <pic:cNvPicPr>
                      <a:picLocks noChangeAspect="1" noChangeArrowheads="1"/>
                    </pic:cNvPicPr>
                  </pic:nvPicPr>
                  <pic:blipFill>
                    <a:blip r:embed="rId10" cstate="print"/>
                    <a:srcRect/>
                    <a:stretch>
                      <a:fillRect/>
                    </a:stretch>
                  </pic:blipFill>
                  <pic:spPr bwMode="auto">
                    <a:xfrm>
                      <a:off x="0" y="0"/>
                      <a:ext cx="5274310" cy="6879218"/>
                    </a:xfrm>
                    <a:prstGeom prst="rect">
                      <a:avLst/>
                    </a:prstGeom>
                    <a:noFill/>
                    <a:ln w="9525">
                      <a:noFill/>
                      <a:miter lim="800000"/>
                      <a:headEnd/>
                      <a:tailEnd/>
                    </a:ln>
                  </pic:spPr>
                </pic:pic>
              </a:graphicData>
            </a:graphic>
          </wp:inline>
        </w:drawing>
      </w:r>
    </w:p>
    <w:p w:rsidR="00672DF9" w:rsidRDefault="00672DF9" w:rsidP="006167FE">
      <w:pPr>
        <w:jc w:val="center"/>
        <w:rPr>
          <w:rFonts w:hint="eastAsia"/>
          <w:b/>
          <w:sz w:val="28"/>
          <w:szCs w:val="28"/>
        </w:rPr>
      </w:pPr>
      <w:r>
        <w:rPr>
          <w:b/>
          <w:noProof/>
          <w:sz w:val="28"/>
          <w:szCs w:val="28"/>
        </w:rPr>
        <w:lastRenderedPageBreak/>
        <w:drawing>
          <wp:inline distT="0" distB="0" distL="0" distR="0">
            <wp:extent cx="5274310" cy="6872809"/>
            <wp:effectExtent l="19050" t="0" r="2540" b="0"/>
            <wp:docPr id="17" name="图片 9" descr="C:\Users\Lenovo\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22.jpg"/>
                    <pic:cNvPicPr>
                      <a:picLocks noChangeAspect="1" noChangeArrowheads="1"/>
                    </pic:cNvPicPr>
                  </pic:nvPicPr>
                  <pic:blipFill>
                    <a:blip r:embed="rId11" cstate="print"/>
                    <a:srcRect/>
                    <a:stretch>
                      <a:fillRect/>
                    </a:stretch>
                  </pic:blipFill>
                  <pic:spPr bwMode="auto">
                    <a:xfrm>
                      <a:off x="0" y="0"/>
                      <a:ext cx="5274310" cy="6872809"/>
                    </a:xfrm>
                    <a:prstGeom prst="rect">
                      <a:avLst/>
                    </a:prstGeom>
                    <a:noFill/>
                    <a:ln w="9525">
                      <a:noFill/>
                      <a:miter lim="800000"/>
                      <a:headEnd/>
                      <a:tailEnd/>
                    </a:ln>
                  </pic:spPr>
                </pic:pic>
              </a:graphicData>
            </a:graphic>
          </wp:inline>
        </w:drawing>
      </w:r>
      <w:r>
        <w:rPr>
          <w:b/>
          <w:noProof/>
          <w:sz w:val="28"/>
          <w:szCs w:val="28"/>
        </w:rPr>
        <w:lastRenderedPageBreak/>
        <w:drawing>
          <wp:inline distT="0" distB="0" distL="0" distR="0">
            <wp:extent cx="5274310" cy="7024932"/>
            <wp:effectExtent l="19050" t="0" r="2540" b="0"/>
            <wp:docPr id="18" name="图片 10" descr="C:\Users\Lenovo\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23.jpg"/>
                    <pic:cNvPicPr>
                      <a:picLocks noChangeAspect="1" noChangeArrowheads="1"/>
                    </pic:cNvPicPr>
                  </pic:nvPicPr>
                  <pic:blipFill>
                    <a:blip r:embed="rId12" cstate="print"/>
                    <a:srcRect/>
                    <a:stretch>
                      <a:fillRect/>
                    </a:stretch>
                  </pic:blipFill>
                  <pic:spPr bwMode="auto">
                    <a:xfrm>
                      <a:off x="0" y="0"/>
                      <a:ext cx="5274310" cy="7024932"/>
                    </a:xfrm>
                    <a:prstGeom prst="rect">
                      <a:avLst/>
                    </a:prstGeom>
                    <a:noFill/>
                    <a:ln w="9525">
                      <a:noFill/>
                      <a:miter lim="800000"/>
                      <a:headEnd/>
                      <a:tailEnd/>
                    </a:ln>
                  </pic:spPr>
                </pic:pic>
              </a:graphicData>
            </a:graphic>
          </wp:inline>
        </w:drawing>
      </w:r>
    </w:p>
    <w:p w:rsidR="00672DF9" w:rsidRDefault="00672DF9" w:rsidP="006167FE">
      <w:pPr>
        <w:jc w:val="center"/>
        <w:rPr>
          <w:rFonts w:hint="eastAsia"/>
          <w:b/>
          <w:sz w:val="28"/>
          <w:szCs w:val="28"/>
        </w:rPr>
      </w:pPr>
    </w:p>
    <w:p w:rsidR="00672DF9" w:rsidRDefault="00672DF9" w:rsidP="006167FE">
      <w:pPr>
        <w:jc w:val="center"/>
        <w:rPr>
          <w:rFonts w:hint="eastAsia"/>
          <w:b/>
          <w:sz w:val="28"/>
          <w:szCs w:val="28"/>
        </w:rPr>
      </w:pPr>
    </w:p>
    <w:p w:rsidR="00672DF9" w:rsidRDefault="00672DF9" w:rsidP="006167FE">
      <w:pPr>
        <w:jc w:val="center"/>
        <w:rPr>
          <w:rFonts w:hint="eastAsia"/>
          <w:b/>
          <w:sz w:val="28"/>
          <w:szCs w:val="28"/>
        </w:rPr>
      </w:pPr>
    </w:p>
    <w:p w:rsidR="00672DF9" w:rsidRDefault="00672DF9" w:rsidP="006167FE">
      <w:pPr>
        <w:jc w:val="center"/>
        <w:rPr>
          <w:rFonts w:hint="eastAsia"/>
          <w:b/>
          <w:sz w:val="28"/>
          <w:szCs w:val="28"/>
        </w:rPr>
      </w:pPr>
      <w:r>
        <w:rPr>
          <w:b/>
          <w:noProof/>
          <w:sz w:val="28"/>
          <w:szCs w:val="28"/>
        </w:rPr>
        <w:lastRenderedPageBreak/>
        <w:drawing>
          <wp:inline distT="0" distB="0" distL="0" distR="0">
            <wp:extent cx="5274310" cy="7012604"/>
            <wp:effectExtent l="19050" t="0" r="2540" b="0"/>
            <wp:docPr id="19" name="图片 11" descr="C:\Users\Lenovo\Desktop\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esktop\31.jpg"/>
                    <pic:cNvPicPr>
                      <a:picLocks noChangeAspect="1" noChangeArrowheads="1"/>
                    </pic:cNvPicPr>
                  </pic:nvPicPr>
                  <pic:blipFill>
                    <a:blip r:embed="rId13" cstate="print"/>
                    <a:srcRect/>
                    <a:stretch>
                      <a:fillRect/>
                    </a:stretch>
                  </pic:blipFill>
                  <pic:spPr bwMode="auto">
                    <a:xfrm>
                      <a:off x="0" y="0"/>
                      <a:ext cx="5274310" cy="7012604"/>
                    </a:xfrm>
                    <a:prstGeom prst="rect">
                      <a:avLst/>
                    </a:prstGeom>
                    <a:noFill/>
                    <a:ln w="9525">
                      <a:noFill/>
                      <a:miter lim="800000"/>
                      <a:headEnd/>
                      <a:tailEnd/>
                    </a:ln>
                  </pic:spPr>
                </pic:pic>
              </a:graphicData>
            </a:graphic>
          </wp:inline>
        </w:drawing>
      </w:r>
      <w:r>
        <w:rPr>
          <w:b/>
          <w:noProof/>
          <w:sz w:val="28"/>
          <w:szCs w:val="28"/>
        </w:rPr>
        <w:lastRenderedPageBreak/>
        <w:drawing>
          <wp:inline distT="0" distB="0" distL="0" distR="0">
            <wp:extent cx="5274310" cy="7039959"/>
            <wp:effectExtent l="19050" t="0" r="2540" b="0"/>
            <wp:docPr id="20" name="图片 12" descr="C:\Users\Lenovo\Desktop\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esktop\32.jpg"/>
                    <pic:cNvPicPr>
                      <a:picLocks noChangeAspect="1" noChangeArrowheads="1"/>
                    </pic:cNvPicPr>
                  </pic:nvPicPr>
                  <pic:blipFill>
                    <a:blip r:embed="rId14" cstate="print"/>
                    <a:srcRect/>
                    <a:stretch>
                      <a:fillRect/>
                    </a:stretch>
                  </pic:blipFill>
                  <pic:spPr bwMode="auto">
                    <a:xfrm>
                      <a:off x="0" y="0"/>
                      <a:ext cx="5274310" cy="7039959"/>
                    </a:xfrm>
                    <a:prstGeom prst="rect">
                      <a:avLst/>
                    </a:prstGeom>
                    <a:noFill/>
                    <a:ln w="9525">
                      <a:noFill/>
                      <a:miter lim="800000"/>
                      <a:headEnd/>
                      <a:tailEnd/>
                    </a:ln>
                  </pic:spPr>
                </pic:pic>
              </a:graphicData>
            </a:graphic>
          </wp:inline>
        </w:drawing>
      </w:r>
      <w:r>
        <w:rPr>
          <w:b/>
          <w:noProof/>
          <w:sz w:val="28"/>
          <w:szCs w:val="28"/>
        </w:rPr>
        <w:lastRenderedPageBreak/>
        <w:drawing>
          <wp:inline distT="0" distB="0" distL="0" distR="0">
            <wp:extent cx="5274310" cy="6752317"/>
            <wp:effectExtent l="19050" t="0" r="2540" b="0"/>
            <wp:docPr id="21" name="图片 13" descr="C:\Users\Lenovo\Desktop\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esktop\33.jpg"/>
                    <pic:cNvPicPr>
                      <a:picLocks noChangeAspect="1" noChangeArrowheads="1"/>
                    </pic:cNvPicPr>
                  </pic:nvPicPr>
                  <pic:blipFill>
                    <a:blip r:embed="rId15" cstate="print"/>
                    <a:srcRect/>
                    <a:stretch>
                      <a:fillRect/>
                    </a:stretch>
                  </pic:blipFill>
                  <pic:spPr bwMode="auto">
                    <a:xfrm>
                      <a:off x="0" y="0"/>
                      <a:ext cx="5274310" cy="6752317"/>
                    </a:xfrm>
                    <a:prstGeom prst="rect">
                      <a:avLst/>
                    </a:prstGeom>
                    <a:noFill/>
                    <a:ln w="9525">
                      <a:noFill/>
                      <a:miter lim="800000"/>
                      <a:headEnd/>
                      <a:tailEnd/>
                    </a:ln>
                  </pic:spPr>
                </pic:pic>
              </a:graphicData>
            </a:graphic>
          </wp:inline>
        </w:drawing>
      </w:r>
    </w:p>
    <w:p w:rsidR="00672DF9" w:rsidRDefault="00672DF9" w:rsidP="006167FE">
      <w:pPr>
        <w:jc w:val="center"/>
        <w:rPr>
          <w:rFonts w:hint="eastAsia"/>
          <w:b/>
          <w:sz w:val="28"/>
          <w:szCs w:val="28"/>
        </w:rPr>
      </w:pPr>
    </w:p>
    <w:p w:rsidR="00672DF9" w:rsidRDefault="00672DF9" w:rsidP="006167FE">
      <w:pPr>
        <w:jc w:val="center"/>
        <w:rPr>
          <w:rFonts w:hint="eastAsia"/>
          <w:b/>
          <w:sz w:val="28"/>
          <w:szCs w:val="28"/>
        </w:rPr>
      </w:pPr>
    </w:p>
    <w:p w:rsidR="00672DF9" w:rsidRDefault="00672DF9" w:rsidP="006167FE">
      <w:pPr>
        <w:jc w:val="center"/>
        <w:rPr>
          <w:rFonts w:hint="eastAsia"/>
          <w:b/>
          <w:sz w:val="28"/>
          <w:szCs w:val="28"/>
        </w:rPr>
      </w:pPr>
    </w:p>
    <w:p w:rsidR="00672DF9" w:rsidRDefault="00672DF9" w:rsidP="006167FE">
      <w:pPr>
        <w:jc w:val="center"/>
        <w:rPr>
          <w:rFonts w:hint="eastAsia"/>
          <w:b/>
          <w:sz w:val="28"/>
          <w:szCs w:val="28"/>
        </w:rPr>
      </w:pPr>
    </w:p>
    <w:p w:rsidR="00672DF9" w:rsidRDefault="00672DF9" w:rsidP="006167FE">
      <w:pPr>
        <w:jc w:val="center"/>
        <w:rPr>
          <w:rFonts w:hint="eastAsia"/>
          <w:b/>
          <w:sz w:val="28"/>
          <w:szCs w:val="28"/>
        </w:rPr>
      </w:pPr>
    </w:p>
    <w:p w:rsidR="00E85037" w:rsidRPr="00672DF9" w:rsidRDefault="00B34149" w:rsidP="006167FE">
      <w:pPr>
        <w:jc w:val="center"/>
        <w:rPr>
          <w:b/>
        </w:rPr>
      </w:pPr>
      <w:r w:rsidRPr="00672DF9">
        <w:rPr>
          <w:b/>
        </w:rPr>
        <w:lastRenderedPageBreak/>
        <w:t>协议书</w:t>
      </w:r>
    </w:p>
    <w:p w:rsidR="00B34149" w:rsidRDefault="00B34149" w:rsidP="006167FE">
      <w:r>
        <w:rPr>
          <w:rFonts w:hint="eastAsia"/>
        </w:rPr>
        <w:t>1、</w:t>
      </w:r>
      <w:r w:rsidRPr="00B34149">
        <w:rPr>
          <w:rFonts w:hint="eastAsia"/>
        </w:rPr>
        <w:t>深圳中检联检测有限公司-顶岗实习协议</w:t>
      </w:r>
    </w:p>
    <w:p w:rsidR="00B34149" w:rsidRDefault="00B34149" w:rsidP="006167FE">
      <w:r>
        <w:rPr>
          <w:noProof/>
        </w:rPr>
        <w:drawing>
          <wp:inline distT="0" distB="0" distL="0" distR="0">
            <wp:extent cx="5274310" cy="7184381"/>
            <wp:effectExtent l="19050" t="0" r="2540" b="0"/>
            <wp:docPr id="45" name="图片 45" descr="C:\Users\Lenovo\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enovo\Desktop\11.jpg"/>
                    <pic:cNvPicPr>
                      <a:picLocks noChangeAspect="1" noChangeArrowheads="1"/>
                    </pic:cNvPicPr>
                  </pic:nvPicPr>
                  <pic:blipFill>
                    <a:blip r:embed="rId16" cstate="print"/>
                    <a:srcRect/>
                    <a:stretch>
                      <a:fillRect/>
                    </a:stretch>
                  </pic:blipFill>
                  <pic:spPr bwMode="auto">
                    <a:xfrm>
                      <a:off x="0" y="0"/>
                      <a:ext cx="5274310" cy="7184381"/>
                    </a:xfrm>
                    <a:prstGeom prst="rect">
                      <a:avLst/>
                    </a:prstGeom>
                    <a:noFill/>
                    <a:ln w="9525">
                      <a:noFill/>
                      <a:miter lim="800000"/>
                      <a:headEnd/>
                      <a:tailEnd/>
                    </a:ln>
                  </pic:spPr>
                </pic:pic>
              </a:graphicData>
            </a:graphic>
          </wp:inline>
        </w:drawing>
      </w:r>
    </w:p>
    <w:p w:rsidR="00B34149" w:rsidRDefault="00B34149" w:rsidP="006167FE">
      <w:r>
        <w:rPr>
          <w:noProof/>
        </w:rPr>
        <w:lastRenderedPageBreak/>
        <w:drawing>
          <wp:inline distT="0" distB="0" distL="0" distR="0">
            <wp:extent cx="5274310" cy="7395071"/>
            <wp:effectExtent l="19050" t="0" r="2540" b="0"/>
            <wp:docPr id="46" name="图片 46" descr="C:\Users\Lenovo\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Lenovo\Desktop\12.jpg"/>
                    <pic:cNvPicPr>
                      <a:picLocks noChangeAspect="1" noChangeArrowheads="1"/>
                    </pic:cNvPicPr>
                  </pic:nvPicPr>
                  <pic:blipFill>
                    <a:blip r:embed="rId17" cstate="print"/>
                    <a:srcRect/>
                    <a:stretch>
                      <a:fillRect/>
                    </a:stretch>
                  </pic:blipFill>
                  <pic:spPr bwMode="auto">
                    <a:xfrm>
                      <a:off x="0" y="0"/>
                      <a:ext cx="5274310" cy="7395071"/>
                    </a:xfrm>
                    <a:prstGeom prst="rect">
                      <a:avLst/>
                    </a:prstGeom>
                    <a:noFill/>
                    <a:ln w="9525">
                      <a:noFill/>
                      <a:miter lim="800000"/>
                      <a:headEnd/>
                      <a:tailEnd/>
                    </a:ln>
                  </pic:spPr>
                </pic:pic>
              </a:graphicData>
            </a:graphic>
          </wp:inline>
        </w:drawing>
      </w:r>
    </w:p>
    <w:p w:rsidR="00B34149" w:rsidRDefault="00B34149" w:rsidP="006167FE">
      <w:r>
        <w:rPr>
          <w:noProof/>
        </w:rPr>
        <w:lastRenderedPageBreak/>
        <w:drawing>
          <wp:inline distT="0" distB="0" distL="0" distR="0">
            <wp:extent cx="5274310" cy="7074714"/>
            <wp:effectExtent l="19050" t="0" r="2540" b="0"/>
            <wp:docPr id="47" name="图片 47" descr="C:\Users\Lenovo\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Lenovo\Desktop\13.jpg"/>
                    <pic:cNvPicPr>
                      <a:picLocks noChangeAspect="1" noChangeArrowheads="1"/>
                    </pic:cNvPicPr>
                  </pic:nvPicPr>
                  <pic:blipFill>
                    <a:blip r:embed="rId18" cstate="print"/>
                    <a:srcRect/>
                    <a:stretch>
                      <a:fillRect/>
                    </a:stretch>
                  </pic:blipFill>
                  <pic:spPr bwMode="auto">
                    <a:xfrm>
                      <a:off x="0" y="0"/>
                      <a:ext cx="5274310" cy="7074714"/>
                    </a:xfrm>
                    <a:prstGeom prst="rect">
                      <a:avLst/>
                    </a:prstGeom>
                    <a:noFill/>
                    <a:ln w="9525">
                      <a:noFill/>
                      <a:miter lim="800000"/>
                      <a:headEnd/>
                      <a:tailEnd/>
                    </a:ln>
                  </pic:spPr>
                </pic:pic>
              </a:graphicData>
            </a:graphic>
          </wp:inline>
        </w:drawing>
      </w:r>
    </w:p>
    <w:p w:rsidR="00B34149" w:rsidRDefault="00B34149" w:rsidP="006167FE">
      <w:r>
        <w:rPr>
          <w:noProof/>
        </w:rPr>
        <w:lastRenderedPageBreak/>
        <w:drawing>
          <wp:inline distT="0" distB="0" distL="0" distR="0">
            <wp:extent cx="5274310" cy="7306613"/>
            <wp:effectExtent l="19050" t="0" r="2540" b="0"/>
            <wp:docPr id="48" name="图片 48" descr="C:\Users\Lenovo\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Lenovo\Desktop\14.jpg"/>
                    <pic:cNvPicPr>
                      <a:picLocks noChangeAspect="1" noChangeArrowheads="1"/>
                    </pic:cNvPicPr>
                  </pic:nvPicPr>
                  <pic:blipFill>
                    <a:blip r:embed="rId19" cstate="print"/>
                    <a:srcRect/>
                    <a:stretch>
                      <a:fillRect/>
                    </a:stretch>
                  </pic:blipFill>
                  <pic:spPr bwMode="auto">
                    <a:xfrm>
                      <a:off x="0" y="0"/>
                      <a:ext cx="5274310" cy="7306613"/>
                    </a:xfrm>
                    <a:prstGeom prst="rect">
                      <a:avLst/>
                    </a:prstGeom>
                    <a:noFill/>
                    <a:ln w="9525">
                      <a:noFill/>
                      <a:miter lim="800000"/>
                      <a:headEnd/>
                      <a:tailEnd/>
                    </a:ln>
                  </pic:spPr>
                </pic:pic>
              </a:graphicData>
            </a:graphic>
          </wp:inline>
        </w:drawing>
      </w:r>
    </w:p>
    <w:p w:rsidR="00B34149" w:rsidRDefault="00B34149" w:rsidP="006167FE">
      <w:r>
        <w:rPr>
          <w:noProof/>
        </w:rPr>
        <w:lastRenderedPageBreak/>
        <w:drawing>
          <wp:inline distT="0" distB="0" distL="0" distR="0">
            <wp:extent cx="5274310" cy="7425564"/>
            <wp:effectExtent l="19050" t="0" r="2540" b="0"/>
            <wp:docPr id="49" name="图片 49" descr="C:\Users\Lenovo\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Lenovo\Desktop\15.jpg"/>
                    <pic:cNvPicPr>
                      <a:picLocks noChangeAspect="1" noChangeArrowheads="1"/>
                    </pic:cNvPicPr>
                  </pic:nvPicPr>
                  <pic:blipFill>
                    <a:blip r:embed="rId20" cstate="print"/>
                    <a:srcRect/>
                    <a:stretch>
                      <a:fillRect/>
                    </a:stretch>
                  </pic:blipFill>
                  <pic:spPr bwMode="auto">
                    <a:xfrm>
                      <a:off x="0" y="0"/>
                      <a:ext cx="5274310" cy="7425564"/>
                    </a:xfrm>
                    <a:prstGeom prst="rect">
                      <a:avLst/>
                    </a:prstGeom>
                    <a:noFill/>
                    <a:ln w="9525">
                      <a:noFill/>
                      <a:miter lim="800000"/>
                      <a:headEnd/>
                      <a:tailEnd/>
                    </a:ln>
                  </pic:spPr>
                </pic:pic>
              </a:graphicData>
            </a:graphic>
          </wp:inline>
        </w:drawing>
      </w:r>
    </w:p>
    <w:p w:rsidR="00B34149" w:rsidRDefault="00B34149" w:rsidP="006167FE">
      <w:r>
        <w:rPr>
          <w:noProof/>
        </w:rPr>
        <w:lastRenderedPageBreak/>
        <w:drawing>
          <wp:inline distT="0" distB="0" distL="0" distR="0">
            <wp:extent cx="5274310" cy="7480232"/>
            <wp:effectExtent l="19050" t="0" r="2540" b="0"/>
            <wp:docPr id="50" name="图片 50" descr="C:\Users\Lenovo\Deskto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Lenovo\Desktop\16.jpg"/>
                    <pic:cNvPicPr>
                      <a:picLocks noChangeAspect="1" noChangeArrowheads="1"/>
                    </pic:cNvPicPr>
                  </pic:nvPicPr>
                  <pic:blipFill>
                    <a:blip r:embed="rId21" cstate="print"/>
                    <a:srcRect/>
                    <a:stretch>
                      <a:fillRect/>
                    </a:stretch>
                  </pic:blipFill>
                  <pic:spPr bwMode="auto">
                    <a:xfrm>
                      <a:off x="0" y="0"/>
                      <a:ext cx="5274310" cy="7480232"/>
                    </a:xfrm>
                    <a:prstGeom prst="rect">
                      <a:avLst/>
                    </a:prstGeom>
                    <a:noFill/>
                    <a:ln w="9525">
                      <a:noFill/>
                      <a:miter lim="800000"/>
                      <a:headEnd/>
                      <a:tailEnd/>
                    </a:ln>
                  </pic:spPr>
                </pic:pic>
              </a:graphicData>
            </a:graphic>
          </wp:inline>
        </w:drawing>
      </w:r>
    </w:p>
    <w:p w:rsidR="00B34149" w:rsidRDefault="00B34149" w:rsidP="006167FE">
      <w:r>
        <w:rPr>
          <w:rFonts w:hint="eastAsia"/>
        </w:rPr>
        <w:t>2、珠海万通化工有限公司校企合作协议书</w:t>
      </w:r>
    </w:p>
    <w:p w:rsidR="00B34149" w:rsidRDefault="00B34149" w:rsidP="006167FE">
      <w:r>
        <w:rPr>
          <w:noProof/>
        </w:rPr>
        <w:lastRenderedPageBreak/>
        <w:drawing>
          <wp:inline distT="0" distB="0" distL="0" distR="0">
            <wp:extent cx="5274310" cy="7040262"/>
            <wp:effectExtent l="19050" t="0" r="2540" b="0"/>
            <wp:docPr id="51" name="图片 51" descr="C:\Users\Lenovo\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Lenovo\Desktop\21.jpg"/>
                    <pic:cNvPicPr>
                      <a:picLocks noChangeAspect="1" noChangeArrowheads="1"/>
                    </pic:cNvPicPr>
                  </pic:nvPicPr>
                  <pic:blipFill>
                    <a:blip r:embed="rId22" cstate="print"/>
                    <a:srcRect/>
                    <a:stretch>
                      <a:fillRect/>
                    </a:stretch>
                  </pic:blipFill>
                  <pic:spPr bwMode="auto">
                    <a:xfrm>
                      <a:off x="0" y="0"/>
                      <a:ext cx="5274310" cy="7040262"/>
                    </a:xfrm>
                    <a:prstGeom prst="rect">
                      <a:avLst/>
                    </a:prstGeom>
                    <a:noFill/>
                    <a:ln w="9525">
                      <a:noFill/>
                      <a:miter lim="800000"/>
                      <a:headEnd/>
                      <a:tailEnd/>
                    </a:ln>
                  </pic:spPr>
                </pic:pic>
              </a:graphicData>
            </a:graphic>
          </wp:inline>
        </w:drawing>
      </w:r>
    </w:p>
    <w:p w:rsidR="00B34149" w:rsidRDefault="00B34149" w:rsidP="006167FE">
      <w:r>
        <w:rPr>
          <w:noProof/>
        </w:rPr>
        <w:lastRenderedPageBreak/>
        <w:drawing>
          <wp:inline distT="0" distB="0" distL="0" distR="0">
            <wp:extent cx="5274310" cy="7175117"/>
            <wp:effectExtent l="19050" t="0" r="2540" b="0"/>
            <wp:docPr id="52" name="图片 52" descr="C:\Users\Lenovo\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Lenovo\Desktop\22.jpg"/>
                    <pic:cNvPicPr>
                      <a:picLocks noChangeAspect="1" noChangeArrowheads="1"/>
                    </pic:cNvPicPr>
                  </pic:nvPicPr>
                  <pic:blipFill>
                    <a:blip r:embed="rId23" cstate="print"/>
                    <a:srcRect/>
                    <a:stretch>
                      <a:fillRect/>
                    </a:stretch>
                  </pic:blipFill>
                  <pic:spPr bwMode="auto">
                    <a:xfrm>
                      <a:off x="0" y="0"/>
                      <a:ext cx="5274310" cy="7175117"/>
                    </a:xfrm>
                    <a:prstGeom prst="rect">
                      <a:avLst/>
                    </a:prstGeom>
                    <a:noFill/>
                    <a:ln w="9525">
                      <a:noFill/>
                      <a:miter lim="800000"/>
                      <a:headEnd/>
                      <a:tailEnd/>
                    </a:ln>
                  </pic:spPr>
                </pic:pic>
              </a:graphicData>
            </a:graphic>
          </wp:inline>
        </w:drawing>
      </w:r>
    </w:p>
    <w:p w:rsidR="00B34149" w:rsidRDefault="00B34149" w:rsidP="006167FE">
      <w:r>
        <w:rPr>
          <w:noProof/>
        </w:rPr>
        <w:lastRenderedPageBreak/>
        <w:drawing>
          <wp:inline distT="0" distB="0" distL="0" distR="0">
            <wp:extent cx="5274310" cy="7425000"/>
            <wp:effectExtent l="19050" t="0" r="2540" b="0"/>
            <wp:docPr id="53" name="图片 53" descr="C:\Users\Lenovo\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Lenovo\Desktop\23.jpg"/>
                    <pic:cNvPicPr>
                      <a:picLocks noChangeAspect="1" noChangeArrowheads="1"/>
                    </pic:cNvPicPr>
                  </pic:nvPicPr>
                  <pic:blipFill>
                    <a:blip r:embed="rId24" cstate="print"/>
                    <a:srcRect/>
                    <a:stretch>
                      <a:fillRect/>
                    </a:stretch>
                  </pic:blipFill>
                  <pic:spPr bwMode="auto">
                    <a:xfrm>
                      <a:off x="0" y="0"/>
                      <a:ext cx="5274310" cy="7425000"/>
                    </a:xfrm>
                    <a:prstGeom prst="rect">
                      <a:avLst/>
                    </a:prstGeom>
                    <a:noFill/>
                    <a:ln w="9525">
                      <a:noFill/>
                      <a:miter lim="800000"/>
                      <a:headEnd/>
                      <a:tailEnd/>
                    </a:ln>
                  </pic:spPr>
                </pic:pic>
              </a:graphicData>
            </a:graphic>
          </wp:inline>
        </w:drawing>
      </w:r>
    </w:p>
    <w:p w:rsidR="00B34149" w:rsidRDefault="00B34149" w:rsidP="006167FE">
      <w:r>
        <w:rPr>
          <w:noProof/>
        </w:rPr>
        <w:lastRenderedPageBreak/>
        <w:drawing>
          <wp:inline distT="0" distB="0" distL="0" distR="0">
            <wp:extent cx="5274310" cy="7608238"/>
            <wp:effectExtent l="19050" t="0" r="2540" b="0"/>
            <wp:docPr id="54" name="图片 54" descr="C:\Users\Lenovo\Desktop\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Lenovo\Desktop\24.jpg"/>
                    <pic:cNvPicPr>
                      <a:picLocks noChangeAspect="1" noChangeArrowheads="1"/>
                    </pic:cNvPicPr>
                  </pic:nvPicPr>
                  <pic:blipFill>
                    <a:blip r:embed="rId25" cstate="print"/>
                    <a:srcRect/>
                    <a:stretch>
                      <a:fillRect/>
                    </a:stretch>
                  </pic:blipFill>
                  <pic:spPr bwMode="auto">
                    <a:xfrm>
                      <a:off x="0" y="0"/>
                      <a:ext cx="5274310" cy="7608238"/>
                    </a:xfrm>
                    <a:prstGeom prst="rect">
                      <a:avLst/>
                    </a:prstGeom>
                    <a:noFill/>
                    <a:ln w="9525">
                      <a:noFill/>
                      <a:miter lim="800000"/>
                      <a:headEnd/>
                      <a:tailEnd/>
                    </a:ln>
                  </pic:spPr>
                </pic:pic>
              </a:graphicData>
            </a:graphic>
          </wp:inline>
        </w:drawing>
      </w:r>
    </w:p>
    <w:p w:rsidR="006167FE" w:rsidRDefault="006167FE" w:rsidP="006167FE">
      <w:r>
        <w:rPr>
          <w:rFonts w:hint="eastAsia"/>
        </w:rPr>
        <w:t>3、江门市雁门新财富环保工业有限公司校企合作协议书</w:t>
      </w:r>
    </w:p>
    <w:p w:rsidR="00B34149" w:rsidRDefault="00B34149" w:rsidP="006167FE">
      <w:r>
        <w:rPr>
          <w:noProof/>
        </w:rPr>
        <w:lastRenderedPageBreak/>
        <w:drawing>
          <wp:inline distT="0" distB="0" distL="0" distR="0">
            <wp:extent cx="5276850" cy="7029450"/>
            <wp:effectExtent l="19050" t="0" r="0" b="0"/>
            <wp:docPr id="1" name="图片 1" descr="C:\Users\Administrator.SKY-20181130SGG\Desktop\mmexport1560261017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SKY-20181130SGG\Desktop\mmexport1560261017887.jpg"/>
                    <pic:cNvPicPr>
                      <a:picLocks noChangeAspect="1" noChangeArrowheads="1"/>
                    </pic:cNvPicPr>
                  </pic:nvPicPr>
                  <pic:blipFill>
                    <a:blip r:embed="rId26" cstate="print"/>
                    <a:srcRect/>
                    <a:stretch>
                      <a:fillRect/>
                    </a:stretch>
                  </pic:blipFill>
                  <pic:spPr bwMode="auto">
                    <a:xfrm>
                      <a:off x="0" y="0"/>
                      <a:ext cx="5276850" cy="7029450"/>
                    </a:xfrm>
                    <a:prstGeom prst="rect">
                      <a:avLst/>
                    </a:prstGeom>
                    <a:noFill/>
                    <a:ln w="9525">
                      <a:noFill/>
                      <a:miter lim="800000"/>
                      <a:headEnd/>
                      <a:tailEnd/>
                    </a:ln>
                  </pic:spPr>
                </pic:pic>
              </a:graphicData>
            </a:graphic>
          </wp:inline>
        </w:drawing>
      </w:r>
    </w:p>
    <w:p w:rsidR="00B34149" w:rsidRDefault="00B34149" w:rsidP="006167FE">
      <w:r>
        <w:rPr>
          <w:rFonts w:hint="eastAsia"/>
          <w:noProof/>
        </w:rPr>
        <w:lastRenderedPageBreak/>
        <w:drawing>
          <wp:inline distT="0" distB="0" distL="0" distR="0">
            <wp:extent cx="5267325" cy="7019925"/>
            <wp:effectExtent l="19050" t="0" r="9525" b="0"/>
            <wp:docPr id="2" name="图片 2" descr="C:\Users\Administrator.SKY-20181130SGG\Desktop\mmexport1560261016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SKY-20181130SGG\Desktop\mmexport1560261016831.jpg"/>
                    <pic:cNvPicPr>
                      <a:picLocks noChangeAspect="1" noChangeArrowheads="1"/>
                    </pic:cNvPicPr>
                  </pic:nvPicPr>
                  <pic:blipFill>
                    <a:blip r:embed="rId27" cstate="print"/>
                    <a:srcRect/>
                    <a:stretch>
                      <a:fillRect/>
                    </a:stretch>
                  </pic:blipFill>
                  <pic:spPr bwMode="auto">
                    <a:xfrm>
                      <a:off x="0" y="0"/>
                      <a:ext cx="5267325" cy="7019925"/>
                    </a:xfrm>
                    <a:prstGeom prst="rect">
                      <a:avLst/>
                    </a:prstGeom>
                    <a:noFill/>
                    <a:ln w="9525">
                      <a:noFill/>
                      <a:miter lim="800000"/>
                      <a:headEnd/>
                      <a:tailEnd/>
                    </a:ln>
                  </pic:spPr>
                </pic:pic>
              </a:graphicData>
            </a:graphic>
          </wp:inline>
        </w:drawing>
      </w:r>
    </w:p>
    <w:p w:rsidR="00B34149" w:rsidRDefault="00B34149" w:rsidP="006167FE"/>
    <w:p w:rsidR="00B34149" w:rsidRDefault="00B34149" w:rsidP="006167FE">
      <w:r>
        <w:rPr>
          <w:rFonts w:hint="eastAsia"/>
          <w:noProof/>
        </w:rPr>
        <w:lastRenderedPageBreak/>
        <w:drawing>
          <wp:inline distT="0" distB="0" distL="0" distR="0">
            <wp:extent cx="5267325" cy="7019925"/>
            <wp:effectExtent l="19050" t="0" r="9525" b="0"/>
            <wp:docPr id="3" name="图片 3" descr="C:\Users\Administrator.SKY-20181130SGG\Desktop\mmexport1560261015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SKY-20181130SGG\Desktop\mmexport1560261015644.jpg"/>
                    <pic:cNvPicPr>
                      <a:picLocks noChangeAspect="1" noChangeArrowheads="1"/>
                    </pic:cNvPicPr>
                  </pic:nvPicPr>
                  <pic:blipFill>
                    <a:blip r:embed="rId28" cstate="print"/>
                    <a:srcRect/>
                    <a:stretch>
                      <a:fillRect/>
                    </a:stretch>
                  </pic:blipFill>
                  <pic:spPr bwMode="auto">
                    <a:xfrm>
                      <a:off x="0" y="0"/>
                      <a:ext cx="5267325" cy="7019925"/>
                    </a:xfrm>
                    <a:prstGeom prst="rect">
                      <a:avLst/>
                    </a:prstGeom>
                    <a:noFill/>
                    <a:ln w="9525">
                      <a:noFill/>
                      <a:miter lim="800000"/>
                      <a:headEnd/>
                      <a:tailEnd/>
                    </a:ln>
                  </pic:spPr>
                </pic:pic>
              </a:graphicData>
            </a:graphic>
          </wp:inline>
        </w:drawing>
      </w:r>
    </w:p>
    <w:p w:rsidR="00B34149" w:rsidRDefault="00B34149" w:rsidP="006167FE"/>
    <w:p w:rsidR="00B34149" w:rsidRDefault="00B34149" w:rsidP="006167FE">
      <w:r>
        <w:rPr>
          <w:rFonts w:hint="eastAsia"/>
          <w:noProof/>
        </w:rPr>
        <w:lastRenderedPageBreak/>
        <w:drawing>
          <wp:inline distT="0" distB="0" distL="0" distR="0">
            <wp:extent cx="5267325" cy="7019925"/>
            <wp:effectExtent l="19050" t="0" r="9525" b="0"/>
            <wp:docPr id="4" name="图片 4" descr="C:\Users\Administrator.SKY-20181130SGG\Desktop\mmexport1560261014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SKY-20181130SGG\Desktop\mmexport1560261014352.jpg"/>
                    <pic:cNvPicPr>
                      <a:picLocks noChangeAspect="1" noChangeArrowheads="1"/>
                    </pic:cNvPicPr>
                  </pic:nvPicPr>
                  <pic:blipFill>
                    <a:blip r:embed="rId29" cstate="print"/>
                    <a:srcRect/>
                    <a:stretch>
                      <a:fillRect/>
                    </a:stretch>
                  </pic:blipFill>
                  <pic:spPr bwMode="auto">
                    <a:xfrm>
                      <a:off x="0" y="0"/>
                      <a:ext cx="5267325" cy="7019925"/>
                    </a:xfrm>
                    <a:prstGeom prst="rect">
                      <a:avLst/>
                    </a:prstGeom>
                    <a:noFill/>
                    <a:ln w="9525">
                      <a:noFill/>
                      <a:miter lim="800000"/>
                      <a:headEnd/>
                      <a:tailEnd/>
                    </a:ln>
                  </pic:spPr>
                </pic:pic>
              </a:graphicData>
            </a:graphic>
          </wp:inline>
        </w:drawing>
      </w:r>
    </w:p>
    <w:p w:rsidR="00B34149" w:rsidRDefault="00B34149" w:rsidP="006167FE"/>
    <w:p w:rsidR="00B34149" w:rsidRDefault="00B34149" w:rsidP="006167FE"/>
    <w:p w:rsidR="00B34149" w:rsidRDefault="00B34149" w:rsidP="006167FE"/>
    <w:p w:rsidR="00B34149" w:rsidRDefault="00B34149" w:rsidP="006167FE">
      <w:r>
        <w:rPr>
          <w:rFonts w:hint="eastAsia"/>
          <w:noProof/>
        </w:rPr>
        <w:lastRenderedPageBreak/>
        <w:drawing>
          <wp:inline distT="0" distB="0" distL="0" distR="0">
            <wp:extent cx="5267325" cy="7019925"/>
            <wp:effectExtent l="19050" t="0" r="9525" b="0"/>
            <wp:docPr id="6" name="图片 5" descr="C:\Users\Administrator.SKY-20181130SGG\Desktop\mmexport1560261012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SKY-20181130SGG\Desktop\mmexport1560261012765.jpg"/>
                    <pic:cNvPicPr>
                      <a:picLocks noChangeAspect="1" noChangeArrowheads="1"/>
                    </pic:cNvPicPr>
                  </pic:nvPicPr>
                  <pic:blipFill>
                    <a:blip r:embed="rId30" cstate="print"/>
                    <a:srcRect/>
                    <a:stretch>
                      <a:fillRect/>
                    </a:stretch>
                  </pic:blipFill>
                  <pic:spPr bwMode="auto">
                    <a:xfrm>
                      <a:off x="0" y="0"/>
                      <a:ext cx="5267325" cy="7019925"/>
                    </a:xfrm>
                    <a:prstGeom prst="rect">
                      <a:avLst/>
                    </a:prstGeom>
                    <a:noFill/>
                    <a:ln w="9525">
                      <a:noFill/>
                      <a:miter lim="800000"/>
                      <a:headEnd/>
                      <a:tailEnd/>
                    </a:ln>
                  </pic:spPr>
                </pic:pic>
              </a:graphicData>
            </a:graphic>
          </wp:inline>
        </w:drawing>
      </w:r>
    </w:p>
    <w:p w:rsidR="006167FE" w:rsidRDefault="006167FE" w:rsidP="006167FE"/>
    <w:p w:rsidR="00B34149" w:rsidRPr="006167FE" w:rsidRDefault="006167FE" w:rsidP="006167FE">
      <w:r w:rsidRPr="006167FE">
        <w:rPr>
          <w:rFonts w:hint="eastAsia"/>
        </w:rPr>
        <w:t>4</w:t>
      </w:r>
      <w:r w:rsidR="00B34149" w:rsidRPr="006167FE">
        <w:rPr>
          <w:rFonts w:hint="eastAsia"/>
        </w:rPr>
        <w:t>、茂名职业技术学院与淄博齐鲁乙烯鲁华化工有限公司茂名分公司校企合作协议书</w:t>
      </w:r>
    </w:p>
    <w:p w:rsidR="00B34149" w:rsidRDefault="00B34149" w:rsidP="006167FE">
      <w:r>
        <w:rPr>
          <w:noProof/>
        </w:rPr>
        <w:lastRenderedPageBreak/>
        <w:drawing>
          <wp:inline distT="0" distB="0" distL="0" distR="0">
            <wp:extent cx="5267325" cy="7524750"/>
            <wp:effectExtent l="19050" t="0" r="9525" b="0"/>
            <wp:docPr id="10" name="图片 1" descr="校企合作（鲁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校企合作（鲁化）-1"/>
                    <pic:cNvPicPr>
                      <a:picLocks noChangeAspect="1" noChangeArrowheads="1"/>
                    </pic:cNvPicPr>
                  </pic:nvPicPr>
                  <pic:blipFill>
                    <a:blip r:embed="rId31" cstate="print"/>
                    <a:srcRect/>
                    <a:stretch>
                      <a:fillRect/>
                    </a:stretch>
                  </pic:blipFill>
                  <pic:spPr bwMode="auto">
                    <a:xfrm>
                      <a:off x="0" y="0"/>
                      <a:ext cx="5267325" cy="7524750"/>
                    </a:xfrm>
                    <a:prstGeom prst="rect">
                      <a:avLst/>
                    </a:prstGeom>
                    <a:noFill/>
                    <a:ln w="9525">
                      <a:noFill/>
                      <a:miter lim="800000"/>
                      <a:headEnd/>
                      <a:tailEnd/>
                    </a:ln>
                  </pic:spPr>
                </pic:pic>
              </a:graphicData>
            </a:graphic>
          </wp:inline>
        </w:drawing>
      </w:r>
    </w:p>
    <w:p w:rsidR="00B34149" w:rsidRDefault="00B34149" w:rsidP="006167FE">
      <w:r>
        <w:rPr>
          <w:rFonts w:hint="eastAsia"/>
          <w:noProof/>
        </w:rPr>
        <w:lastRenderedPageBreak/>
        <w:drawing>
          <wp:inline distT="0" distB="0" distL="0" distR="0">
            <wp:extent cx="5267325" cy="7486650"/>
            <wp:effectExtent l="19050" t="0" r="9525" b="0"/>
            <wp:docPr id="9" name="图片 2" descr="校企合作（鲁化）-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校企合作（鲁化）-2"/>
                    <pic:cNvPicPr>
                      <a:picLocks noChangeAspect="1" noChangeArrowheads="1"/>
                    </pic:cNvPicPr>
                  </pic:nvPicPr>
                  <pic:blipFill>
                    <a:blip r:embed="rId32" cstate="print"/>
                    <a:srcRect/>
                    <a:stretch>
                      <a:fillRect/>
                    </a:stretch>
                  </pic:blipFill>
                  <pic:spPr bwMode="auto">
                    <a:xfrm>
                      <a:off x="0" y="0"/>
                      <a:ext cx="5267325" cy="7486650"/>
                    </a:xfrm>
                    <a:prstGeom prst="rect">
                      <a:avLst/>
                    </a:prstGeom>
                    <a:noFill/>
                    <a:ln w="9525">
                      <a:noFill/>
                      <a:miter lim="800000"/>
                      <a:headEnd/>
                      <a:tailEnd/>
                    </a:ln>
                  </pic:spPr>
                </pic:pic>
              </a:graphicData>
            </a:graphic>
          </wp:inline>
        </w:drawing>
      </w:r>
    </w:p>
    <w:p w:rsidR="00B34149" w:rsidRDefault="00B34149" w:rsidP="006167FE"/>
    <w:p w:rsidR="00B34149" w:rsidRDefault="00B34149" w:rsidP="006167FE">
      <w:r>
        <w:rPr>
          <w:rFonts w:hint="eastAsia"/>
          <w:noProof/>
        </w:rPr>
        <w:lastRenderedPageBreak/>
        <w:drawing>
          <wp:inline distT="0" distB="0" distL="0" distR="0">
            <wp:extent cx="5276850" cy="7639050"/>
            <wp:effectExtent l="19050" t="0" r="0" b="0"/>
            <wp:docPr id="8" name="图片 3" descr="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g"/>
                    <pic:cNvPicPr>
                      <a:picLocks noChangeAspect="1" noChangeArrowheads="1"/>
                    </pic:cNvPicPr>
                  </pic:nvPicPr>
                  <pic:blipFill>
                    <a:blip r:embed="rId33" cstate="print"/>
                    <a:srcRect/>
                    <a:stretch>
                      <a:fillRect/>
                    </a:stretch>
                  </pic:blipFill>
                  <pic:spPr bwMode="auto">
                    <a:xfrm>
                      <a:off x="0" y="0"/>
                      <a:ext cx="5276850" cy="7639050"/>
                    </a:xfrm>
                    <a:prstGeom prst="rect">
                      <a:avLst/>
                    </a:prstGeom>
                    <a:noFill/>
                    <a:ln w="9525">
                      <a:noFill/>
                      <a:miter lim="800000"/>
                      <a:headEnd/>
                      <a:tailEnd/>
                    </a:ln>
                  </pic:spPr>
                </pic:pic>
              </a:graphicData>
            </a:graphic>
          </wp:inline>
        </w:drawing>
      </w:r>
    </w:p>
    <w:p w:rsidR="00B34149" w:rsidRDefault="00B34149" w:rsidP="006167FE"/>
    <w:p w:rsidR="00B34149" w:rsidRDefault="00B34149" w:rsidP="006167FE"/>
    <w:p w:rsidR="00B34149" w:rsidRDefault="00B34149" w:rsidP="006167FE"/>
    <w:p w:rsidR="00B34149" w:rsidRDefault="00B34149" w:rsidP="006167FE"/>
    <w:p w:rsidR="00B34149" w:rsidRDefault="00B34149" w:rsidP="006167FE">
      <w:r>
        <w:rPr>
          <w:rFonts w:hint="eastAsia"/>
          <w:noProof/>
        </w:rPr>
        <w:drawing>
          <wp:inline distT="0" distB="0" distL="0" distR="0">
            <wp:extent cx="5276850" cy="6705600"/>
            <wp:effectExtent l="19050" t="0" r="0" b="0"/>
            <wp:docPr id="7" name="图片 4" descr="h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g1"/>
                    <pic:cNvPicPr>
                      <a:picLocks noChangeAspect="1" noChangeArrowheads="1"/>
                    </pic:cNvPicPr>
                  </pic:nvPicPr>
                  <pic:blipFill>
                    <a:blip r:embed="rId34" cstate="print"/>
                    <a:srcRect/>
                    <a:stretch>
                      <a:fillRect/>
                    </a:stretch>
                  </pic:blipFill>
                  <pic:spPr bwMode="auto">
                    <a:xfrm>
                      <a:off x="0" y="0"/>
                      <a:ext cx="5276850" cy="6705600"/>
                    </a:xfrm>
                    <a:prstGeom prst="rect">
                      <a:avLst/>
                    </a:prstGeom>
                    <a:noFill/>
                    <a:ln w="9525">
                      <a:noFill/>
                      <a:miter lim="800000"/>
                      <a:headEnd/>
                      <a:tailEnd/>
                    </a:ln>
                  </pic:spPr>
                </pic:pic>
              </a:graphicData>
            </a:graphic>
          </wp:inline>
        </w:drawing>
      </w:r>
    </w:p>
    <w:p w:rsidR="00B34149" w:rsidRDefault="00B34149" w:rsidP="006167FE"/>
    <w:p w:rsidR="00B34149" w:rsidRDefault="00B34149" w:rsidP="006167FE"/>
    <w:p w:rsidR="00B34149" w:rsidRDefault="00B34149" w:rsidP="006167FE"/>
    <w:p w:rsidR="00B34149" w:rsidRPr="00672DF9" w:rsidRDefault="00B34149" w:rsidP="006167FE">
      <w:pPr>
        <w:jc w:val="center"/>
        <w:rPr>
          <w:b/>
        </w:rPr>
      </w:pPr>
      <w:r w:rsidRPr="00672DF9">
        <w:rPr>
          <w:rFonts w:hint="eastAsia"/>
          <w:b/>
        </w:rPr>
        <w:lastRenderedPageBreak/>
        <w:t>人才培养方案</w:t>
      </w:r>
    </w:p>
    <w:p w:rsidR="006167FE" w:rsidRPr="00A0257A" w:rsidRDefault="006167FE" w:rsidP="006167FE"/>
    <w:p w:rsidR="006167FE" w:rsidRPr="0012617B" w:rsidRDefault="006167FE" w:rsidP="006167FE">
      <w:pPr>
        <w:rPr>
          <w:shd w:val="clear" w:color="auto" w:fill="FFFFFF"/>
        </w:rPr>
      </w:pPr>
      <w:r>
        <w:rPr>
          <w:noProof/>
        </w:rPr>
        <w:drawing>
          <wp:anchor distT="0" distB="0" distL="114300" distR="114300" simplePos="0" relativeHeight="251663360" behindDoc="1" locked="0" layoutInCell="1" allowOverlap="1">
            <wp:simplePos x="0" y="0"/>
            <wp:positionH relativeFrom="column">
              <wp:posOffset>689610</wp:posOffset>
            </wp:positionH>
            <wp:positionV relativeFrom="paragraph">
              <wp:posOffset>104140</wp:posOffset>
            </wp:positionV>
            <wp:extent cx="545465" cy="521335"/>
            <wp:effectExtent l="19050" t="0" r="6985" b="0"/>
            <wp:wrapTight wrapText="bothSides">
              <wp:wrapPolygon edited="0">
                <wp:start x="-754" y="0"/>
                <wp:lineTo x="-754" y="20521"/>
                <wp:lineTo x="21877" y="20521"/>
                <wp:lineTo x="21877" y="0"/>
                <wp:lineTo x="-754" y="0"/>
              </wp:wrapPolygon>
            </wp:wrapTight>
            <wp:docPr id="11" name="图片 11" descr="茂名职业技术学院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茂名职业技术学院校徽"/>
                    <pic:cNvPicPr>
                      <a:picLocks noChangeAspect="1" noChangeArrowheads="1"/>
                    </pic:cNvPicPr>
                  </pic:nvPicPr>
                  <pic:blipFill>
                    <a:blip r:embed="rId35" cstate="print"/>
                    <a:srcRect/>
                    <a:stretch>
                      <a:fillRect/>
                    </a:stretch>
                  </pic:blipFill>
                  <pic:spPr bwMode="auto">
                    <a:xfrm>
                      <a:off x="0" y="0"/>
                      <a:ext cx="545465" cy="521335"/>
                    </a:xfrm>
                    <a:prstGeom prst="rect">
                      <a:avLst/>
                    </a:prstGeom>
                    <a:noFill/>
                    <a:ln w="9525">
                      <a:noFill/>
                      <a:miter lim="800000"/>
                      <a:headEnd/>
                      <a:tailEnd/>
                    </a:ln>
                  </pic:spPr>
                </pic:pic>
              </a:graphicData>
            </a:graphic>
          </wp:anchor>
        </w:drawing>
      </w:r>
      <w:r w:rsidR="000F7377">
        <w:pict>
          <v:shapetype id="_x0000_t202" coordsize="21600,21600" o:spt="202" path="m,l,21600r21600,l21600,xe">
            <v:stroke joinstyle="miter"/>
            <v:path gradientshapeok="t" o:connecttype="rect"/>
          </v:shapetype>
          <v:shape id="_x0000_s2050" type="#_x0000_t202" style="position:absolute;margin-left:-63pt;margin-top:0;width:45pt;height:600.6pt;z-index:251660288;mso-position-horizontal-relative:text;mso-position-vertical-relative:text">
            <v:textbox style="layout-flow:vertical-ideographic">
              <w:txbxContent>
                <w:p w:rsidR="00B15479" w:rsidRDefault="00B15479" w:rsidP="006167FE">
                  <w:r>
                    <w:rPr>
                      <w:rFonts w:hint="eastAsia"/>
                    </w:rPr>
                    <w:t>专业人才培养方案      2017级                                 茂名职业技术学</w:t>
                  </w:r>
                  <w:r w:rsidRPr="00152659">
                    <w:rPr>
                      <w:rFonts w:hint="eastAsia"/>
                    </w:rPr>
                    <w:t>院</w:t>
                  </w:r>
                </w:p>
              </w:txbxContent>
            </v:textbox>
          </v:shape>
        </w:pict>
      </w:r>
      <w:r w:rsidRPr="0012617B">
        <w:rPr>
          <w:shd w:val="clear" w:color="auto" w:fill="FFFFFF"/>
        </w:rPr>
        <w:t xml:space="preserve"> </w:t>
      </w:r>
      <w:r w:rsidR="000F7377" w:rsidRPr="000F7377">
        <w:rPr>
          <w:shd w:val="clear" w:color="auto" w:fill="FFFFF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8pt;height:33.75pt" fillcolor="black" stroked="f">
            <v:shadow on="t" color="#b2b2b2" opacity="52429f" offset="3pt"/>
            <v:textpath style="font-family:&quot;华文行楷&quot;;font-size:32pt;font-weight:bold;v-text-kern:t" trim="t" fitpath="t" string="茂名职业技术学院"/>
          </v:shape>
        </w:pict>
      </w:r>
    </w:p>
    <w:p w:rsidR="006167FE" w:rsidRPr="0012617B" w:rsidRDefault="006167FE" w:rsidP="006167FE">
      <w:pPr>
        <w:rPr>
          <w:shd w:val="clear" w:color="auto" w:fill="FFFFFF"/>
        </w:rPr>
      </w:pPr>
    </w:p>
    <w:p w:rsidR="006167FE" w:rsidRPr="0012617B" w:rsidRDefault="006167FE" w:rsidP="006167FE">
      <w:pPr>
        <w:rPr>
          <w:shd w:val="clear" w:color="auto" w:fill="FFFFFF"/>
        </w:rPr>
      </w:pPr>
    </w:p>
    <w:p w:rsidR="006167FE" w:rsidRPr="0012617B" w:rsidRDefault="006167FE" w:rsidP="006167FE">
      <w:pPr>
        <w:rPr>
          <w:shd w:val="clear" w:color="auto" w:fill="FFFFFF"/>
        </w:rPr>
      </w:pPr>
    </w:p>
    <w:p w:rsidR="006167FE" w:rsidRPr="0012617B" w:rsidRDefault="006167FE" w:rsidP="006167FE">
      <w:pPr>
        <w:rPr>
          <w:shd w:val="clear" w:color="auto" w:fill="FFFFFF"/>
        </w:rPr>
      </w:pPr>
    </w:p>
    <w:p w:rsidR="006167FE" w:rsidRPr="0012617B" w:rsidRDefault="006167FE" w:rsidP="006167FE">
      <w:pPr>
        <w:rPr>
          <w:shd w:val="clear" w:color="auto" w:fill="FFFFFF"/>
        </w:rPr>
      </w:pPr>
    </w:p>
    <w:p w:rsidR="006167FE" w:rsidRPr="0012617B" w:rsidRDefault="006167FE" w:rsidP="006167FE">
      <w:pPr>
        <w:rPr>
          <w:shd w:val="clear" w:color="auto" w:fill="FFFFFF"/>
        </w:rPr>
      </w:pPr>
    </w:p>
    <w:p w:rsidR="006167FE" w:rsidRPr="0012617B" w:rsidRDefault="000F7377" w:rsidP="006167FE">
      <w:pPr>
        <w:rPr>
          <w:shd w:val="clear" w:color="auto" w:fill="FFFFFF"/>
        </w:rPr>
      </w:pPr>
      <w:r w:rsidRPr="000F7377">
        <w:rPr>
          <w:shd w:val="clear" w:color="auto" w:fill="FFFFFF"/>
        </w:rPr>
        <w:pict>
          <v:shape id="_x0000_i1026" type="#_x0000_t136" style="width:415.5pt;height:142.5pt" fillcolor="black" stroked="f">
            <v:shadow on="t" color="#b2b2b2" opacity="52429f" offset="3pt"/>
            <v:textpath style="font-family:&quot;隶书&quot;;font-size:60pt;font-weight:bold;v-text-kern:t" trim="t" fitpath="t" string="石油化工生产技术专业&#10;&#10;人才培养方案"/>
          </v:shape>
        </w:pict>
      </w:r>
    </w:p>
    <w:p w:rsidR="006167FE" w:rsidRPr="0012617B" w:rsidRDefault="006167FE" w:rsidP="006167FE">
      <w:pPr>
        <w:rPr>
          <w:shd w:val="clear" w:color="auto" w:fill="FFFFFF"/>
        </w:rPr>
      </w:pPr>
    </w:p>
    <w:p w:rsidR="006167FE" w:rsidRPr="0012617B" w:rsidRDefault="006167FE" w:rsidP="006167FE">
      <w:pPr>
        <w:rPr>
          <w:shd w:val="clear" w:color="auto" w:fill="FFFFFF"/>
        </w:rPr>
      </w:pPr>
    </w:p>
    <w:p w:rsidR="006167FE" w:rsidRPr="0012617B" w:rsidRDefault="006167FE" w:rsidP="006167FE">
      <w:pPr>
        <w:jc w:val="center"/>
        <w:rPr>
          <w:shd w:val="clear" w:color="auto" w:fill="FFFFFF"/>
        </w:rPr>
      </w:pPr>
      <w:r w:rsidRPr="0012617B">
        <w:rPr>
          <w:rFonts w:hint="eastAsia"/>
          <w:shd w:val="clear" w:color="auto" w:fill="FFFFFF"/>
        </w:rPr>
        <w:t>201</w:t>
      </w:r>
      <w:r>
        <w:rPr>
          <w:rFonts w:hint="eastAsia"/>
          <w:shd w:val="clear" w:color="auto" w:fill="FFFFFF"/>
        </w:rPr>
        <w:t>7</w:t>
      </w:r>
      <w:r w:rsidRPr="0012617B">
        <w:rPr>
          <w:rFonts w:hint="eastAsia"/>
          <w:shd w:val="clear" w:color="auto" w:fill="FFFFFF"/>
        </w:rPr>
        <w:t>级</w:t>
      </w:r>
    </w:p>
    <w:p w:rsidR="006167FE" w:rsidRPr="0012617B" w:rsidRDefault="006167FE" w:rsidP="006167FE">
      <w:pPr>
        <w:rPr>
          <w:shd w:val="clear" w:color="auto" w:fill="FFFFFF"/>
        </w:rPr>
      </w:pPr>
    </w:p>
    <w:p w:rsidR="006167FE" w:rsidRPr="0012617B" w:rsidRDefault="006167FE" w:rsidP="006167FE">
      <w:pPr>
        <w:rPr>
          <w:shd w:val="clear" w:color="auto" w:fill="FFFFFF"/>
        </w:rPr>
      </w:pPr>
      <w:r w:rsidRPr="0012617B">
        <w:rPr>
          <w:rFonts w:hint="eastAsia"/>
          <w:shd w:val="clear" w:color="auto" w:fill="FFFFFF"/>
        </w:rPr>
        <w:t>茂名职业技术学院教务处</w:t>
      </w:r>
    </w:p>
    <w:p w:rsidR="006167FE" w:rsidRDefault="006167FE" w:rsidP="006167FE">
      <w:pPr>
        <w:rPr>
          <w:shd w:val="clear" w:color="auto" w:fill="FFFFFF"/>
        </w:rPr>
        <w:sectPr w:rsidR="006167FE" w:rsidSect="00B15479">
          <w:footerReference w:type="even" r:id="rId36"/>
          <w:footerReference w:type="default" r:id="rId37"/>
          <w:pgSz w:w="11906" w:h="16838"/>
          <w:pgMar w:top="1440" w:right="1800" w:bottom="1440" w:left="1800" w:header="851" w:footer="992" w:gutter="0"/>
          <w:pgNumType w:start="1"/>
          <w:cols w:space="425"/>
          <w:docGrid w:type="lines" w:linePitch="312"/>
        </w:sectPr>
      </w:pPr>
      <w:r w:rsidRPr="0012617B">
        <w:rPr>
          <w:rFonts w:hint="eastAsia"/>
          <w:shd w:val="clear" w:color="auto" w:fill="FFFFFF"/>
        </w:rPr>
        <w:t>二</w:t>
      </w:r>
      <w:proofErr w:type="gramStart"/>
      <w:r w:rsidRPr="0012617B">
        <w:rPr>
          <w:rFonts w:hint="eastAsia"/>
          <w:shd w:val="clear" w:color="auto" w:fill="FFFFFF"/>
        </w:rPr>
        <w:t>0一</w:t>
      </w:r>
      <w:r>
        <w:rPr>
          <w:rFonts w:hint="eastAsia"/>
          <w:shd w:val="clear" w:color="auto" w:fill="FFFFFF"/>
        </w:rPr>
        <w:t>七</w:t>
      </w:r>
      <w:proofErr w:type="gramEnd"/>
      <w:r w:rsidRPr="0012617B">
        <w:rPr>
          <w:rFonts w:hint="eastAsia"/>
          <w:shd w:val="clear" w:color="auto" w:fill="FFFFFF"/>
        </w:rPr>
        <w:t>年</w:t>
      </w:r>
      <w:r>
        <w:rPr>
          <w:rFonts w:hint="eastAsia"/>
          <w:shd w:val="clear" w:color="auto" w:fill="FFFFFF"/>
        </w:rPr>
        <w:t>六</w:t>
      </w:r>
      <w:r w:rsidRPr="0012617B">
        <w:rPr>
          <w:rFonts w:hint="eastAsia"/>
          <w:shd w:val="clear" w:color="auto" w:fill="FFFFFF"/>
        </w:rPr>
        <w:t>月</w:t>
      </w:r>
    </w:p>
    <w:p w:rsidR="006167FE" w:rsidRPr="0012617B" w:rsidRDefault="006167FE" w:rsidP="006167FE">
      <w:pPr>
        <w:pStyle w:val="1"/>
      </w:pPr>
      <w:r w:rsidRPr="0012617B">
        <w:rPr>
          <w:rFonts w:hint="eastAsia"/>
        </w:rPr>
        <w:lastRenderedPageBreak/>
        <w:t>目</w:t>
      </w:r>
      <w:r>
        <w:rPr>
          <w:rFonts w:hint="eastAsia"/>
        </w:rPr>
        <w:t xml:space="preserve">  </w:t>
      </w:r>
      <w:r w:rsidRPr="0012617B">
        <w:rPr>
          <w:rFonts w:hint="eastAsia"/>
        </w:rPr>
        <w:t>录</w:t>
      </w:r>
    </w:p>
    <w:p w:rsidR="006167FE" w:rsidRPr="00B85371" w:rsidRDefault="000F7377" w:rsidP="006167FE">
      <w:pPr>
        <w:pStyle w:val="11"/>
      </w:pPr>
      <w:r w:rsidRPr="000F7377">
        <w:fldChar w:fldCharType="begin"/>
      </w:r>
      <w:r w:rsidR="006167FE">
        <w:instrText xml:space="preserve"> </w:instrText>
      </w:r>
      <w:r w:rsidR="006167FE">
        <w:rPr>
          <w:rFonts w:hint="eastAsia"/>
        </w:rPr>
        <w:instrText>TOC \o "1-3" \h \z \u</w:instrText>
      </w:r>
      <w:r w:rsidR="006167FE">
        <w:instrText xml:space="preserve"> </w:instrText>
      </w:r>
      <w:r w:rsidRPr="000F7377">
        <w:fldChar w:fldCharType="separate"/>
      </w:r>
      <w:hyperlink w:anchor="_Toc389118806" w:history="1">
        <w:r w:rsidR="006167FE" w:rsidRPr="00B85371">
          <w:rPr>
            <w:rFonts w:hint="eastAsia"/>
          </w:rPr>
          <w:t>第一部分 人才培养方案</w:t>
        </w:r>
      </w:hyperlink>
    </w:p>
    <w:p w:rsidR="006167FE" w:rsidRPr="00A61734" w:rsidRDefault="000F7377" w:rsidP="006167FE">
      <w:pPr>
        <w:pStyle w:val="20"/>
        <w:ind w:left="640"/>
        <w:rPr>
          <w:noProof/>
        </w:rPr>
      </w:pPr>
      <w:hyperlink w:anchor="_Toc389118807" w:history="1">
        <w:r w:rsidR="006167FE" w:rsidRPr="00A61734">
          <w:rPr>
            <w:rFonts w:hint="eastAsia"/>
            <w:noProof/>
          </w:rPr>
          <w:t>石油化工技术专业人才培养方案</w:t>
        </w:r>
        <w:r w:rsidR="006167FE" w:rsidRPr="00A61734">
          <w:rPr>
            <w:noProof/>
            <w:webHidden/>
          </w:rPr>
          <w:tab/>
        </w:r>
        <w:r w:rsidRPr="00A61734">
          <w:rPr>
            <w:noProof/>
            <w:webHidden/>
          </w:rPr>
          <w:fldChar w:fldCharType="begin"/>
        </w:r>
        <w:r w:rsidR="006167FE" w:rsidRPr="00A61734">
          <w:rPr>
            <w:noProof/>
            <w:webHidden/>
          </w:rPr>
          <w:instrText xml:space="preserve"> PAGEREF _Toc389118807 \h </w:instrText>
        </w:r>
        <w:r w:rsidRPr="00A61734">
          <w:rPr>
            <w:noProof/>
            <w:webHidden/>
          </w:rPr>
        </w:r>
        <w:r w:rsidRPr="00A61734">
          <w:rPr>
            <w:noProof/>
            <w:webHidden/>
          </w:rPr>
          <w:fldChar w:fldCharType="separate"/>
        </w:r>
        <w:r w:rsidR="006167FE">
          <w:rPr>
            <w:noProof/>
            <w:webHidden/>
          </w:rPr>
          <w:t>1</w:t>
        </w:r>
        <w:r w:rsidRPr="00A61734">
          <w:rPr>
            <w:noProof/>
            <w:webHidden/>
          </w:rPr>
          <w:fldChar w:fldCharType="end"/>
        </w:r>
      </w:hyperlink>
    </w:p>
    <w:p w:rsidR="006167FE" w:rsidRPr="00A61734" w:rsidRDefault="000F7377" w:rsidP="006167FE">
      <w:pPr>
        <w:pStyle w:val="11"/>
      </w:pPr>
      <w:hyperlink w:anchor="_Toc389118808" w:history="1">
        <w:r w:rsidR="006167FE" w:rsidRPr="00A61734">
          <w:rPr>
            <w:rFonts w:hint="eastAsia"/>
          </w:rPr>
          <w:t>第二部分</w:t>
        </w:r>
        <w:r w:rsidR="006167FE" w:rsidRPr="00A61734">
          <w:t xml:space="preserve">  </w:t>
        </w:r>
        <w:r w:rsidR="006167FE" w:rsidRPr="00A61734">
          <w:rPr>
            <w:rFonts w:hint="eastAsia"/>
          </w:rPr>
          <w:t>附件</w:t>
        </w:r>
      </w:hyperlink>
    </w:p>
    <w:p w:rsidR="006167FE" w:rsidRDefault="000F7377" w:rsidP="006167FE">
      <w:pPr>
        <w:pStyle w:val="20"/>
        <w:ind w:left="640"/>
        <w:rPr>
          <w:noProof/>
        </w:rPr>
      </w:pPr>
      <w:hyperlink w:anchor="_Toc389118809" w:history="1">
        <w:r w:rsidR="006167FE" w:rsidRPr="009C7D47">
          <w:rPr>
            <w:rStyle w:val="af1"/>
            <w:rFonts w:hint="eastAsia"/>
            <w:noProof/>
          </w:rPr>
          <w:t>一．石油化工技术专业人才需求调研报告</w:t>
        </w:r>
        <w:r w:rsidR="006167FE">
          <w:rPr>
            <w:noProof/>
            <w:webHidden/>
          </w:rPr>
          <w:tab/>
        </w:r>
        <w:r>
          <w:rPr>
            <w:noProof/>
            <w:webHidden/>
          </w:rPr>
          <w:fldChar w:fldCharType="begin"/>
        </w:r>
        <w:r w:rsidR="006167FE">
          <w:rPr>
            <w:noProof/>
            <w:webHidden/>
          </w:rPr>
          <w:instrText xml:space="preserve"> PAGEREF _Toc389118809 \h </w:instrText>
        </w:r>
        <w:r>
          <w:rPr>
            <w:noProof/>
            <w:webHidden/>
          </w:rPr>
        </w:r>
        <w:r>
          <w:rPr>
            <w:noProof/>
            <w:webHidden/>
          </w:rPr>
          <w:fldChar w:fldCharType="separate"/>
        </w:r>
        <w:r w:rsidR="006167FE">
          <w:rPr>
            <w:noProof/>
            <w:webHidden/>
          </w:rPr>
          <w:t>13</w:t>
        </w:r>
        <w:r>
          <w:rPr>
            <w:noProof/>
            <w:webHidden/>
          </w:rPr>
          <w:fldChar w:fldCharType="end"/>
        </w:r>
      </w:hyperlink>
    </w:p>
    <w:p w:rsidR="006167FE" w:rsidRDefault="000F7377" w:rsidP="006167FE">
      <w:pPr>
        <w:pStyle w:val="20"/>
        <w:ind w:left="640"/>
        <w:rPr>
          <w:noProof/>
        </w:rPr>
      </w:pPr>
      <w:hyperlink w:anchor="_Toc389118810" w:history="1">
        <w:r w:rsidR="006167FE" w:rsidRPr="009C7D47">
          <w:rPr>
            <w:rStyle w:val="af1"/>
            <w:rFonts w:hint="eastAsia"/>
            <w:noProof/>
          </w:rPr>
          <w:t>二．工</w:t>
        </w:r>
        <w:r w:rsidR="006167FE">
          <w:rPr>
            <w:rStyle w:val="af1"/>
            <w:rFonts w:hint="eastAsia"/>
            <w:noProof/>
          </w:rPr>
          <w:t>作</w:t>
        </w:r>
        <w:r w:rsidR="006167FE" w:rsidRPr="009C7D47">
          <w:rPr>
            <w:rStyle w:val="af1"/>
            <w:rFonts w:hint="eastAsia"/>
            <w:noProof/>
          </w:rPr>
          <w:t>过程系统化课程体系的形成</w:t>
        </w:r>
        <w:r w:rsidR="006167FE">
          <w:rPr>
            <w:noProof/>
            <w:webHidden/>
          </w:rPr>
          <w:tab/>
        </w:r>
        <w:r>
          <w:rPr>
            <w:noProof/>
            <w:webHidden/>
          </w:rPr>
          <w:fldChar w:fldCharType="begin"/>
        </w:r>
        <w:r w:rsidR="006167FE">
          <w:rPr>
            <w:noProof/>
            <w:webHidden/>
          </w:rPr>
          <w:instrText xml:space="preserve"> PAGEREF _Toc389118810 \h </w:instrText>
        </w:r>
        <w:r>
          <w:rPr>
            <w:noProof/>
            <w:webHidden/>
          </w:rPr>
        </w:r>
        <w:r>
          <w:rPr>
            <w:noProof/>
            <w:webHidden/>
          </w:rPr>
          <w:fldChar w:fldCharType="separate"/>
        </w:r>
        <w:r w:rsidR="006167FE">
          <w:rPr>
            <w:noProof/>
            <w:webHidden/>
          </w:rPr>
          <w:t>16</w:t>
        </w:r>
        <w:r>
          <w:rPr>
            <w:noProof/>
            <w:webHidden/>
          </w:rPr>
          <w:fldChar w:fldCharType="end"/>
        </w:r>
      </w:hyperlink>
    </w:p>
    <w:p w:rsidR="006167FE" w:rsidRPr="0012617B" w:rsidRDefault="000F7377" w:rsidP="006167FE">
      <w:r>
        <w:fldChar w:fldCharType="end"/>
      </w:r>
    </w:p>
    <w:p w:rsidR="006167FE" w:rsidRPr="0012617B"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Pr="0012617B"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Pr="0012617B" w:rsidRDefault="006167FE" w:rsidP="006167FE"/>
    <w:p w:rsidR="006167FE" w:rsidRDefault="006167FE" w:rsidP="006167FE">
      <w:pPr>
        <w:sectPr w:rsidR="006167FE" w:rsidSect="00B15479">
          <w:pgSz w:w="11906" w:h="16838"/>
          <w:pgMar w:top="1440" w:right="1800" w:bottom="1440" w:left="1800" w:header="851" w:footer="992" w:gutter="0"/>
          <w:pgNumType w:start="1"/>
          <w:cols w:space="425"/>
          <w:docGrid w:type="lines" w:linePitch="312"/>
        </w:sectPr>
      </w:pPr>
    </w:p>
    <w:p w:rsidR="006167FE" w:rsidRPr="00B85371" w:rsidRDefault="006167FE" w:rsidP="006167FE">
      <w:pPr>
        <w:pStyle w:val="1"/>
      </w:pPr>
      <w:bookmarkStart w:id="1" w:name="_Toc389118806"/>
      <w:r w:rsidRPr="00B85371">
        <w:rPr>
          <w:rFonts w:hint="eastAsia"/>
        </w:rPr>
        <w:lastRenderedPageBreak/>
        <w:t>第一部分</w:t>
      </w:r>
      <w:bookmarkEnd w:id="1"/>
    </w:p>
    <w:p w:rsidR="006167FE" w:rsidRPr="00B85371" w:rsidRDefault="006167FE" w:rsidP="006167FE">
      <w:pPr>
        <w:pStyle w:val="2"/>
      </w:pPr>
      <w:bookmarkStart w:id="2" w:name="_Toc389118807"/>
      <w:r w:rsidRPr="00B85371">
        <w:rPr>
          <w:rFonts w:hint="eastAsia"/>
        </w:rPr>
        <w:t>石油化工技术专业人才培养方案</w:t>
      </w:r>
      <w:bookmarkEnd w:id="2"/>
    </w:p>
    <w:p w:rsidR="006167FE" w:rsidRPr="0012617B" w:rsidRDefault="006167FE" w:rsidP="006167FE">
      <w:pPr>
        <w:rPr>
          <w:rFonts w:ascii="黑体" w:eastAsia="黑体"/>
          <w:b/>
        </w:rPr>
      </w:pPr>
      <w:r w:rsidRPr="0012617B">
        <w:rPr>
          <w:rFonts w:ascii="黑体" w:eastAsia="黑体" w:hint="eastAsia"/>
          <w:b/>
        </w:rPr>
        <w:t>专业名称：</w:t>
      </w:r>
      <w:r w:rsidRPr="005B034D">
        <w:rPr>
          <w:rFonts w:hint="eastAsia"/>
        </w:rPr>
        <w:t xml:space="preserve">石油化工技术 </w:t>
      </w:r>
    </w:p>
    <w:p w:rsidR="006167FE" w:rsidRPr="0012617B" w:rsidRDefault="006167FE" w:rsidP="006167FE">
      <w:r w:rsidRPr="0012617B">
        <w:rPr>
          <w:rFonts w:hint="eastAsia"/>
        </w:rPr>
        <w:t>专业代码：</w:t>
      </w:r>
      <w:r w:rsidRPr="005B034D">
        <w:rPr>
          <w:rFonts w:ascii="宋体" w:hAnsi="宋体" w:hint="eastAsia"/>
        </w:rPr>
        <w:t>5</w:t>
      </w:r>
      <w:r>
        <w:rPr>
          <w:rFonts w:ascii="宋体" w:hAnsi="宋体" w:hint="eastAsia"/>
        </w:rPr>
        <w:t>7</w:t>
      </w:r>
      <w:r w:rsidRPr="005B034D">
        <w:rPr>
          <w:rFonts w:ascii="宋体" w:hAnsi="宋体" w:hint="eastAsia"/>
        </w:rPr>
        <w:t>020</w:t>
      </w:r>
      <w:r>
        <w:rPr>
          <w:rFonts w:ascii="宋体" w:hAnsi="宋体" w:hint="eastAsia"/>
        </w:rPr>
        <w:t>3</w:t>
      </w:r>
    </w:p>
    <w:p w:rsidR="006167FE" w:rsidRPr="0012617B" w:rsidRDefault="006167FE" w:rsidP="006167FE">
      <w:pPr>
        <w:rPr>
          <w:rFonts w:ascii="黑体" w:eastAsia="黑体"/>
          <w:b/>
        </w:rPr>
      </w:pPr>
      <w:r w:rsidRPr="0012617B">
        <w:rPr>
          <w:rFonts w:ascii="黑体" w:eastAsia="黑体" w:hint="eastAsia"/>
          <w:b/>
        </w:rPr>
        <w:t>招生对象：</w:t>
      </w:r>
      <w:r w:rsidRPr="0012617B">
        <w:rPr>
          <w:rFonts w:hint="eastAsia"/>
        </w:rPr>
        <w:t>普通高中毕业生/中职中技毕业生</w:t>
      </w:r>
    </w:p>
    <w:p w:rsidR="006167FE" w:rsidRPr="0012617B" w:rsidRDefault="006167FE" w:rsidP="006167FE">
      <w:r w:rsidRPr="0012617B">
        <w:rPr>
          <w:rFonts w:hint="eastAsia"/>
        </w:rPr>
        <w:t>学制与学历：</w:t>
      </w:r>
      <w:r w:rsidRPr="0012617B">
        <w:rPr>
          <w:rFonts w:ascii="宋体" w:hAnsi="宋体" w:hint="eastAsia"/>
        </w:rPr>
        <w:t>三年，专科</w:t>
      </w:r>
    </w:p>
    <w:p w:rsidR="006167FE" w:rsidRPr="0012617B" w:rsidRDefault="006167FE" w:rsidP="006167FE">
      <w:r w:rsidRPr="0012617B">
        <w:rPr>
          <w:rFonts w:hint="eastAsia"/>
        </w:rPr>
        <w:t>就业面向：</w:t>
      </w:r>
    </w:p>
    <w:p w:rsidR="006167FE" w:rsidRPr="0012617B" w:rsidRDefault="006167FE" w:rsidP="006167FE">
      <w:r w:rsidRPr="0012617B">
        <w:rPr>
          <w:rFonts w:hint="eastAsia"/>
        </w:rPr>
        <w:t>与本专业直接相关的就业职业领域为</w:t>
      </w:r>
      <w:r>
        <w:rPr>
          <w:rFonts w:hint="eastAsia"/>
        </w:rPr>
        <w:t>石油化工</w:t>
      </w:r>
      <w:r w:rsidRPr="0012617B">
        <w:rPr>
          <w:rFonts w:hint="eastAsia"/>
        </w:rPr>
        <w:t>类企业及其他相关企业，主要岗位群见表1。</w:t>
      </w:r>
    </w:p>
    <w:p w:rsidR="006167FE" w:rsidRPr="00767FB8" w:rsidRDefault="006167FE" w:rsidP="006167FE">
      <w:r w:rsidRPr="00767FB8">
        <w:rPr>
          <w:rFonts w:hint="eastAsia"/>
        </w:rPr>
        <w:t>表</w:t>
      </w:r>
      <w:r w:rsidRPr="00767FB8">
        <w:t xml:space="preserve">1  </w:t>
      </w:r>
      <w:r w:rsidRPr="00767FB8">
        <w:rPr>
          <w:rFonts w:hint="eastAsia"/>
        </w:rPr>
        <w:t>岗位群表</w:t>
      </w:r>
    </w:p>
    <w:tbl>
      <w:tblPr>
        <w:tblW w:w="5000" w:type="pct"/>
        <w:tblBorders>
          <w:top w:val="single" w:sz="4" w:space="0" w:color="auto"/>
          <w:bottom w:val="single" w:sz="4" w:space="0" w:color="auto"/>
          <w:insideH w:val="single" w:sz="4" w:space="0" w:color="auto"/>
          <w:insideV w:val="single" w:sz="4" w:space="0" w:color="auto"/>
        </w:tblBorders>
        <w:tblLook w:val="01E0"/>
      </w:tblPr>
      <w:tblGrid>
        <w:gridCol w:w="2742"/>
        <w:gridCol w:w="2889"/>
        <w:gridCol w:w="2891"/>
      </w:tblGrid>
      <w:tr w:rsidR="006167FE" w:rsidRPr="0012617B" w:rsidTr="00B15479">
        <w:trPr>
          <w:trHeight w:val="426"/>
        </w:trPr>
        <w:tc>
          <w:tcPr>
            <w:tcW w:w="1609" w:type="pct"/>
            <w:shd w:val="clear" w:color="auto" w:fill="auto"/>
            <w:vAlign w:val="center"/>
          </w:tcPr>
          <w:p w:rsidR="006167FE" w:rsidRPr="0012617B" w:rsidRDefault="006167FE" w:rsidP="006167FE">
            <w:r w:rsidRPr="0012617B">
              <w:rPr>
                <w:rFonts w:hint="eastAsia"/>
              </w:rPr>
              <w:t>就业范围</w:t>
            </w:r>
          </w:p>
        </w:tc>
        <w:tc>
          <w:tcPr>
            <w:tcW w:w="1695" w:type="pct"/>
            <w:shd w:val="clear" w:color="auto" w:fill="auto"/>
            <w:vAlign w:val="center"/>
          </w:tcPr>
          <w:p w:rsidR="006167FE" w:rsidRPr="0012617B" w:rsidRDefault="006167FE" w:rsidP="006167FE">
            <w:r w:rsidRPr="0012617B">
              <w:rPr>
                <w:rFonts w:hint="eastAsia"/>
              </w:rPr>
              <w:t>初始岗位群</w:t>
            </w:r>
          </w:p>
        </w:tc>
        <w:tc>
          <w:tcPr>
            <w:tcW w:w="1696" w:type="pct"/>
            <w:shd w:val="clear" w:color="auto" w:fill="auto"/>
            <w:vAlign w:val="center"/>
          </w:tcPr>
          <w:p w:rsidR="006167FE" w:rsidRPr="0012617B" w:rsidRDefault="006167FE" w:rsidP="006167FE">
            <w:r w:rsidRPr="0012617B">
              <w:rPr>
                <w:rFonts w:hint="eastAsia"/>
              </w:rPr>
              <w:t>发展岗位群</w:t>
            </w:r>
          </w:p>
        </w:tc>
      </w:tr>
      <w:tr w:rsidR="006167FE" w:rsidRPr="0012617B" w:rsidTr="00B15479">
        <w:trPr>
          <w:trHeight w:val="426"/>
        </w:trPr>
        <w:tc>
          <w:tcPr>
            <w:tcW w:w="1609" w:type="pct"/>
            <w:vMerge w:val="restart"/>
            <w:shd w:val="clear" w:color="auto" w:fill="auto"/>
            <w:vAlign w:val="center"/>
          </w:tcPr>
          <w:p w:rsidR="006167FE" w:rsidRPr="0012617B" w:rsidRDefault="006167FE" w:rsidP="006167FE">
            <w:r w:rsidRPr="00385CD6">
              <w:rPr>
                <w:rFonts w:hint="eastAsia"/>
              </w:rPr>
              <w:t>石油化工企业；大中小型日用化工或精细化工企业；食品生产企业；大专院校、研究院所的日用化学品的生产试验基地；化工销售公司等</w:t>
            </w:r>
          </w:p>
        </w:tc>
        <w:tc>
          <w:tcPr>
            <w:tcW w:w="1695" w:type="pct"/>
            <w:shd w:val="clear" w:color="auto" w:fill="auto"/>
            <w:vAlign w:val="center"/>
          </w:tcPr>
          <w:p w:rsidR="006167FE" w:rsidRDefault="006167FE" w:rsidP="006167FE">
            <w:r>
              <w:rPr>
                <w:rFonts w:hint="eastAsia"/>
              </w:rPr>
              <w:t>石油化工生产操作工（外操）</w:t>
            </w:r>
          </w:p>
          <w:p w:rsidR="006167FE" w:rsidRPr="0012617B" w:rsidRDefault="006167FE" w:rsidP="006167FE">
            <w:r>
              <w:rPr>
                <w:rFonts w:hint="eastAsia"/>
              </w:rPr>
              <w:t>石油化工生产操作工（内操）</w:t>
            </w:r>
          </w:p>
        </w:tc>
        <w:tc>
          <w:tcPr>
            <w:tcW w:w="1696" w:type="pct"/>
            <w:shd w:val="clear" w:color="auto" w:fill="auto"/>
            <w:vAlign w:val="center"/>
          </w:tcPr>
          <w:p w:rsidR="006167FE" w:rsidRPr="00E04314" w:rsidRDefault="006167FE" w:rsidP="006167FE">
            <w:r>
              <w:rPr>
                <w:rFonts w:hint="eastAsia"/>
              </w:rPr>
              <w:t>班长、工艺员、设备员、安全员</w:t>
            </w:r>
          </w:p>
        </w:tc>
      </w:tr>
      <w:tr w:rsidR="006167FE" w:rsidRPr="0012617B" w:rsidTr="00B15479">
        <w:trPr>
          <w:trHeight w:val="426"/>
        </w:trPr>
        <w:tc>
          <w:tcPr>
            <w:tcW w:w="1609" w:type="pct"/>
            <w:vMerge/>
            <w:shd w:val="clear" w:color="auto" w:fill="auto"/>
          </w:tcPr>
          <w:p w:rsidR="006167FE" w:rsidRPr="0012617B" w:rsidRDefault="006167FE" w:rsidP="006167FE"/>
        </w:tc>
        <w:tc>
          <w:tcPr>
            <w:tcW w:w="1695" w:type="pct"/>
            <w:shd w:val="clear" w:color="auto" w:fill="auto"/>
            <w:vAlign w:val="center"/>
          </w:tcPr>
          <w:p w:rsidR="006167FE" w:rsidRPr="005B034D" w:rsidRDefault="006167FE" w:rsidP="006167FE">
            <w:r>
              <w:rPr>
                <w:rFonts w:hint="eastAsia"/>
              </w:rPr>
              <w:t>石油化工</w:t>
            </w:r>
            <w:r w:rsidRPr="00CB04BD">
              <w:rPr>
                <w:rFonts w:hint="eastAsia"/>
              </w:rPr>
              <w:t>产品</w:t>
            </w:r>
            <w:r>
              <w:rPr>
                <w:rFonts w:hint="eastAsia"/>
              </w:rPr>
              <w:t>分析（检验）</w:t>
            </w:r>
            <w:r w:rsidRPr="00CB04BD">
              <w:rPr>
                <w:rFonts w:hint="eastAsia"/>
              </w:rPr>
              <w:t>员</w:t>
            </w:r>
          </w:p>
        </w:tc>
        <w:tc>
          <w:tcPr>
            <w:tcW w:w="1696" w:type="pct"/>
            <w:shd w:val="clear" w:color="auto" w:fill="auto"/>
            <w:vAlign w:val="center"/>
          </w:tcPr>
          <w:p w:rsidR="006167FE" w:rsidRPr="00E04314" w:rsidRDefault="006167FE" w:rsidP="006167FE">
            <w:r w:rsidRPr="00CB04BD">
              <w:rPr>
                <w:rFonts w:hint="eastAsia"/>
              </w:rPr>
              <w:t>质量控制员</w:t>
            </w:r>
            <w:r>
              <w:rPr>
                <w:rFonts w:hint="eastAsia"/>
              </w:rPr>
              <w:t>、</w:t>
            </w:r>
            <w:r w:rsidRPr="005B034D">
              <w:rPr>
                <w:rFonts w:hint="eastAsia"/>
              </w:rPr>
              <w:t>生产过程质量分析员</w:t>
            </w:r>
            <w:r>
              <w:rPr>
                <w:rFonts w:hint="eastAsia"/>
              </w:rPr>
              <w:t>、</w:t>
            </w:r>
            <w:r w:rsidRPr="00E04314">
              <w:rPr>
                <w:rFonts w:hint="eastAsia"/>
              </w:rPr>
              <w:t>实验研发人员</w:t>
            </w:r>
          </w:p>
        </w:tc>
      </w:tr>
      <w:tr w:rsidR="006167FE" w:rsidRPr="0012617B" w:rsidTr="00B15479">
        <w:trPr>
          <w:trHeight w:val="426"/>
        </w:trPr>
        <w:tc>
          <w:tcPr>
            <w:tcW w:w="1609" w:type="pct"/>
            <w:vMerge/>
            <w:shd w:val="clear" w:color="auto" w:fill="auto"/>
          </w:tcPr>
          <w:p w:rsidR="006167FE" w:rsidRPr="0012617B" w:rsidRDefault="006167FE" w:rsidP="006167FE"/>
        </w:tc>
        <w:tc>
          <w:tcPr>
            <w:tcW w:w="1695" w:type="pct"/>
            <w:shd w:val="clear" w:color="auto" w:fill="auto"/>
            <w:vAlign w:val="center"/>
          </w:tcPr>
          <w:p w:rsidR="006167FE" w:rsidRPr="00CB04BD" w:rsidRDefault="006167FE" w:rsidP="006167FE">
            <w:r>
              <w:rPr>
                <w:rFonts w:hint="eastAsia"/>
              </w:rPr>
              <w:t>石油化工产品</w:t>
            </w:r>
            <w:r w:rsidRPr="00CB04BD">
              <w:rPr>
                <w:rFonts w:hint="eastAsia"/>
              </w:rPr>
              <w:t>营销</w:t>
            </w:r>
            <w:r w:rsidRPr="00CB04BD">
              <w:rPr>
                <w:rFonts w:hint="eastAsia"/>
              </w:rPr>
              <w:lastRenderedPageBreak/>
              <w:t>员</w:t>
            </w:r>
          </w:p>
        </w:tc>
        <w:tc>
          <w:tcPr>
            <w:tcW w:w="1696" w:type="pct"/>
            <w:shd w:val="clear" w:color="auto" w:fill="auto"/>
            <w:vAlign w:val="center"/>
          </w:tcPr>
          <w:p w:rsidR="006167FE" w:rsidRPr="00CB04BD" w:rsidRDefault="006167FE" w:rsidP="006167FE">
            <w:r w:rsidRPr="00CB04BD">
              <w:rPr>
                <w:rFonts w:hint="eastAsia"/>
              </w:rPr>
              <w:lastRenderedPageBreak/>
              <w:t>销售</w:t>
            </w:r>
            <w:r>
              <w:rPr>
                <w:rFonts w:hint="eastAsia"/>
              </w:rPr>
              <w:t>区总管、</w:t>
            </w:r>
            <w:r w:rsidRPr="00CB04BD">
              <w:rPr>
                <w:rFonts w:hint="eastAsia"/>
              </w:rPr>
              <w:t>销售</w:t>
            </w:r>
            <w:r>
              <w:rPr>
                <w:rFonts w:hint="eastAsia"/>
              </w:rPr>
              <w:lastRenderedPageBreak/>
              <w:t>总监</w:t>
            </w:r>
          </w:p>
        </w:tc>
      </w:tr>
    </w:tbl>
    <w:p w:rsidR="006167FE" w:rsidRPr="009B2BC3" w:rsidRDefault="006167FE" w:rsidP="006167FE">
      <w:r w:rsidRPr="009B2BC3">
        <w:rPr>
          <w:rFonts w:hint="eastAsia"/>
        </w:rPr>
        <w:lastRenderedPageBreak/>
        <w:t>培养目标与规格</w:t>
      </w:r>
    </w:p>
    <w:p w:rsidR="006167FE" w:rsidRPr="0012617B" w:rsidRDefault="006167FE" w:rsidP="006167FE">
      <w:r w:rsidRPr="0012617B">
        <w:rPr>
          <w:rFonts w:hint="eastAsia"/>
        </w:rPr>
        <w:t>培养目标</w:t>
      </w:r>
    </w:p>
    <w:p w:rsidR="006167FE" w:rsidRDefault="006167FE" w:rsidP="006167FE">
      <w:r w:rsidRPr="0012617B">
        <w:rPr>
          <w:rFonts w:hint="eastAsia"/>
        </w:rPr>
        <w:t>本专业</w:t>
      </w:r>
      <w:proofErr w:type="gramStart"/>
      <w:r w:rsidRPr="0012617B">
        <w:rPr>
          <w:rFonts w:hint="eastAsia"/>
        </w:rPr>
        <w:t>旨</w:t>
      </w:r>
      <w:r w:rsidRPr="00495972">
        <w:rPr>
          <w:rFonts w:hint="eastAsia"/>
        </w:rPr>
        <w:t>培养</w:t>
      </w:r>
      <w:proofErr w:type="gramEnd"/>
      <w:r w:rsidRPr="00495972">
        <w:rPr>
          <w:rFonts w:hint="eastAsia"/>
        </w:rPr>
        <w:t>拥护中国共产党的基本路线，</w:t>
      </w:r>
      <w:r>
        <w:rPr>
          <w:rFonts w:hint="eastAsia"/>
        </w:rPr>
        <w:t>能适应石油化工生产、</w:t>
      </w:r>
      <w:r w:rsidRPr="00495972">
        <w:rPr>
          <w:rFonts w:hint="eastAsia"/>
        </w:rPr>
        <w:t>管理</w:t>
      </w:r>
      <w:r>
        <w:rPr>
          <w:rFonts w:hint="eastAsia"/>
        </w:rPr>
        <w:t>、服务</w:t>
      </w:r>
      <w:r w:rsidRPr="00495972">
        <w:rPr>
          <w:rFonts w:hint="eastAsia"/>
        </w:rPr>
        <w:t>第一线需要，掌握石油化工生产及产品检验必需的基本理论知识及基本操作技能，</w:t>
      </w:r>
      <w:r w:rsidRPr="008D030A">
        <w:rPr>
          <w:rFonts w:hint="eastAsia"/>
          <w:bCs/>
          <w:szCs w:val="21"/>
        </w:rPr>
        <w:t>具备综合利用各种</w:t>
      </w:r>
      <w:r>
        <w:rPr>
          <w:rFonts w:hint="eastAsia"/>
          <w:bCs/>
          <w:szCs w:val="21"/>
        </w:rPr>
        <w:t>现代信息技术</w:t>
      </w:r>
      <w:r w:rsidRPr="008D030A">
        <w:rPr>
          <w:rFonts w:hint="eastAsia"/>
          <w:bCs/>
          <w:szCs w:val="21"/>
        </w:rPr>
        <w:t>查阅资料、获取所需信息和掌握新知识、新技术的能力，有较强的求知欲</w:t>
      </w:r>
      <w:r>
        <w:rPr>
          <w:rFonts w:hint="eastAsia"/>
        </w:rPr>
        <w:t>及创新精神和创业意识</w:t>
      </w:r>
      <w:r w:rsidRPr="008D030A">
        <w:rPr>
          <w:rFonts w:hint="eastAsia"/>
          <w:bCs/>
          <w:szCs w:val="21"/>
        </w:rPr>
        <w:t>，乐于、善于使用所学技术方法解决专业技术方面的问题</w:t>
      </w:r>
      <w:r>
        <w:rPr>
          <w:rFonts w:hint="eastAsia"/>
          <w:bCs/>
          <w:szCs w:val="21"/>
        </w:rPr>
        <w:t>，</w:t>
      </w:r>
      <w:r w:rsidRPr="00495972">
        <w:rPr>
          <w:rFonts w:hint="eastAsia"/>
        </w:rPr>
        <w:t>既能从事石油化工生产过程控制、生产管理，又能从事与石油产品售后服务相关的产品开发、产品改性的</w:t>
      </w:r>
      <w:r w:rsidRPr="0012617B">
        <w:rPr>
          <w:rFonts w:hint="eastAsia"/>
        </w:rPr>
        <w:t>高</w:t>
      </w:r>
      <w:r>
        <w:rPr>
          <w:rFonts w:hint="eastAsia"/>
        </w:rPr>
        <w:t>级技术</w:t>
      </w:r>
      <w:r w:rsidRPr="0012617B">
        <w:rPr>
          <w:rFonts w:hint="eastAsia"/>
        </w:rPr>
        <w:t>技能型人才</w:t>
      </w:r>
      <w:r>
        <w:rPr>
          <w:rFonts w:hint="eastAsia"/>
        </w:rPr>
        <w:t>。</w:t>
      </w:r>
    </w:p>
    <w:p w:rsidR="006167FE" w:rsidRPr="008D2B12" w:rsidRDefault="006167FE" w:rsidP="006167FE"/>
    <w:p w:rsidR="006167FE" w:rsidRPr="0012617B" w:rsidRDefault="006167FE" w:rsidP="006167FE">
      <w:r w:rsidRPr="0012617B">
        <w:rPr>
          <w:rFonts w:hint="eastAsia"/>
        </w:rPr>
        <w:t>培养规格</w:t>
      </w:r>
    </w:p>
    <w:p w:rsidR="006167FE" w:rsidRPr="0012617B" w:rsidRDefault="006167FE" w:rsidP="006167FE">
      <w:r>
        <w:rPr>
          <w:rFonts w:hint="eastAsia"/>
        </w:rPr>
        <w:t>（一）</w:t>
      </w:r>
      <w:r w:rsidRPr="0012617B">
        <w:rPr>
          <w:rFonts w:hint="eastAsia"/>
        </w:rPr>
        <w:t>基本素质要求</w:t>
      </w:r>
    </w:p>
    <w:p w:rsidR="006167FE" w:rsidRPr="008D030A" w:rsidRDefault="006167FE" w:rsidP="006167FE">
      <w:pPr>
        <w:pStyle w:val="af0"/>
      </w:pPr>
      <w:r w:rsidRPr="008D030A">
        <w:rPr>
          <w:rFonts w:hint="eastAsia"/>
        </w:rPr>
        <w:t>热爱祖国，拥护党的基本路线，具有良好的道德行为规范，良好的职业素</w:t>
      </w:r>
      <w:r>
        <w:rPr>
          <w:rFonts w:hint="eastAsia"/>
        </w:rPr>
        <w:t>养，开拓进取</w:t>
      </w:r>
      <w:r w:rsidRPr="008D030A">
        <w:rPr>
          <w:rFonts w:hint="eastAsia"/>
        </w:rPr>
        <w:t>的工作态度和良好的团队意识，敬业爱岗，诚实守信。热爱生活，</w:t>
      </w:r>
      <w:r>
        <w:rPr>
          <w:rFonts w:hint="eastAsia"/>
        </w:rPr>
        <w:t>具有</w:t>
      </w:r>
      <w:r w:rsidRPr="008D030A">
        <w:rPr>
          <w:rFonts w:hint="eastAsia"/>
        </w:rPr>
        <w:t>一定的政治、经济、英语和计算机知识。</w:t>
      </w:r>
      <w:r>
        <w:rPr>
          <w:rFonts w:hint="eastAsia"/>
        </w:rPr>
        <w:t>有</w:t>
      </w:r>
      <w:r w:rsidRPr="008D030A">
        <w:rPr>
          <w:rFonts w:hint="eastAsia"/>
        </w:rPr>
        <w:t>良好的</w:t>
      </w:r>
      <w:r>
        <w:rPr>
          <w:rFonts w:hint="eastAsia"/>
        </w:rPr>
        <w:t>身体心理素质</w:t>
      </w:r>
      <w:r w:rsidRPr="008D030A">
        <w:rPr>
          <w:rFonts w:hint="eastAsia"/>
        </w:rPr>
        <w:t>，</w:t>
      </w:r>
      <w:r>
        <w:rPr>
          <w:rFonts w:hint="eastAsia"/>
        </w:rPr>
        <w:t>具备一定的组织、协调和交流、表达能力，</w:t>
      </w:r>
      <w:r w:rsidRPr="00666B97">
        <w:rPr>
          <w:rFonts w:hint="eastAsia"/>
        </w:rPr>
        <w:t>具有良好的心理适应能力</w:t>
      </w:r>
      <w:r>
        <w:rPr>
          <w:rFonts w:hint="eastAsia"/>
        </w:rPr>
        <w:t>，</w:t>
      </w:r>
      <w:r w:rsidRPr="008D030A">
        <w:rPr>
          <w:rFonts w:hint="eastAsia"/>
        </w:rPr>
        <w:t>适应合作与竞争</w:t>
      </w:r>
      <w:r>
        <w:rPr>
          <w:rFonts w:hint="eastAsia"/>
        </w:rPr>
        <w:t>的社会机制。</w:t>
      </w:r>
      <w:r w:rsidRPr="008D030A">
        <w:rPr>
          <w:rFonts w:hint="eastAsia"/>
        </w:rPr>
        <w:t>具有法律法规观念，掌握社会生活基本知识和人际交往常识。</w:t>
      </w:r>
    </w:p>
    <w:p w:rsidR="006167FE" w:rsidRPr="0012617B" w:rsidRDefault="006167FE" w:rsidP="006167FE">
      <w:r>
        <w:rPr>
          <w:rFonts w:hint="eastAsia"/>
        </w:rPr>
        <w:t>（二）</w:t>
      </w:r>
      <w:r w:rsidRPr="0012617B">
        <w:rPr>
          <w:rFonts w:hint="eastAsia"/>
        </w:rPr>
        <w:t>专业知识要求</w:t>
      </w:r>
    </w:p>
    <w:p w:rsidR="006167FE" w:rsidRPr="008D030A" w:rsidRDefault="006167FE" w:rsidP="006167FE">
      <w:pPr>
        <w:pStyle w:val="af0"/>
      </w:pPr>
      <w:r w:rsidRPr="008D030A">
        <w:rPr>
          <w:rFonts w:hint="eastAsia"/>
        </w:rPr>
        <w:t>本专业的核心知识是石油化工生产</w:t>
      </w:r>
      <w:r>
        <w:rPr>
          <w:rFonts w:hint="eastAsia"/>
        </w:rPr>
        <w:t>的理论知识、典型化工</w:t>
      </w:r>
      <w:r w:rsidRPr="00666B97">
        <w:rPr>
          <w:rFonts w:hint="eastAsia"/>
        </w:rPr>
        <w:t>单元</w:t>
      </w:r>
      <w:r w:rsidRPr="008D030A">
        <w:rPr>
          <w:rFonts w:hint="eastAsia"/>
        </w:rPr>
        <w:t>操作</w:t>
      </w:r>
      <w:r>
        <w:rPr>
          <w:rFonts w:hint="eastAsia"/>
        </w:rPr>
        <w:t>技能</w:t>
      </w:r>
      <w:r w:rsidRPr="008D030A">
        <w:rPr>
          <w:rFonts w:hint="eastAsia"/>
        </w:rPr>
        <w:t>和集散系统控制技术</w:t>
      </w:r>
    </w:p>
    <w:p w:rsidR="006167FE" w:rsidRPr="008D030A" w:rsidRDefault="006167FE" w:rsidP="006167FE">
      <w:pPr>
        <w:pStyle w:val="af0"/>
      </w:pPr>
      <w:r w:rsidRPr="008D030A">
        <w:rPr>
          <w:rFonts w:hint="eastAsia"/>
        </w:rPr>
        <w:t>（1）</w:t>
      </w:r>
      <w:r>
        <w:rPr>
          <w:rFonts w:hint="eastAsia"/>
        </w:rPr>
        <w:t>掌握石油及其产品的化学组成和性质。</w:t>
      </w:r>
    </w:p>
    <w:p w:rsidR="006167FE" w:rsidRPr="008D030A" w:rsidRDefault="006167FE" w:rsidP="006167FE">
      <w:pPr>
        <w:pStyle w:val="af0"/>
      </w:pPr>
      <w:r w:rsidRPr="008D030A">
        <w:rPr>
          <w:rFonts w:hint="eastAsia"/>
        </w:rPr>
        <w:lastRenderedPageBreak/>
        <w:t>（2）</w:t>
      </w:r>
      <w:r w:rsidRPr="00666B97">
        <w:rPr>
          <w:rFonts w:hint="eastAsia"/>
        </w:rPr>
        <w:t>掌握石油化工行业</w:t>
      </w:r>
      <w:r>
        <w:rPr>
          <w:rFonts w:hint="eastAsia"/>
        </w:rPr>
        <w:t>的化学理论基础</w:t>
      </w:r>
      <w:r w:rsidRPr="00666B97">
        <w:rPr>
          <w:rFonts w:hint="eastAsia"/>
        </w:rPr>
        <w:t>知识</w:t>
      </w:r>
      <w:r>
        <w:rPr>
          <w:rFonts w:hint="eastAsia"/>
        </w:rPr>
        <w:t>；石油加工、燃料油润滑油生产、基本化工产品生产的基础</w:t>
      </w:r>
      <w:r w:rsidRPr="00666B97">
        <w:rPr>
          <w:rFonts w:hint="eastAsia"/>
        </w:rPr>
        <w:t>知识</w:t>
      </w:r>
      <w:r>
        <w:rPr>
          <w:rFonts w:hint="eastAsia"/>
        </w:rPr>
        <w:t>。</w:t>
      </w:r>
    </w:p>
    <w:p w:rsidR="006167FE" w:rsidRDefault="006167FE" w:rsidP="006167FE">
      <w:pPr>
        <w:pStyle w:val="af0"/>
      </w:pPr>
      <w:r w:rsidRPr="00666B97">
        <w:rPr>
          <w:rFonts w:hint="eastAsia"/>
        </w:rPr>
        <w:t>（3）</w:t>
      </w:r>
      <w:r>
        <w:rPr>
          <w:rFonts w:hint="eastAsia"/>
        </w:rPr>
        <w:t>掌握化工典型设备的知识及</w:t>
      </w:r>
      <w:r w:rsidRPr="00666B97">
        <w:rPr>
          <w:rFonts w:hint="eastAsia"/>
        </w:rPr>
        <w:t>化工单元操作</w:t>
      </w:r>
      <w:r>
        <w:rPr>
          <w:rFonts w:hint="eastAsia"/>
        </w:rPr>
        <w:t>的基本原理和操作技能。</w:t>
      </w:r>
    </w:p>
    <w:p w:rsidR="006167FE" w:rsidRDefault="006167FE" w:rsidP="006167FE">
      <w:pPr>
        <w:pStyle w:val="af0"/>
      </w:pPr>
      <w:r>
        <w:rPr>
          <w:rFonts w:hint="eastAsia"/>
        </w:rPr>
        <w:t>（4）掌握</w:t>
      </w:r>
      <w:r w:rsidRPr="00666B97">
        <w:rPr>
          <w:rFonts w:hint="eastAsia"/>
        </w:rPr>
        <w:t>石油产品检测分析技术</w:t>
      </w:r>
      <w:r>
        <w:rPr>
          <w:rFonts w:hint="eastAsia"/>
        </w:rPr>
        <w:t>及常用检测仪器的操作技能。</w:t>
      </w:r>
    </w:p>
    <w:p w:rsidR="006167FE" w:rsidRDefault="006167FE" w:rsidP="006167FE">
      <w:pPr>
        <w:pStyle w:val="af0"/>
      </w:pPr>
      <w:r>
        <w:rPr>
          <w:rFonts w:hint="eastAsia"/>
        </w:rPr>
        <w:t>（5）掌握</w:t>
      </w:r>
      <w:r w:rsidRPr="00666B97">
        <w:rPr>
          <w:rFonts w:hint="eastAsia"/>
        </w:rPr>
        <w:t>石油化工</w:t>
      </w:r>
      <w:r>
        <w:rPr>
          <w:rFonts w:hint="eastAsia"/>
        </w:rPr>
        <w:t>生产过程中</w:t>
      </w:r>
      <w:r w:rsidRPr="00666B97">
        <w:rPr>
          <w:rFonts w:hint="eastAsia"/>
        </w:rPr>
        <w:t>工艺</w:t>
      </w:r>
      <w:r>
        <w:rPr>
          <w:rFonts w:hint="eastAsia"/>
        </w:rPr>
        <w:t>参数的</w:t>
      </w:r>
      <w:r w:rsidRPr="00666B97">
        <w:rPr>
          <w:rFonts w:hint="eastAsia"/>
        </w:rPr>
        <w:t>控制</w:t>
      </w:r>
      <w:r>
        <w:rPr>
          <w:rFonts w:hint="eastAsia"/>
        </w:rPr>
        <w:t>调节方法，了解化工生产常用仪表的原理、选型、安装与调试的方法，理解</w:t>
      </w:r>
      <w:r w:rsidRPr="008D030A">
        <w:rPr>
          <w:rFonts w:hint="eastAsia"/>
        </w:rPr>
        <w:t>集散系统控制技术</w:t>
      </w:r>
      <w:r>
        <w:rPr>
          <w:rFonts w:hint="eastAsia"/>
        </w:rPr>
        <w:t>。</w:t>
      </w:r>
    </w:p>
    <w:p w:rsidR="006167FE" w:rsidRDefault="006167FE" w:rsidP="006167FE">
      <w:pPr>
        <w:pStyle w:val="af0"/>
      </w:pPr>
      <w:r>
        <w:rPr>
          <w:rFonts w:hint="eastAsia"/>
        </w:rPr>
        <w:t>（6）</w:t>
      </w:r>
      <w:r w:rsidRPr="00666B97">
        <w:rPr>
          <w:rFonts w:hint="eastAsia"/>
        </w:rPr>
        <w:t>、</w:t>
      </w:r>
      <w:r>
        <w:rPr>
          <w:rFonts w:hint="eastAsia"/>
        </w:rPr>
        <w:t>掌握</w:t>
      </w:r>
      <w:r w:rsidRPr="00666B97">
        <w:rPr>
          <w:rFonts w:hint="eastAsia"/>
        </w:rPr>
        <w:t>石化企业安全生产知识</w:t>
      </w:r>
      <w:r>
        <w:rPr>
          <w:rFonts w:hint="eastAsia"/>
        </w:rPr>
        <w:t>、</w:t>
      </w:r>
      <w:r w:rsidRPr="00684B54">
        <w:rPr>
          <w:rFonts w:hint="eastAsia"/>
        </w:rPr>
        <w:t>职业卫生</w:t>
      </w:r>
      <w:r>
        <w:rPr>
          <w:rFonts w:hint="eastAsia"/>
        </w:rPr>
        <w:t>、</w:t>
      </w:r>
      <w:r w:rsidRPr="00666B97">
        <w:rPr>
          <w:rFonts w:hint="eastAsia"/>
        </w:rPr>
        <w:t>石化行业常见事故和故障的预测预判知识</w:t>
      </w:r>
      <w:r>
        <w:rPr>
          <w:rFonts w:hint="eastAsia"/>
        </w:rPr>
        <w:t>。</w:t>
      </w:r>
    </w:p>
    <w:p w:rsidR="006167FE" w:rsidRDefault="006167FE" w:rsidP="006167FE">
      <w:pPr>
        <w:pStyle w:val="af0"/>
      </w:pPr>
      <w:r>
        <w:rPr>
          <w:rFonts w:hint="eastAsia"/>
        </w:rPr>
        <w:t>（7）、了解</w:t>
      </w:r>
      <w:r w:rsidRPr="00666B97">
        <w:rPr>
          <w:rFonts w:hint="eastAsia"/>
        </w:rPr>
        <w:t>石化企业管理知识、、环境保护与清洁生产知识</w:t>
      </w:r>
      <w:r>
        <w:rPr>
          <w:rFonts w:hint="eastAsia"/>
        </w:rPr>
        <w:t>。</w:t>
      </w:r>
    </w:p>
    <w:p w:rsidR="006167FE" w:rsidRPr="0012617B" w:rsidRDefault="006167FE" w:rsidP="006167FE">
      <w:r>
        <w:rPr>
          <w:rFonts w:hint="eastAsia"/>
        </w:rPr>
        <w:t>（三）</w:t>
      </w:r>
      <w:r w:rsidRPr="0012617B">
        <w:rPr>
          <w:rFonts w:hint="eastAsia"/>
        </w:rPr>
        <w:t>专业能力要求</w:t>
      </w:r>
    </w:p>
    <w:p w:rsidR="006167FE" w:rsidRPr="008D030A" w:rsidRDefault="006167FE" w:rsidP="006167FE">
      <w:pPr>
        <w:pStyle w:val="af0"/>
      </w:pPr>
      <w:r w:rsidRPr="008D030A">
        <w:rPr>
          <w:rFonts w:hint="eastAsia"/>
        </w:rPr>
        <w:t>（1</w:t>
      </w:r>
      <w:r>
        <w:rPr>
          <w:rFonts w:hint="eastAsia"/>
        </w:rPr>
        <w:t>）</w:t>
      </w:r>
      <w:r w:rsidRPr="008D030A">
        <w:rPr>
          <w:rFonts w:hint="eastAsia"/>
        </w:rPr>
        <w:t>具备综合利用各种</w:t>
      </w:r>
      <w:r>
        <w:rPr>
          <w:rFonts w:hint="eastAsia"/>
        </w:rPr>
        <w:t>现代信息技术</w:t>
      </w:r>
      <w:r w:rsidRPr="008D030A">
        <w:rPr>
          <w:rFonts w:hint="eastAsia"/>
        </w:rPr>
        <w:t>查阅资料、获取所需信息和掌握新知识、新技术的能力，有较强的求知欲，乐于、善于使用所学技术方法解决专业技术方面的问题。</w:t>
      </w:r>
    </w:p>
    <w:p w:rsidR="006167FE" w:rsidRPr="008D030A" w:rsidRDefault="006167FE" w:rsidP="006167FE">
      <w:pPr>
        <w:pStyle w:val="af0"/>
      </w:pPr>
      <w:r w:rsidRPr="008D030A">
        <w:rPr>
          <w:rFonts w:hint="eastAsia"/>
        </w:rPr>
        <w:t>（2）</w:t>
      </w:r>
      <w:r w:rsidRPr="00EA35CA">
        <w:rPr>
          <w:rFonts w:hint="eastAsia"/>
        </w:rPr>
        <w:t>具有化工生产</w:t>
      </w:r>
      <w:r>
        <w:rPr>
          <w:rFonts w:hint="eastAsia"/>
        </w:rPr>
        <w:t>装置流程</w:t>
      </w:r>
      <w:r w:rsidRPr="00EA35CA">
        <w:rPr>
          <w:rFonts w:hint="eastAsia"/>
        </w:rPr>
        <w:t>识图</w:t>
      </w:r>
      <w:r>
        <w:rPr>
          <w:rFonts w:hint="eastAsia"/>
        </w:rPr>
        <w:t>、</w:t>
      </w:r>
      <w:r w:rsidRPr="00EA35CA">
        <w:rPr>
          <w:rFonts w:hint="eastAsia"/>
        </w:rPr>
        <w:t>绘图的能力</w:t>
      </w:r>
      <w:r>
        <w:rPr>
          <w:rFonts w:hint="eastAsia"/>
        </w:rPr>
        <w:t>。</w:t>
      </w:r>
    </w:p>
    <w:p w:rsidR="006167FE" w:rsidRDefault="006167FE" w:rsidP="006167FE">
      <w:r w:rsidRPr="008D030A">
        <w:rPr>
          <w:rFonts w:hint="eastAsia"/>
        </w:rPr>
        <w:t>（3）</w:t>
      </w:r>
      <w:r w:rsidRPr="005A0E16">
        <w:rPr>
          <w:rFonts w:hint="eastAsia"/>
        </w:rPr>
        <w:t>具有</w:t>
      </w:r>
      <w:r>
        <w:rPr>
          <w:rFonts w:hint="eastAsia"/>
        </w:rPr>
        <w:t>典型</w:t>
      </w:r>
      <w:r w:rsidRPr="005A0E16">
        <w:rPr>
          <w:rFonts w:hint="eastAsia"/>
        </w:rPr>
        <w:t>化工单元设备操作与</w:t>
      </w:r>
      <w:proofErr w:type="gramStart"/>
      <w:r w:rsidRPr="005A0E16">
        <w:rPr>
          <w:rFonts w:hint="eastAsia"/>
        </w:rPr>
        <w:t>简单维护</w:t>
      </w:r>
      <w:proofErr w:type="gramEnd"/>
      <w:r>
        <w:rPr>
          <w:rFonts w:hint="eastAsia"/>
        </w:rPr>
        <w:t>的能力</w:t>
      </w:r>
      <w:r w:rsidRPr="005A0E16">
        <w:rPr>
          <w:rFonts w:hint="eastAsia"/>
        </w:rPr>
        <w:t>；有进行石</w:t>
      </w:r>
      <w:r>
        <w:rPr>
          <w:rFonts w:hint="eastAsia"/>
        </w:rPr>
        <w:t>油</w:t>
      </w:r>
      <w:r w:rsidRPr="005A0E16">
        <w:rPr>
          <w:rFonts w:hint="eastAsia"/>
        </w:rPr>
        <w:t>化</w:t>
      </w:r>
      <w:r>
        <w:rPr>
          <w:rFonts w:hint="eastAsia"/>
        </w:rPr>
        <w:t>工</w:t>
      </w:r>
      <w:r w:rsidRPr="005A0E16">
        <w:rPr>
          <w:rFonts w:hint="eastAsia"/>
        </w:rPr>
        <w:t>行业常见故障预判和排查处理</w:t>
      </w:r>
      <w:r>
        <w:rPr>
          <w:rFonts w:hint="eastAsia"/>
        </w:rPr>
        <w:t>的能力</w:t>
      </w:r>
      <w:r w:rsidRPr="005A0E16">
        <w:rPr>
          <w:rFonts w:hint="eastAsia"/>
        </w:rPr>
        <w:t>。</w:t>
      </w:r>
    </w:p>
    <w:p w:rsidR="006167FE" w:rsidRDefault="006167FE" w:rsidP="006167FE">
      <w:r>
        <w:rPr>
          <w:rFonts w:hint="eastAsia"/>
        </w:rPr>
        <w:t>（4）</w:t>
      </w:r>
      <w:r w:rsidRPr="00EA35CA">
        <w:rPr>
          <w:rFonts w:hint="eastAsia"/>
        </w:rPr>
        <w:t>具有</w:t>
      </w:r>
      <w:r w:rsidRPr="005A0E16">
        <w:rPr>
          <w:rFonts w:hint="eastAsia"/>
        </w:rPr>
        <w:t>石油</w:t>
      </w:r>
      <w:r>
        <w:rPr>
          <w:rFonts w:hint="eastAsia"/>
        </w:rPr>
        <w:t>化工</w:t>
      </w:r>
      <w:r w:rsidRPr="00091B06">
        <w:rPr>
          <w:rFonts w:hint="eastAsia"/>
        </w:rPr>
        <w:t>产</w:t>
      </w:r>
      <w:r>
        <w:rPr>
          <w:rFonts w:hint="eastAsia"/>
        </w:rPr>
        <w:t>品质量检测的</w:t>
      </w:r>
      <w:r w:rsidRPr="005A0E16">
        <w:rPr>
          <w:rFonts w:hint="eastAsia"/>
        </w:rPr>
        <w:t>能力</w:t>
      </w:r>
      <w:r>
        <w:rPr>
          <w:rFonts w:hint="eastAsia"/>
        </w:rPr>
        <w:t>。</w:t>
      </w:r>
    </w:p>
    <w:p w:rsidR="006167FE" w:rsidRPr="0012617B" w:rsidRDefault="006167FE" w:rsidP="006167FE">
      <w:r>
        <w:rPr>
          <w:rFonts w:hint="eastAsia"/>
        </w:rPr>
        <w:t>（5）</w:t>
      </w:r>
      <w:r w:rsidRPr="00EA35CA">
        <w:rPr>
          <w:rFonts w:hint="eastAsia"/>
        </w:rPr>
        <w:t>具有</w:t>
      </w:r>
      <w:r w:rsidRPr="005A0E16">
        <w:rPr>
          <w:rFonts w:hint="eastAsia"/>
        </w:rPr>
        <w:t>化工生产DCS操作</w:t>
      </w:r>
      <w:r>
        <w:rPr>
          <w:rFonts w:hint="eastAsia"/>
        </w:rPr>
        <w:t>确能力。</w:t>
      </w:r>
    </w:p>
    <w:p w:rsidR="006167FE" w:rsidRPr="00D76443" w:rsidRDefault="006167FE" w:rsidP="006167FE">
      <w:pPr>
        <w:pStyle w:val="af0"/>
      </w:pPr>
      <w:r>
        <w:rPr>
          <w:rFonts w:hint="eastAsia"/>
        </w:rPr>
        <w:t>（四）</w:t>
      </w:r>
      <w:r w:rsidRPr="00D76443">
        <w:rPr>
          <w:rFonts w:hint="eastAsia"/>
        </w:rPr>
        <w:t>职业态度要求</w:t>
      </w:r>
    </w:p>
    <w:p w:rsidR="006167FE" w:rsidRPr="00D76443" w:rsidRDefault="006167FE" w:rsidP="006167FE">
      <w:pPr>
        <w:pStyle w:val="af0"/>
      </w:pPr>
      <w:r w:rsidRPr="008D030A">
        <w:rPr>
          <w:rFonts w:hint="eastAsia"/>
        </w:rPr>
        <w:t>（1</w:t>
      </w:r>
      <w:r>
        <w:rPr>
          <w:rFonts w:hint="eastAsia"/>
        </w:rPr>
        <w:t>）</w:t>
      </w:r>
      <w:r w:rsidRPr="00D76443">
        <w:rPr>
          <w:rFonts w:hint="eastAsia"/>
        </w:rPr>
        <w:t>注重职业道德的培养。爱岗敬业，忠于职守。按章操作，确保安全。认真负责，诚实守信。团结协作，相互尊重。节约成本，降耗增效。精益求精，一丝不苟。遵守规章，重视安全。吃苦耐劳，激情创业。保护环境，文明生产。不断学习，努力创新。</w:t>
      </w:r>
    </w:p>
    <w:p w:rsidR="006167FE" w:rsidRPr="00D76443" w:rsidRDefault="006167FE" w:rsidP="006167FE">
      <w:pPr>
        <w:pStyle w:val="af0"/>
      </w:pPr>
      <w:r w:rsidRPr="00D76443">
        <w:rPr>
          <w:rFonts w:hint="eastAsia"/>
        </w:rPr>
        <w:t>（2）有较强的求知欲，乐于、善于使用所学技术方法解决日常事务、社会交流、专业技术方面的问题。</w:t>
      </w:r>
    </w:p>
    <w:p w:rsidR="006167FE" w:rsidRPr="00D76443" w:rsidRDefault="006167FE" w:rsidP="006167FE">
      <w:pPr>
        <w:pStyle w:val="af0"/>
      </w:pPr>
      <w:r w:rsidRPr="00D76443">
        <w:rPr>
          <w:rFonts w:hint="eastAsia"/>
        </w:rPr>
        <w:t>（3）具有实事求是、尊重自然规律的科学态度，不迷信权威和教条，乐于</w:t>
      </w:r>
      <w:r w:rsidRPr="00D76443">
        <w:rPr>
          <w:rFonts w:hint="eastAsia"/>
        </w:rPr>
        <w:lastRenderedPageBreak/>
        <w:t>通过亲历实践、检验、判断各种专业技术问题以及社会现实问题</w:t>
      </w:r>
      <w:r>
        <w:rPr>
          <w:rFonts w:hint="eastAsia"/>
        </w:rPr>
        <w:t>。</w:t>
      </w:r>
    </w:p>
    <w:p w:rsidR="006167FE" w:rsidRPr="00D76443" w:rsidRDefault="006167FE" w:rsidP="006167FE">
      <w:pPr>
        <w:pStyle w:val="af0"/>
      </w:pPr>
      <w:r w:rsidRPr="00D76443">
        <w:rPr>
          <w:rFonts w:hint="eastAsia"/>
        </w:rPr>
        <w:t>（4）在专业工作中</w:t>
      </w:r>
      <w:r>
        <w:rPr>
          <w:rFonts w:hint="eastAsia"/>
        </w:rPr>
        <w:t>知道</w:t>
      </w:r>
      <w:r w:rsidRPr="00D76443">
        <w:rPr>
          <w:rFonts w:hint="eastAsia"/>
        </w:rPr>
        <w:t>交流与合作的重要性，有将自己的见解公开并与他人交流的愿望，有与他人合作的团队精神，敢于提出与别人不同的见解，</w:t>
      </w:r>
      <w:r>
        <w:rPr>
          <w:rFonts w:hint="eastAsia"/>
        </w:rPr>
        <w:t>也有</w:t>
      </w:r>
      <w:r w:rsidRPr="00D76443">
        <w:rPr>
          <w:rFonts w:hint="eastAsia"/>
        </w:rPr>
        <w:t>勇于放弃或修正自己的错误观点。</w:t>
      </w:r>
    </w:p>
    <w:p w:rsidR="006167FE" w:rsidRPr="00D76443" w:rsidRDefault="006167FE" w:rsidP="006167FE">
      <w:pPr>
        <w:pStyle w:val="af0"/>
      </w:pPr>
      <w:r w:rsidRPr="00D76443">
        <w:rPr>
          <w:rFonts w:hint="eastAsia"/>
        </w:rPr>
        <w:t>（5）具有可持续发展的意识，</w:t>
      </w:r>
      <w:r>
        <w:rPr>
          <w:rFonts w:hint="eastAsia"/>
        </w:rPr>
        <w:t>能正确认识科学及相关技术对于社会发展、自然环境及人类生活的影响</w:t>
      </w:r>
      <w:r w:rsidRPr="00D76443">
        <w:rPr>
          <w:rFonts w:hint="eastAsia"/>
        </w:rPr>
        <w:t>。既有市场经济观念，</w:t>
      </w:r>
      <w:r>
        <w:rPr>
          <w:rFonts w:hint="eastAsia"/>
        </w:rPr>
        <w:t>又</w:t>
      </w:r>
      <w:r w:rsidRPr="00D76443">
        <w:rPr>
          <w:rFonts w:hint="eastAsia"/>
        </w:rPr>
        <w:t>有将科学服务于人</w:t>
      </w:r>
      <w:r>
        <w:rPr>
          <w:rFonts w:hint="eastAsia"/>
        </w:rPr>
        <w:t>类的意识。</w:t>
      </w:r>
    </w:p>
    <w:p w:rsidR="006167FE" w:rsidRPr="0012617B" w:rsidRDefault="006167FE" w:rsidP="006167FE"/>
    <w:p w:rsidR="006167FE" w:rsidRPr="0012617B" w:rsidRDefault="006167FE" w:rsidP="006167FE">
      <w:r w:rsidRPr="0012617B">
        <w:rPr>
          <w:rFonts w:hint="eastAsia"/>
        </w:rPr>
        <w:t>毕业要求与职业证书</w:t>
      </w:r>
    </w:p>
    <w:p w:rsidR="006167FE" w:rsidRPr="00CC2B7F" w:rsidRDefault="006167FE" w:rsidP="006167FE">
      <w:r w:rsidRPr="00CC2B7F">
        <w:rPr>
          <w:rFonts w:hint="eastAsia"/>
        </w:rPr>
        <w:t>本专业的学生必须修满13</w:t>
      </w:r>
      <w:r>
        <w:rPr>
          <w:rFonts w:hint="eastAsia"/>
        </w:rPr>
        <w:t>4</w:t>
      </w:r>
      <w:r w:rsidRPr="00CC2B7F">
        <w:rPr>
          <w:rFonts w:hint="eastAsia"/>
        </w:rPr>
        <w:t>学分（其中包括：必修课程11</w:t>
      </w:r>
      <w:r>
        <w:rPr>
          <w:rFonts w:hint="eastAsia"/>
        </w:rPr>
        <w:t>4</w:t>
      </w:r>
      <w:r w:rsidRPr="00CC2B7F">
        <w:rPr>
          <w:rFonts w:hint="eastAsia"/>
        </w:rPr>
        <w:t>分，专业选修课程</w:t>
      </w:r>
      <w:r>
        <w:rPr>
          <w:rFonts w:hint="eastAsia"/>
        </w:rPr>
        <w:t>12</w:t>
      </w:r>
      <w:r w:rsidRPr="00CC2B7F">
        <w:rPr>
          <w:rFonts w:hint="eastAsia"/>
        </w:rPr>
        <w:t>分，公共选修课程8分</w:t>
      </w:r>
      <w:r>
        <w:rPr>
          <w:rFonts w:hint="eastAsia"/>
        </w:rPr>
        <w:t>（含体育</w:t>
      </w:r>
      <w:r w:rsidRPr="00CC2B7F">
        <w:rPr>
          <w:rFonts w:hint="eastAsia"/>
        </w:rPr>
        <w:t>）才能获得毕业资格。</w:t>
      </w:r>
    </w:p>
    <w:p w:rsidR="006167FE" w:rsidRPr="00CC2B7F" w:rsidRDefault="006167FE" w:rsidP="006167FE">
      <w:r>
        <w:rPr>
          <w:rFonts w:hint="eastAsia"/>
        </w:rPr>
        <w:t>推荐</w:t>
      </w:r>
      <w:r w:rsidRPr="00CC2B7F">
        <w:rPr>
          <w:rFonts w:hint="eastAsia"/>
        </w:rPr>
        <w:t>本专</w:t>
      </w:r>
      <w:r>
        <w:rPr>
          <w:rFonts w:hint="eastAsia"/>
        </w:rPr>
        <w:t>业学生毕业前考取</w:t>
      </w:r>
      <w:r w:rsidRPr="00CC2B7F">
        <w:rPr>
          <w:rFonts w:hint="eastAsia"/>
        </w:rPr>
        <w:t>表2职业资格证书中的一项：</w:t>
      </w:r>
    </w:p>
    <w:p w:rsidR="006167FE" w:rsidRDefault="006167FE" w:rsidP="006167FE"/>
    <w:p w:rsidR="006167FE" w:rsidRPr="0012617B" w:rsidRDefault="006167FE" w:rsidP="006167FE">
      <w:r w:rsidRPr="0012617B">
        <w:rPr>
          <w:rFonts w:hint="eastAsia"/>
        </w:rPr>
        <w:t>表2</w:t>
      </w:r>
      <w:r w:rsidRPr="0012617B">
        <w:t xml:space="preserve">  </w:t>
      </w:r>
      <w:r w:rsidRPr="0012617B">
        <w:rPr>
          <w:rFonts w:hint="eastAsia"/>
        </w:rPr>
        <w:t>本专业相关技能证书一览表</w:t>
      </w:r>
    </w:p>
    <w:tbl>
      <w:tblPr>
        <w:tblW w:w="4850" w:type="pct"/>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1258"/>
        <w:gridCol w:w="1263"/>
        <w:gridCol w:w="3778"/>
      </w:tblGrid>
      <w:tr w:rsidR="006167FE" w:rsidRPr="0012617B" w:rsidTr="00B15479">
        <w:tc>
          <w:tcPr>
            <w:tcW w:w="1190"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证书名称</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报名时间</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考证时间</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发证机构</w:t>
            </w:r>
          </w:p>
        </w:tc>
      </w:tr>
      <w:tr w:rsidR="006167FE" w:rsidRPr="0012617B" w:rsidTr="00B15479">
        <w:tc>
          <w:tcPr>
            <w:tcW w:w="1190"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CB04BD" w:rsidRDefault="006167FE" w:rsidP="006167FE">
            <w:r>
              <w:rPr>
                <w:rFonts w:hint="eastAsia"/>
              </w:rPr>
              <w:t>燃料油工</w:t>
            </w:r>
          </w:p>
        </w:tc>
        <w:tc>
          <w:tcPr>
            <w:tcW w:w="15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167FE" w:rsidRPr="00CB04BD" w:rsidRDefault="006167FE" w:rsidP="006167FE">
            <w:r w:rsidRPr="00CB04BD">
              <w:rPr>
                <w:rFonts w:hint="eastAsia"/>
              </w:rPr>
              <w:t>根据实际教学进程来安排具体时间</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CB04BD" w:rsidRDefault="006167FE" w:rsidP="006167FE">
            <w:pPr>
              <w:rPr>
                <w:rFonts w:ascii="宋体" w:hAnsi="宋体"/>
              </w:rPr>
            </w:pPr>
            <w:r w:rsidRPr="007214AF">
              <w:t>广东省</w:t>
            </w:r>
            <w:r>
              <w:rPr>
                <w:rFonts w:hint="eastAsia"/>
              </w:rPr>
              <w:t>人力资源</w:t>
            </w:r>
            <w:r w:rsidRPr="007214AF">
              <w:t>和社会保障厅</w:t>
            </w:r>
            <w:r>
              <w:rPr>
                <w:rFonts w:ascii="宋体" w:hAnsi="宋体" w:hint="eastAsia"/>
              </w:rPr>
              <w:t>或化工教育协会</w:t>
            </w:r>
          </w:p>
        </w:tc>
      </w:tr>
      <w:tr w:rsidR="006167FE" w:rsidRPr="0012617B" w:rsidTr="00B15479">
        <w:tc>
          <w:tcPr>
            <w:tcW w:w="1190"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CB04BD" w:rsidRDefault="006167FE" w:rsidP="006167FE">
            <w:r w:rsidRPr="00CB04BD">
              <w:rPr>
                <w:rFonts w:hint="eastAsia"/>
              </w:rPr>
              <w:t>化工总控工</w:t>
            </w:r>
          </w:p>
        </w:tc>
        <w:tc>
          <w:tcPr>
            <w:tcW w:w="15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167FE" w:rsidRPr="00CB04BD" w:rsidRDefault="006167FE" w:rsidP="006167FE">
            <w:r w:rsidRPr="00CB04BD">
              <w:rPr>
                <w:rFonts w:hint="eastAsia"/>
              </w:rPr>
              <w:t>根据实际教学进程来安排具体时间</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CB04BD" w:rsidRDefault="006167FE" w:rsidP="006167FE">
            <w:pPr>
              <w:rPr>
                <w:rFonts w:ascii="宋体" w:hAnsi="宋体"/>
              </w:rPr>
            </w:pPr>
            <w:r w:rsidRPr="007214AF">
              <w:t>广东省</w:t>
            </w:r>
            <w:r>
              <w:rPr>
                <w:rFonts w:hint="eastAsia"/>
              </w:rPr>
              <w:t>人力资源</w:t>
            </w:r>
            <w:r w:rsidRPr="007214AF">
              <w:t>和社会保障厅</w:t>
            </w:r>
            <w:r>
              <w:rPr>
                <w:rFonts w:ascii="宋体" w:hAnsi="宋体" w:hint="eastAsia"/>
              </w:rPr>
              <w:t>或化工教育协会</w:t>
            </w:r>
          </w:p>
        </w:tc>
      </w:tr>
      <w:tr w:rsidR="006167FE" w:rsidRPr="0012617B" w:rsidTr="00B15479">
        <w:tc>
          <w:tcPr>
            <w:tcW w:w="1190"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CB04BD" w:rsidRDefault="006167FE" w:rsidP="006167FE">
            <w:r w:rsidRPr="00CB04BD">
              <w:rPr>
                <w:rFonts w:hint="eastAsia"/>
              </w:rPr>
              <w:lastRenderedPageBreak/>
              <w:t>化学检验工</w:t>
            </w:r>
          </w:p>
        </w:tc>
        <w:tc>
          <w:tcPr>
            <w:tcW w:w="15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167FE" w:rsidRPr="00CB04BD" w:rsidRDefault="006167FE" w:rsidP="006167FE">
            <w:r w:rsidRPr="00CB04BD">
              <w:rPr>
                <w:rFonts w:hint="eastAsia"/>
              </w:rPr>
              <w:t>根据实际教学进程来安排具体时间</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CB04BD" w:rsidRDefault="006167FE" w:rsidP="006167FE">
            <w:r w:rsidRPr="00CB04BD">
              <w:rPr>
                <w:rFonts w:hint="eastAsia"/>
              </w:rPr>
              <w:t>广东省劳动和社会保障厅</w:t>
            </w:r>
            <w:r>
              <w:rPr>
                <w:rFonts w:hint="eastAsia"/>
              </w:rPr>
              <w:t>或化工教育协会</w:t>
            </w:r>
          </w:p>
        </w:tc>
      </w:tr>
      <w:tr w:rsidR="006167FE" w:rsidRPr="0012617B" w:rsidTr="00B15479">
        <w:tc>
          <w:tcPr>
            <w:tcW w:w="1190"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CB04BD" w:rsidRDefault="006167FE" w:rsidP="006167FE">
            <w:r w:rsidRPr="00CB04BD">
              <w:rPr>
                <w:rFonts w:hint="eastAsia"/>
                <w:kern w:val="0"/>
              </w:rPr>
              <w:t>化工</w:t>
            </w:r>
            <w:r>
              <w:rPr>
                <w:rFonts w:hint="eastAsia"/>
                <w:kern w:val="0"/>
              </w:rPr>
              <w:t>工艺试验工</w:t>
            </w:r>
          </w:p>
        </w:tc>
        <w:tc>
          <w:tcPr>
            <w:tcW w:w="15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167FE" w:rsidRPr="00CB04BD" w:rsidRDefault="006167FE" w:rsidP="006167FE">
            <w:r w:rsidRPr="00CB04BD">
              <w:rPr>
                <w:rFonts w:hint="eastAsia"/>
              </w:rPr>
              <w:t>根据实际教学进程来安排具体时间</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CB04BD" w:rsidRDefault="006167FE" w:rsidP="006167FE">
            <w:pPr>
              <w:rPr>
                <w:rFonts w:ascii="宋体" w:hAnsi="宋体"/>
              </w:rPr>
            </w:pPr>
            <w:r w:rsidRPr="007214AF">
              <w:t>广东省</w:t>
            </w:r>
            <w:r>
              <w:rPr>
                <w:rFonts w:hint="eastAsia"/>
              </w:rPr>
              <w:t>人力资源</w:t>
            </w:r>
            <w:r w:rsidRPr="007214AF">
              <w:t>和社会保障厅</w:t>
            </w:r>
            <w:r>
              <w:rPr>
                <w:rFonts w:ascii="宋体" w:hAnsi="宋体" w:hint="eastAsia"/>
              </w:rPr>
              <w:t>或化工教育协会</w:t>
            </w:r>
          </w:p>
        </w:tc>
      </w:tr>
    </w:tbl>
    <w:p w:rsidR="006167FE" w:rsidRPr="0012617B" w:rsidRDefault="006167FE" w:rsidP="006167FE">
      <w:r w:rsidRPr="0012617B">
        <w:rPr>
          <w:rFonts w:hint="eastAsia"/>
        </w:rPr>
        <w:t>课程体系与专业核心能力课程（教学内容）</w:t>
      </w:r>
    </w:p>
    <w:p w:rsidR="006167FE" w:rsidRPr="0012617B" w:rsidRDefault="006167FE" w:rsidP="006167FE">
      <w:proofErr w:type="gramStart"/>
      <w:r w:rsidRPr="0012617B">
        <w:rPr>
          <w:rFonts w:hint="eastAsia"/>
        </w:rPr>
        <w:t>一</w:t>
      </w:r>
      <w:proofErr w:type="gramEnd"/>
      <w:r w:rsidRPr="0012617B">
        <w:rPr>
          <w:rFonts w:hint="eastAsia"/>
        </w:rPr>
        <w:t>．课程体系</w:t>
      </w:r>
    </w:p>
    <w:p w:rsidR="006167FE" w:rsidRPr="0012617B" w:rsidRDefault="006167FE" w:rsidP="006167FE">
      <w:r w:rsidRPr="0012617B">
        <w:rPr>
          <w:rFonts w:hint="eastAsia"/>
        </w:rPr>
        <w:t>本专业以职业能力为主线，构建了</w:t>
      </w:r>
      <w:r w:rsidRPr="00F4437C">
        <w:rPr>
          <w:rFonts w:hint="eastAsia"/>
        </w:rPr>
        <w:t>符合现代职教规律多元化工学结合</w:t>
      </w:r>
      <w:r w:rsidRPr="0012617B">
        <w:rPr>
          <w:rFonts w:hint="eastAsia"/>
        </w:rPr>
        <w:t>、个性培养、</w:t>
      </w:r>
      <w:r>
        <w:rPr>
          <w:rFonts w:hint="eastAsia"/>
        </w:rPr>
        <w:t>基于石油化工生产工作过程</w:t>
      </w:r>
      <w:r w:rsidRPr="0012617B">
        <w:rPr>
          <w:rFonts w:hint="eastAsia"/>
        </w:rPr>
        <w:t>的</w:t>
      </w:r>
      <w:r w:rsidRPr="00F4437C">
        <w:rPr>
          <w:rFonts w:hint="eastAsia"/>
        </w:rPr>
        <w:t>人才培养模式和</w:t>
      </w:r>
      <w:r w:rsidRPr="0012617B">
        <w:rPr>
          <w:rFonts w:hint="eastAsia"/>
        </w:rPr>
        <w:t>课程体系，该体系由基本素质及素质拓展课程、职业核心能力课程、专业拓展学习课程</w:t>
      </w:r>
      <w:r>
        <w:rPr>
          <w:rFonts w:hint="eastAsia"/>
        </w:rPr>
        <w:t>、创新创业课程和</w:t>
      </w:r>
      <w:r w:rsidRPr="0012617B">
        <w:rPr>
          <w:rFonts w:hint="eastAsia"/>
        </w:rPr>
        <w:t>和独立实践环节</w:t>
      </w:r>
      <w:r>
        <w:rPr>
          <w:rFonts w:hint="eastAsia"/>
        </w:rPr>
        <w:t>五</w:t>
      </w:r>
      <w:r w:rsidRPr="0012617B">
        <w:rPr>
          <w:rFonts w:hint="eastAsia"/>
        </w:rPr>
        <w:t>大模块组成。</w:t>
      </w:r>
    </w:p>
    <w:p w:rsidR="006167FE" w:rsidRPr="007E05B0" w:rsidRDefault="006167FE" w:rsidP="006167FE">
      <w:r w:rsidRPr="0012617B">
        <w:rPr>
          <w:rFonts w:hint="eastAsia"/>
        </w:rPr>
        <w:t>基本素质及素质拓展课程重在培养学生</w:t>
      </w:r>
      <w:r w:rsidRPr="002A4A0D">
        <w:rPr>
          <w:rFonts w:hint="eastAsia"/>
        </w:rPr>
        <w:t>良好的政治思想素质及职业道德</w:t>
      </w:r>
      <w:r>
        <w:rPr>
          <w:rFonts w:hint="eastAsia"/>
        </w:rPr>
        <w:t>、企业</w:t>
      </w:r>
      <w:r w:rsidRPr="002A4A0D">
        <w:rPr>
          <w:rFonts w:hint="eastAsia"/>
        </w:rPr>
        <w:t>文化素</w:t>
      </w:r>
      <w:r>
        <w:rPr>
          <w:rFonts w:hint="eastAsia"/>
        </w:rPr>
        <w:t>养</w:t>
      </w:r>
      <w:r w:rsidRPr="002A4A0D">
        <w:rPr>
          <w:rFonts w:hint="eastAsia"/>
        </w:rPr>
        <w:t>，引导学生树立正确的人生观、价值观，使学生诚实守信，爱岗敬业，具有企业的主人翁精神和社会责任感，实现德智体美劳的全面发展，满足石油化工行业发展对技能型人才基本素质的要求。</w:t>
      </w:r>
      <w:r>
        <w:rPr>
          <w:rFonts w:hint="eastAsia"/>
        </w:rPr>
        <w:t>这类课程包括全校性公共选修课程</w:t>
      </w:r>
      <w:r w:rsidRPr="007E05B0">
        <w:rPr>
          <w:rFonts w:hint="eastAsia"/>
        </w:rPr>
        <w:t>。</w:t>
      </w:r>
    </w:p>
    <w:p w:rsidR="006167FE" w:rsidRPr="00AE10D8" w:rsidRDefault="006167FE" w:rsidP="006167FE">
      <w:r w:rsidRPr="0012617B">
        <w:rPr>
          <w:rFonts w:hint="eastAsia"/>
        </w:rPr>
        <w:t>职业核心能力课程重在</w:t>
      </w:r>
      <w:r>
        <w:rPr>
          <w:rFonts w:hint="eastAsia"/>
        </w:rPr>
        <w:t>培养学生掌握石油化工行业</w:t>
      </w:r>
      <w:r w:rsidRPr="007E05B0">
        <w:rPr>
          <w:rFonts w:hint="eastAsia"/>
        </w:rPr>
        <w:t>的专业理论知识和技能，</w:t>
      </w:r>
      <w:r w:rsidRPr="0012617B">
        <w:rPr>
          <w:rFonts w:hint="eastAsia"/>
        </w:rPr>
        <w:t>培养学生</w:t>
      </w:r>
      <w:r>
        <w:rPr>
          <w:rFonts w:hint="eastAsia"/>
        </w:rPr>
        <w:t>将来从事石油化工</w:t>
      </w:r>
      <w:r w:rsidRPr="007E05B0">
        <w:rPr>
          <w:rFonts w:hint="eastAsia"/>
        </w:rPr>
        <w:t>岗位</w:t>
      </w:r>
      <w:r>
        <w:rPr>
          <w:rFonts w:hint="eastAsia"/>
        </w:rPr>
        <w:t>操作的</w:t>
      </w:r>
      <w:r w:rsidRPr="007E05B0">
        <w:rPr>
          <w:rFonts w:hint="eastAsia"/>
        </w:rPr>
        <w:t>能</w:t>
      </w:r>
      <w:r w:rsidRPr="007E05B0">
        <w:rPr>
          <w:rFonts w:hint="eastAsia"/>
        </w:rPr>
        <w:lastRenderedPageBreak/>
        <w:t>力，包括石油化工装置生产岗位生产操作的能力及采用先进技术进行过程优化控制的能力、对生产的事故进行判断与处理的能力、对生产设备</w:t>
      </w:r>
      <w:r>
        <w:rPr>
          <w:rFonts w:hint="eastAsia"/>
        </w:rPr>
        <w:t>进行</w:t>
      </w:r>
      <w:r w:rsidRPr="007E05B0">
        <w:rPr>
          <w:rFonts w:hint="eastAsia"/>
        </w:rPr>
        <w:t>维护与保养的能力、进行安全生产和质量管理的能力</w:t>
      </w:r>
      <w:r w:rsidRPr="0012617B">
        <w:rPr>
          <w:rFonts w:hint="eastAsia"/>
        </w:rPr>
        <w:t>。</w:t>
      </w:r>
    </w:p>
    <w:p w:rsidR="006167FE" w:rsidRPr="0012617B" w:rsidRDefault="006167FE" w:rsidP="006167FE">
      <w:r>
        <w:rPr>
          <w:rFonts w:hint="eastAsia"/>
        </w:rPr>
        <w:t>专业拓展学习课程</w:t>
      </w:r>
      <w:r w:rsidRPr="00810D99">
        <w:rPr>
          <w:rFonts w:hint="eastAsia"/>
        </w:rPr>
        <w:t>重在拓宽学生的专业知识面，培养学生了解、掌握与本专业相关领域的职业能力，进一步完善对学生综合职业素质与能力的培养，从而提高其</w:t>
      </w:r>
      <w:r>
        <w:rPr>
          <w:rFonts w:hint="eastAsia"/>
        </w:rPr>
        <w:t>可持续发展的能力</w:t>
      </w:r>
      <w:r w:rsidRPr="00810D99">
        <w:rPr>
          <w:rFonts w:hint="eastAsia"/>
        </w:rPr>
        <w:t>。</w:t>
      </w:r>
    </w:p>
    <w:p w:rsidR="006167FE" w:rsidRDefault="006167FE" w:rsidP="006167FE">
      <w:r w:rsidRPr="00A43FE4">
        <w:rPr>
          <w:rFonts w:hint="eastAsia"/>
        </w:rPr>
        <w:t>创新创业课程重在</w:t>
      </w:r>
      <w:r>
        <w:rPr>
          <w:rFonts w:hint="eastAsia"/>
        </w:rPr>
        <w:t>为学生搭建一个创业创新的平台，</w:t>
      </w:r>
      <w:r w:rsidRPr="007B3FE0">
        <w:rPr>
          <w:rFonts w:hint="eastAsia"/>
        </w:rPr>
        <w:t>培养学生的创新精神和创业能力</w:t>
      </w:r>
      <w:r>
        <w:rPr>
          <w:rFonts w:hint="eastAsia"/>
        </w:rPr>
        <w:t>。</w:t>
      </w:r>
    </w:p>
    <w:p w:rsidR="006167FE" w:rsidRPr="0012617B" w:rsidRDefault="006167FE" w:rsidP="006167FE">
      <w:r w:rsidRPr="0012617B">
        <w:rPr>
          <w:rFonts w:hint="eastAsia"/>
        </w:rPr>
        <w:t>独立实践课程重在培养学生的</w:t>
      </w:r>
      <w:r>
        <w:rPr>
          <w:rFonts w:hint="eastAsia"/>
        </w:rPr>
        <w:t>对石油化工生产技术专业知识综合运用的能力。</w:t>
      </w:r>
      <w:r w:rsidRPr="0012617B">
        <w:rPr>
          <w:rFonts w:hint="eastAsia"/>
        </w:rPr>
        <w:t xml:space="preserve"> </w:t>
      </w:r>
    </w:p>
    <w:p w:rsidR="006167FE" w:rsidRDefault="006167FE" w:rsidP="006167FE"/>
    <w:p w:rsidR="006167FE" w:rsidRPr="0012617B" w:rsidRDefault="006167FE" w:rsidP="006167FE">
      <w:r w:rsidRPr="0012617B">
        <w:rPr>
          <w:rFonts w:hint="eastAsia"/>
        </w:rPr>
        <w:t>表3</w:t>
      </w:r>
      <w:r w:rsidRPr="0012617B">
        <w:t xml:space="preserve"> </w:t>
      </w:r>
      <w:r w:rsidRPr="0012617B">
        <w:rPr>
          <w:rFonts w:hint="eastAsia"/>
        </w:rPr>
        <w:t xml:space="preserve"> 课程体系结构表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5"/>
        <w:gridCol w:w="3414"/>
        <w:gridCol w:w="3913"/>
      </w:tblGrid>
      <w:tr w:rsidR="006167FE" w:rsidRPr="0012617B" w:rsidTr="00B15479">
        <w:tc>
          <w:tcPr>
            <w:tcW w:w="701" w:type="pct"/>
            <w:vMerge w:val="restart"/>
            <w:tcBorders>
              <w:top w:val="single" w:sz="4" w:space="0" w:color="auto"/>
              <w:left w:val="single" w:sz="4" w:space="0" w:color="auto"/>
              <w:right w:val="single" w:sz="4" w:space="0" w:color="auto"/>
            </w:tcBorders>
            <w:shd w:val="clear" w:color="auto" w:fill="auto"/>
            <w:vAlign w:val="center"/>
          </w:tcPr>
          <w:p w:rsidR="006167FE" w:rsidRPr="0012617B" w:rsidRDefault="006167FE" w:rsidP="006167FE">
            <w:r w:rsidRPr="0012617B">
              <w:rPr>
                <w:rFonts w:hint="eastAsia"/>
              </w:rPr>
              <w:t>课程体系模块</w:t>
            </w:r>
          </w:p>
        </w:tc>
        <w:tc>
          <w:tcPr>
            <w:tcW w:w="4299" w:type="pct"/>
            <w:gridSpan w:val="2"/>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课程（项目）名称</w:t>
            </w:r>
          </w:p>
        </w:tc>
      </w:tr>
      <w:tr w:rsidR="006167FE" w:rsidRPr="0012617B" w:rsidTr="00B15479">
        <w:tc>
          <w:tcPr>
            <w:tcW w:w="701" w:type="pct"/>
            <w:vMerge/>
            <w:tcBorders>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2003" w:type="pct"/>
            <w:tcBorders>
              <w:top w:val="single" w:sz="4" w:space="0" w:color="auto"/>
              <w:left w:val="single" w:sz="4" w:space="0" w:color="auto"/>
              <w:bottom w:val="single" w:sz="4" w:space="0" w:color="auto"/>
              <w:right w:val="single" w:sz="4" w:space="0" w:color="auto"/>
            </w:tcBorders>
          </w:tcPr>
          <w:p w:rsidR="006167FE" w:rsidRPr="00243EEA" w:rsidRDefault="006167FE" w:rsidP="006167FE">
            <w:r>
              <w:rPr>
                <w:rFonts w:hint="eastAsia"/>
              </w:rPr>
              <w:t>选修课</w:t>
            </w:r>
          </w:p>
        </w:tc>
        <w:tc>
          <w:tcPr>
            <w:tcW w:w="2296"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243EEA" w:rsidRDefault="006167FE" w:rsidP="006167FE">
            <w:r>
              <w:rPr>
                <w:rFonts w:hint="eastAsia"/>
              </w:rPr>
              <w:t>必修课（含专业限选课）</w:t>
            </w:r>
          </w:p>
        </w:tc>
      </w:tr>
      <w:tr w:rsidR="006167FE" w:rsidRPr="0012617B" w:rsidTr="00B15479">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基本素质课程</w:t>
            </w:r>
          </w:p>
        </w:tc>
        <w:tc>
          <w:tcPr>
            <w:tcW w:w="2003" w:type="pct"/>
            <w:tcBorders>
              <w:top w:val="single" w:sz="4" w:space="0" w:color="auto"/>
              <w:left w:val="single" w:sz="4" w:space="0" w:color="auto"/>
              <w:bottom w:val="single" w:sz="4" w:space="0" w:color="auto"/>
              <w:right w:val="single" w:sz="4" w:space="0" w:color="auto"/>
            </w:tcBorders>
          </w:tcPr>
          <w:p w:rsidR="006167FE" w:rsidRPr="000531EE" w:rsidRDefault="006167FE" w:rsidP="006167FE"/>
        </w:tc>
        <w:tc>
          <w:tcPr>
            <w:tcW w:w="2296" w:type="pct"/>
            <w:tcBorders>
              <w:top w:val="single" w:sz="4" w:space="0" w:color="auto"/>
              <w:left w:val="single" w:sz="4" w:space="0" w:color="auto"/>
              <w:bottom w:val="single" w:sz="4" w:space="0" w:color="auto"/>
              <w:right w:val="single" w:sz="4" w:space="0" w:color="auto"/>
            </w:tcBorders>
            <w:shd w:val="clear" w:color="auto" w:fill="auto"/>
          </w:tcPr>
          <w:p w:rsidR="006167FE" w:rsidRPr="0012617B" w:rsidRDefault="006167FE" w:rsidP="006167FE">
            <w:r w:rsidRPr="000531EE">
              <w:rPr>
                <w:rFonts w:hint="eastAsia"/>
              </w:rPr>
              <w:t>思想道德修养与法律基础、廉洁修身、形势与政策、毛泽东思想和中国特色社会主义理论体系概论、大学生职业发展与就业指导、</w:t>
            </w:r>
            <w:r>
              <w:rPr>
                <w:rFonts w:hint="eastAsia"/>
              </w:rPr>
              <w:t>工程数学、大学英语、</w:t>
            </w:r>
            <w:r w:rsidRPr="000531EE">
              <w:rPr>
                <w:rFonts w:hint="eastAsia"/>
              </w:rPr>
              <w:t>信息应用</w:t>
            </w:r>
            <w:r w:rsidRPr="000531EE">
              <w:rPr>
                <w:rFonts w:hint="eastAsia"/>
              </w:rPr>
              <w:lastRenderedPageBreak/>
              <w:t>技术基础、入学教育及军训</w:t>
            </w:r>
          </w:p>
        </w:tc>
      </w:tr>
      <w:tr w:rsidR="006167FE" w:rsidRPr="0012617B" w:rsidTr="00B15479">
        <w:trPr>
          <w:trHeight w:val="384"/>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lastRenderedPageBreak/>
              <w:t>素质拓展课程</w:t>
            </w:r>
          </w:p>
        </w:tc>
        <w:tc>
          <w:tcPr>
            <w:tcW w:w="2003" w:type="pct"/>
            <w:tcBorders>
              <w:top w:val="single" w:sz="4" w:space="0" w:color="auto"/>
              <w:left w:val="single" w:sz="4" w:space="0" w:color="auto"/>
              <w:bottom w:val="single" w:sz="4" w:space="0" w:color="auto"/>
              <w:right w:val="single" w:sz="4" w:space="0" w:color="auto"/>
            </w:tcBorders>
          </w:tcPr>
          <w:p w:rsidR="006167FE" w:rsidRPr="0012617B" w:rsidRDefault="006167FE" w:rsidP="006167FE">
            <w:r w:rsidRPr="0012617B">
              <w:rPr>
                <w:rFonts w:hint="eastAsia"/>
              </w:rPr>
              <w:t>羽毛球，</w:t>
            </w:r>
            <w:r w:rsidRPr="00544BCA">
              <w:rPr>
                <w:rFonts w:hint="eastAsia"/>
              </w:rPr>
              <w:t>篮球，</w:t>
            </w:r>
            <w:r>
              <w:rPr>
                <w:rFonts w:hint="eastAsia"/>
              </w:rPr>
              <w:t>乒乓球、演讲与口才、</w:t>
            </w:r>
            <w:r w:rsidRPr="00544BCA">
              <w:rPr>
                <w:rFonts w:hint="eastAsia"/>
              </w:rPr>
              <w:t>电影鉴赏等公共选修课</w:t>
            </w:r>
            <w:r>
              <w:rPr>
                <w:rFonts w:hint="eastAsia"/>
              </w:rPr>
              <w:t>程群</w:t>
            </w:r>
          </w:p>
        </w:tc>
        <w:tc>
          <w:tcPr>
            <w:tcW w:w="2296"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7FFA" w:rsidRDefault="006167FE" w:rsidP="006167FE">
            <w:r w:rsidRPr="00DF7FFA">
              <w:rPr>
                <w:rFonts w:hint="eastAsia"/>
              </w:rPr>
              <w:t>科技信息检索与写作</w:t>
            </w:r>
            <w:r>
              <w:rPr>
                <w:rFonts w:hint="eastAsia"/>
              </w:rPr>
              <w:t>、化工科技前沿</w:t>
            </w:r>
          </w:p>
        </w:tc>
      </w:tr>
      <w:tr w:rsidR="006167FE" w:rsidRPr="0012617B" w:rsidTr="00B15479">
        <w:trPr>
          <w:trHeight w:val="382"/>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职业核心能力课程</w:t>
            </w:r>
          </w:p>
        </w:tc>
        <w:tc>
          <w:tcPr>
            <w:tcW w:w="2003" w:type="pct"/>
            <w:tcBorders>
              <w:top w:val="single" w:sz="4" w:space="0" w:color="auto"/>
              <w:left w:val="single" w:sz="4" w:space="0" w:color="auto"/>
              <w:bottom w:val="single" w:sz="4" w:space="0" w:color="auto"/>
              <w:right w:val="single" w:sz="4" w:space="0" w:color="auto"/>
            </w:tcBorders>
          </w:tcPr>
          <w:p w:rsidR="006167FE" w:rsidRDefault="006167FE" w:rsidP="006167FE"/>
        </w:tc>
        <w:tc>
          <w:tcPr>
            <w:tcW w:w="2296" w:type="pct"/>
            <w:tcBorders>
              <w:top w:val="single" w:sz="4" w:space="0" w:color="auto"/>
              <w:left w:val="single" w:sz="4" w:space="0" w:color="auto"/>
              <w:bottom w:val="single" w:sz="4" w:space="0" w:color="auto"/>
              <w:right w:val="single" w:sz="4" w:space="0" w:color="auto"/>
            </w:tcBorders>
            <w:shd w:val="clear" w:color="auto" w:fill="auto"/>
          </w:tcPr>
          <w:p w:rsidR="006167FE" w:rsidRPr="0012617B" w:rsidRDefault="006167FE" w:rsidP="006167FE">
            <w:r>
              <w:rPr>
                <w:rFonts w:hint="eastAsia"/>
              </w:rPr>
              <w:t>有机化学</w:t>
            </w:r>
            <w:r w:rsidRPr="0012617B">
              <w:rPr>
                <w:rFonts w:ascii="宋体" w:hAnsi="宋体" w:hint="eastAsia"/>
                <w:b/>
              </w:rPr>
              <w:t>★</w:t>
            </w:r>
            <w:r>
              <w:rPr>
                <w:rFonts w:hint="eastAsia"/>
              </w:rPr>
              <w:t>、化工单元操作</w:t>
            </w:r>
            <w:r w:rsidRPr="0012617B">
              <w:rPr>
                <w:rFonts w:ascii="宋体" w:hAnsi="宋体" w:hint="eastAsia"/>
                <w:b/>
              </w:rPr>
              <w:t>★</w:t>
            </w:r>
            <w:r>
              <w:rPr>
                <w:rFonts w:hint="eastAsia"/>
              </w:rPr>
              <w:t>、化工自动化控制</w:t>
            </w:r>
            <w:r w:rsidRPr="0012617B">
              <w:rPr>
                <w:rFonts w:ascii="宋体" w:hAnsi="宋体" w:hint="eastAsia"/>
                <w:b/>
              </w:rPr>
              <w:t>★</w:t>
            </w:r>
            <w:r w:rsidRPr="007E05B0">
              <w:rPr>
                <w:rFonts w:hint="eastAsia"/>
              </w:rPr>
              <w:t>、</w:t>
            </w:r>
            <w:r>
              <w:rPr>
                <w:rFonts w:ascii="宋体" w:hAnsi="宋体" w:hint="eastAsia"/>
                <w:szCs w:val="21"/>
              </w:rPr>
              <w:t>石油加工生产技术</w:t>
            </w:r>
            <w:r w:rsidRPr="0012617B">
              <w:rPr>
                <w:rFonts w:ascii="宋体" w:hAnsi="宋体" w:hint="eastAsia"/>
                <w:b/>
              </w:rPr>
              <w:t>★</w:t>
            </w:r>
            <w:r>
              <w:rPr>
                <w:rFonts w:ascii="宋体" w:hAnsi="宋体" w:hint="eastAsia"/>
                <w:szCs w:val="21"/>
              </w:rPr>
              <w:t>、</w:t>
            </w:r>
            <w:r w:rsidRPr="002A4A0D">
              <w:rPr>
                <w:rFonts w:ascii="宋体" w:hAnsi="宋体" w:hint="eastAsia"/>
                <w:szCs w:val="21"/>
              </w:rPr>
              <w:t>油品</w:t>
            </w:r>
            <w:r>
              <w:rPr>
                <w:rFonts w:ascii="宋体" w:hAnsi="宋体"/>
                <w:szCs w:val="21"/>
              </w:rPr>
              <w:t>分析</w:t>
            </w:r>
            <w:r w:rsidRPr="0012617B">
              <w:rPr>
                <w:rFonts w:ascii="宋体" w:hAnsi="宋体" w:hint="eastAsia"/>
                <w:b/>
              </w:rPr>
              <w:t>★</w:t>
            </w:r>
          </w:p>
        </w:tc>
      </w:tr>
      <w:tr w:rsidR="006167FE" w:rsidRPr="0012617B" w:rsidTr="00B15479">
        <w:trPr>
          <w:trHeight w:val="382"/>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专业拓展学习</w:t>
            </w:r>
            <w:r>
              <w:rPr>
                <w:rFonts w:hint="eastAsia"/>
              </w:rPr>
              <w:t>课程</w:t>
            </w:r>
          </w:p>
        </w:tc>
        <w:tc>
          <w:tcPr>
            <w:tcW w:w="2003" w:type="pct"/>
            <w:tcBorders>
              <w:top w:val="single" w:sz="4" w:space="0" w:color="auto"/>
              <w:left w:val="single" w:sz="4" w:space="0" w:color="auto"/>
              <w:bottom w:val="single" w:sz="4" w:space="0" w:color="auto"/>
              <w:right w:val="single" w:sz="4" w:space="0" w:color="auto"/>
            </w:tcBorders>
          </w:tcPr>
          <w:p w:rsidR="006167FE" w:rsidRPr="007E05B0" w:rsidRDefault="006167FE" w:rsidP="006167FE">
            <w:r w:rsidRPr="007E05B0">
              <w:rPr>
                <w:rFonts w:hint="eastAsia"/>
              </w:rPr>
              <w:t>计算机在化工中的应用</w:t>
            </w:r>
            <w:r>
              <w:rPr>
                <w:rFonts w:hint="eastAsia"/>
              </w:rPr>
              <w:t>、</w:t>
            </w:r>
            <w:r w:rsidRPr="007E05B0">
              <w:rPr>
                <w:rFonts w:hint="eastAsia"/>
              </w:rPr>
              <w:t>化</w:t>
            </w:r>
            <w:r>
              <w:rPr>
                <w:rFonts w:hint="eastAsia"/>
              </w:rPr>
              <w:t>工</w:t>
            </w:r>
            <w:r w:rsidRPr="007E05B0">
              <w:rPr>
                <w:rFonts w:hint="eastAsia"/>
              </w:rPr>
              <w:t>CAD</w:t>
            </w:r>
            <w:r>
              <w:rPr>
                <w:rFonts w:hint="eastAsia"/>
              </w:rPr>
              <w:t>、油品储运技术、</w:t>
            </w:r>
            <w:r>
              <w:t>环境保护与清洁生产</w:t>
            </w:r>
            <w:r>
              <w:rPr>
                <w:rFonts w:hint="eastAsia"/>
              </w:rPr>
              <w:t>、化工产品营销、化工企业管理、</w:t>
            </w:r>
            <w:r w:rsidRPr="003B6ACE">
              <w:rPr>
                <w:rFonts w:hint="eastAsia"/>
              </w:rPr>
              <w:t>化工厂概念设计</w:t>
            </w:r>
            <w:r>
              <w:rPr>
                <w:rFonts w:hint="eastAsia"/>
              </w:rPr>
              <w:t>、HSE基础教育、工业催化剂等</w:t>
            </w:r>
          </w:p>
        </w:tc>
        <w:tc>
          <w:tcPr>
            <w:tcW w:w="2296"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7FFA" w:rsidRDefault="006167FE" w:rsidP="006167FE">
            <w:r>
              <w:rPr>
                <w:rFonts w:hint="eastAsia"/>
              </w:rPr>
              <w:t>无机及分析化学、仪器分析、润滑油调和技术、高聚物生产技术、</w:t>
            </w:r>
            <w:r w:rsidRPr="00DF7FFA">
              <w:rPr>
                <w:rFonts w:hint="eastAsia"/>
              </w:rPr>
              <w:t>化工设备及维护</w:t>
            </w:r>
            <w:r>
              <w:rPr>
                <w:rFonts w:hint="eastAsia"/>
              </w:rPr>
              <w:t>、</w:t>
            </w:r>
            <w:r w:rsidRPr="00DF7FFA">
              <w:rPr>
                <w:rFonts w:hint="eastAsia"/>
              </w:rPr>
              <w:t>化工安全技术</w:t>
            </w:r>
          </w:p>
        </w:tc>
      </w:tr>
      <w:tr w:rsidR="006167FE" w:rsidRPr="0012617B" w:rsidTr="00B15479">
        <w:trPr>
          <w:trHeight w:val="382"/>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Default="006167FE" w:rsidP="006167FE">
            <w:r>
              <w:rPr>
                <w:rFonts w:hint="eastAsia"/>
              </w:rPr>
              <w:t>创新创业课程</w:t>
            </w:r>
          </w:p>
        </w:tc>
        <w:tc>
          <w:tcPr>
            <w:tcW w:w="2003" w:type="pct"/>
            <w:tcBorders>
              <w:top w:val="single" w:sz="4" w:space="0" w:color="auto"/>
              <w:left w:val="single" w:sz="4" w:space="0" w:color="auto"/>
              <w:bottom w:val="single" w:sz="4" w:space="0" w:color="auto"/>
              <w:right w:val="single" w:sz="4" w:space="0" w:color="auto"/>
            </w:tcBorders>
          </w:tcPr>
          <w:p w:rsidR="006167FE" w:rsidRDefault="006167FE" w:rsidP="006167FE">
            <w:r>
              <w:rPr>
                <w:rFonts w:hint="eastAsia"/>
              </w:rPr>
              <w:t>大学生创新创业教育公共选修课程群</w:t>
            </w:r>
          </w:p>
        </w:tc>
        <w:tc>
          <w:tcPr>
            <w:tcW w:w="2296" w:type="pct"/>
            <w:tcBorders>
              <w:top w:val="single" w:sz="4" w:space="0" w:color="auto"/>
              <w:left w:val="single" w:sz="4" w:space="0" w:color="auto"/>
              <w:bottom w:val="single" w:sz="4" w:space="0" w:color="auto"/>
              <w:right w:val="single" w:sz="4" w:space="0" w:color="auto"/>
            </w:tcBorders>
            <w:shd w:val="clear" w:color="auto" w:fill="auto"/>
          </w:tcPr>
          <w:p w:rsidR="006167FE" w:rsidRPr="00912067" w:rsidRDefault="006167FE" w:rsidP="006167FE">
            <w:r>
              <w:rPr>
                <w:rFonts w:hint="eastAsia"/>
              </w:rPr>
              <w:t>职业发展与就业指导</w:t>
            </w:r>
            <w:r>
              <w:rPr>
                <w:rFonts w:hint="eastAsia"/>
                <w:szCs w:val="21"/>
              </w:rPr>
              <w:t>、</w:t>
            </w:r>
            <w:r>
              <w:rPr>
                <w:rFonts w:hint="eastAsia"/>
              </w:rPr>
              <w:t>创新创业训练项目实践（</w:t>
            </w:r>
            <w:proofErr w:type="gramStart"/>
            <w:r>
              <w:rPr>
                <w:rFonts w:ascii="宋体" w:hAnsi="宋体" w:hint="eastAsia"/>
                <w:color w:val="FF0000"/>
                <w:szCs w:val="21"/>
              </w:rPr>
              <w:t>某</w:t>
            </w:r>
            <w:r w:rsidRPr="007B3FE0">
              <w:rPr>
                <w:rFonts w:ascii="宋体" w:hAnsi="宋体" w:hint="eastAsia"/>
                <w:color w:val="FF0000"/>
                <w:szCs w:val="21"/>
              </w:rPr>
              <w:t>油品性</w:t>
            </w:r>
            <w:proofErr w:type="gramEnd"/>
            <w:r w:rsidRPr="007B3FE0">
              <w:rPr>
                <w:rFonts w:ascii="宋体" w:hAnsi="宋体" w:hint="eastAsia"/>
                <w:color w:val="FF0000"/>
                <w:szCs w:val="21"/>
              </w:rPr>
              <w:t>能分析检测或工艺流程设计</w:t>
            </w:r>
            <w:r>
              <w:rPr>
                <w:rFonts w:ascii="宋体" w:hAnsi="宋体" w:hint="eastAsia"/>
                <w:color w:val="FF0000"/>
                <w:szCs w:val="21"/>
              </w:rPr>
              <w:t>等）</w:t>
            </w:r>
          </w:p>
        </w:tc>
      </w:tr>
      <w:tr w:rsidR="006167FE" w:rsidRPr="0012617B" w:rsidTr="00B15479">
        <w:trPr>
          <w:trHeight w:val="382"/>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独立实践环节</w:t>
            </w:r>
          </w:p>
        </w:tc>
        <w:tc>
          <w:tcPr>
            <w:tcW w:w="2003" w:type="pct"/>
            <w:tcBorders>
              <w:top w:val="single" w:sz="4" w:space="0" w:color="auto"/>
              <w:left w:val="single" w:sz="4" w:space="0" w:color="auto"/>
              <w:bottom w:val="single" w:sz="4" w:space="0" w:color="auto"/>
              <w:right w:val="single" w:sz="4" w:space="0" w:color="auto"/>
            </w:tcBorders>
          </w:tcPr>
          <w:p w:rsidR="006167FE" w:rsidRPr="00CB04BD" w:rsidRDefault="006167FE" w:rsidP="006167FE"/>
        </w:tc>
        <w:tc>
          <w:tcPr>
            <w:tcW w:w="2296" w:type="pct"/>
            <w:tcBorders>
              <w:top w:val="single" w:sz="4" w:space="0" w:color="auto"/>
              <w:left w:val="single" w:sz="4" w:space="0" w:color="auto"/>
              <w:bottom w:val="single" w:sz="4" w:space="0" w:color="auto"/>
              <w:right w:val="single" w:sz="4" w:space="0" w:color="auto"/>
            </w:tcBorders>
            <w:shd w:val="clear" w:color="auto" w:fill="auto"/>
          </w:tcPr>
          <w:p w:rsidR="006167FE" w:rsidRPr="0012617B" w:rsidRDefault="006167FE" w:rsidP="006167FE">
            <w:r w:rsidRPr="00CB04BD">
              <w:rPr>
                <w:rFonts w:hint="eastAsia"/>
              </w:rPr>
              <w:t>入学教育及军训</w:t>
            </w:r>
            <w:r>
              <w:rPr>
                <w:rFonts w:hint="eastAsia"/>
              </w:rPr>
              <w:t>、</w:t>
            </w:r>
            <w:r w:rsidRPr="00491BF8">
              <w:rPr>
                <w:rFonts w:hint="eastAsia"/>
              </w:rPr>
              <w:t>机泵</w:t>
            </w:r>
            <w:r>
              <w:rPr>
                <w:rFonts w:hint="eastAsia"/>
              </w:rPr>
              <w:t>与管路</w:t>
            </w:r>
            <w:r w:rsidRPr="00491BF8">
              <w:rPr>
                <w:rFonts w:hint="eastAsia"/>
              </w:rPr>
              <w:t>拆装综合实训、石油化工</w:t>
            </w:r>
            <w:r w:rsidRPr="00491BF8">
              <w:rPr>
                <w:rFonts w:hint="eastAsia"/>
              </w:rPr>
              <w:lastRenderedPageBreak/>
              <w:t>专业认识实习</w:t>
            </w:r>
            <w:r>
              <w:rPr>
                <w:rFonts w:hint="eastAsia"/>
              </w:rPr>
              <w:t>、化工生产</w:t>
            </w:r>
            <w:r w:rsidRPr="00CB04BD">
              <w:rPr>
                <w:rFonts w:hint="eastAsia"/>
              </w:rPr>
              <w:t>操作</w:t>
            </w:r>
            <w:r>
              <w:rPr>
                <w:rFonts w:hint="eastAsia"/>
              </w:rPr>
              <w:t>技能</w:t>
            </w:r>
            <w:r w:rsidRPr="00CB04BD">
              <w:rPr>
                <w:rFonts w:hint="eastAsia"/>
              </w:rPr>
              <w:t>实训</w:t>
            </w:r>
            <w:r w:rsidRPr="0012617B">
              <w:rPr>
                <w:rFonts w:hint="eastAsia"/>
                <w:b/>
              </w:rPr>
              <w:t>◎</w:t>
            </w:r>
            <w:r w:rsidRPr="00CB04BD">
              <w:rPr>
                <w:rFonts w:hint="eastAsia"/>
              </w:rPr>
              <w:t>、</w:t>
            </w:r>
            <w:r w:rsidRPr="00491BF8">
              <w:rPr>
                <w:rFonts w:hint="eastAsia"/>
              </w:rPr>
              <w:t>化</w:t>
            </w:r>
            <w:r>
              <w:rPr>
                <w:rFonts w:hint="eastAsia"/>
              </w:rPr>
              <w:t>工产品检验技能</w:t>
            </w:r>
            <w:r w:rsidRPr="00491BF8">
              <w:rPr>
                <w:rFonts w:hint="eastAsia"/>
              </w:rPr>
              <w:t>实训</w:t>
            </w:r>
            <w:r w:rsidRPr="0012617B">
              <w:rPr>
                <w:rFonts w:hint="eastAsia"/>
                <w:b/>
              </w:rPr>
              <w:t>◎</w:t>
            </w:r>
            <w:r w:rsidRPr="00491BF8">
              <w:rPr>
                <w:rFonts w:hint="eastAsia"/>
              </w:rPr>
              <w:t>、石油化工专业顶岗实习</w:t>
            </w:r>
            <w:r>
              <w:rPr>
                <w:rFonts w:hint="eastAsia"/>
              </w:rPr>
              <w:t>及石油化工专业</w:t>
            </w:r>
            <w:r w:rsidRPr="00491BF8">
              <w:rPr>
                <w:rFonts w:hint="eastAsia"/>
              </w:rPr>
              <w:t>毕业论文</w:t>
            </w:r>
            <w:r>
              <w:rPr>
                <w:rFonts w:hint="eastAsia"/>
              </w:rPr>
              <w:t>（设计）</w:t>
            </w:r>
          </w:p>
        </w:tc>
      </w:tr>
    </w:tbl>
    <w:p w:rsidR="006167FE" w:rsidRPr="0012617B" w:rsidRDefault="006167FE" w:rsidP="006167FE">
      <w:r w:rsidRPr="0012617B">
        <w:rPr>
          <w:rFonts w:hint="eastAsia"/>
        </w:rPr>
        <w:lastRenderedPageBreak/>
        <w:t>【注】请在表3中用符号标明：核心课程★，证书课程◎，中高职衔接课程△（针对三二分段试点招生的专业和学生）</w:t>
      </w:r>
    </w:p>
    <w:p w:rsidR="006167FE" w:rsidRPr="00411CE9" w:rsidRDefault="006167FE" w:rsidP="006167FE"/>
    <w:p w:rsidR="006167FE" w:rsidRPr="0012617B" w:rsidRDefault="006167FE" w:rsidP="006167FE">
      <w:r w:rsidRPr="0012617B">
        <w:rPr>
          <w:rFonts w:hint="eastAsia"/>
        </w:rPr>
        <w:t>专业核心能力课程简介</w:t>
      </w:r>
    </w:p>
    <w:p w:rsidR="006167FE" w:rsidRPr="0012617B" w:rsidRDefault="006167FE" w:rsidP="006167FE">
      <w:r w:rsidRPr="0012617B">
        <w:rPr>
          <w:rFonts w:hint="eastAsia"/>
        </w:rPr>
        <w:t>1．</w:t>
      </w:r>
      <w:r>
        <w:rPr>
          <w:rFonts w:hint="eastAsia"/>
        </w:rPr>
        <w:t>《有机化学》</w:t>
      </w:r>
    </w:p>
    <w:p w:rsidR="006167FE" w:rsidRDefault="006167FE" w:rsidP="006167FE">
      <w:r w:rsidRPr="0012617B">
        <w:rPr>
          <w:rFonts w:hint="eastAsia"/>
        </w:rPr>
        <w:t>本课程主要</w:t>
      </w:r>
      <w:r>
        <w:rPr>
          <w:rFonts w:hint="eastAsia"/>
        </w:rPr>
        <w:t>通过系统地讲述有机化学领域的基础理论、基本知识，</w:t>
      </w:r>
      <w:r w:rsidRPr="0012617B">
        <w:rPr>
          <w:rFonts w:hint="eastAsia"/>
        </w:rPr>
        <w:t>培养学生</w:t>
      </w:r>
      <w:r>
        <w:rPr>
          <w:rFonts w:hint="eastAsia"/>
        </w:rPr>
        <w:t>通过运用有机化学的基本理论解释化学反应、理解生产工艺原理、选择工艺参数的</w:t>
      </w:r>
      <w:r w:rsidRPr="0012617B">
        <w:rPr>
          <w:rFonts w:hint="eastAsia"/>
        </w:rPr>
        <w:t>能力。</w:t>
      </w:r>
    </w:p>
    <w:p w:rsidR="006167FE" w:rsidRPr="0012617B" w:rsidRDefault="006167FE" w:rsidP="006167FE">
      <w:r w:rsidRPr="0012617B">
        <w:rPr>
          <w:rFonts w:hint="eastAsia"/>
        </w:rPr>
        <w:t>主要学习内容（或知识点）包括：</w:t>
      </w:r>
      <w:r w:rsidRPr="00117C7F">
        <w:rPr>
          <w:rFonts w:hint="eastAsia"/>
        </w:rPr>
        <w:t>有机分子的结构理论基础</w:t>
      </w:r>
      <w:r>
        <w:rPr>
          <w:rFonts w:hint="eastAsia"/>
        </w:rPr>
        <w:t>及各类有机化合物的反应机理及性质</w:t>
      </w:r>
      <w:r w:rsidRPr="00117C7F">
        <w:rPr>
          <w:rFonts w:hint="eastAsia"/>
        </w:rPr>
        <w:t>；有机合成设计及绿色有机化学等内容</w:t>
      </w:r>
      <w:r>
        <w:rPr>
          <w:rFonts w:hint="eastAsia"/>
        </w:rPr>
        <w:t>。</w:t>
      </w:r>
    </w:p>
    <w:p w:rsidR="006167FE" w:rsidRDefault="006167FE" w:rsidP="006167FE">
      <w:r w:rsidRPr="0012617B">
        <w:rPr>
          <w:rFonts w:hint="eastAsia"/>
        </w:rPr>
        <w:t>2．</w:t>
      </w:r>
      <w:r>
        <w:rPr>
          <w:rFonts w:hint="eastAsia"/>
        </w:rPr>
        <w:t>《化工单元操作》及《化工生产操作技能实训》</w:t>
      </w:r>
    </w:p>
    <w:p w:rsidR="006167FE" w:rsidRDefault="006167FE" w:rsidP="006167FE">
      <w:r>
        <w:rPr>
          <w:rFonts w:hint="eastAsia"/>
        </w:rPr>
        <w:t>本课程主要培养学生各项化工生产操作的技能，</w:t>
      </w:r>
      <w:r w:rsidRPr="00EA00C6">
        <w:rPr>
          <w:rFonts w:hint="eastAsia"/>
        </w:rPr>
        <w:t>使学生具有对典型化工生产单元进行操作及对常见</w:t>
      </w:r>
      <w:r>
        <w:rPr>
          <w:rFonts w:hint="eastAsia"/>
        </w:rPr>
        <w:t>异常现象及故障进行</w:t>
      </w:r>
      <w:r w:rsidRPr="00EA00C6">
        <w:rPr>
          <w:rFonts w:hint="eastAsia"/>
        </w:rPr>
        <w:t>分析及处理的能力。</w:t>
      </w:r>
      <w:r>
        <w:rPr>
          <w:rFonts w:hint="eastAsia"/>
        </w:rPr>
        <w:t>化工生产操作实</w:t>
      </w:r>
      <w:proofErr w:type="gramStart"/>
      <w:r>
        <w:rPr>
          <w:rFonts w:hint="eastAsia"/>
        </w:rPr>
        <w:t>训通过</w:t>
      </w:r>
      <w:proofErr w:type="gramEnd"/>
      <w:r>
        <w:rPr>
          <w:rFonts w:hint="eastAsia"/>
        </w:rPr>
        <w:t>仿真操作软件、精馏装置等实操训练，培养学生在虚拟及真实环境下动手操</w:t>
      </w:r>
      <w:r>
        <w:rPr>
          <w:rFonts w:hint="eastAsia"/>
        </w:rPr>
        <w:lastRenderedPageBreak/>
        <w:t>作的能力。课程结束之后，学生可参加化工相关</w:t>
      </w:r>
      <w:r w:rsidRPr="00EA00C6">
        <w:rPr>
          <w:rFonts w:hint="eastAsia"/>
        </w:rPr>
        <w:t>的职业资格等级证考试。</w:t>
      </w:r>
    </w:p>
    <w:p w:rsidR="006167FE" w:rsidRPr="00EA00C6" w:rsidRDefault="006167FE" w:rsidP="006167FE">
      <w:r>
        <w:rPr>
          <w:rFonts w:hint="eastAsia"/>
        </w:rPr>
        <w:t>主要学习内容（知识点）：</w:t>
      </w:r>
      <w:r w:rsidRPr="00EA00C6">
        <w:rPr>
          <w:rFonts w:hint="eastAsia"/>
        </w:rPr>
        <w:t>结合化工总控工职业标准而制定，包括流体输送、传热、精馏、吸收、萃取以及其他单元操作的原理及典型设备的操作技能</w:t>
      </w:r>
      <w:r>
        <w:rPr>
          <w:rFonts w:hint="eastAsia"/>
        </w:rPr>
        <w:t>，开停车操作步骤，以及工艺过程参数优化控制与操作因素分析等。</w:t>
      </w:r>
    </w:p>
    <w:p w:rsidR="006167FE" w:rsidRDefault="006167FE" w:rsidP="006167FE">
      <w:r>
        <w:rPr>
          <w:rFonts w:hint="eastAsia"/>
        </w:rPr>
        <w:t>3</w:t>
      </w:r>
      <w:r w:rsidRPr="0012617B">
        <w:rPr>
          <w:rFonts w:hint="eastAsia"/>
        </w:rPr>
        <w:t>．</w:t>
      </w:r>
      <w:r>
        <w:rPr>
          <w:rFonts w:hint="eastAsia"/>
        </w:rPr>
        <w:t>《石油加工生产技术》</w:t>
      </w:r>
    </w:p>
    <w:p w:rsidR="006167FE" w:rsidRDefault="006167FE" w:rsidP="006167FE">
      <w:r>
        <w:rPr>
          <w:rFonts w:hint="eastAsia"/>
        </w:rPr>
        <w:t>本课程主要培养学生掌握石油及其产品的化学组成和性质等相关基础知识，石油蒸馏过程及燃料油型、润滑油型等原油加工的方案选择及工艺过程。</w:t>
      </w:r>
    </w:p>
    <w:p w:rsidR="006167FE" w:rsidRPr="00B34E52" w:rsidRDefault="006167FE" w:rsidP="006167FE">
      <w:r>
        <w:rPr>
          <w:rFonts w:hint="eastAsia"/>
        </w:rPr>
        <w:t>主要学习内容（或知识点）包括：</w:t>
      </w:r>
      <w:r w:rsidRPr="00EA00C6">
        <w:rPr>
          <w:rFonts w:hint="eastAsia"/>
        </w:rPr>
        <w:t>石油的化学组成、物理性质及其石油产品的性质和质量要求，原油评价及确定原油加工方案的方法，石油蒸馏、催化裂化、催化重整以及加氢精制等典型的石油加工方法及操作技术。</w:t>
      </w:r>
    </w:p>
    <w:p w:rsidR="006167FE" w:rsidRDefault="006167FE" w:rsidP="006167FE">
      <w:r>
        <w:rPr>
          <w:rFonts w:hint="eastAsia"/>
        </w:rPr>
        <w:t>4</w:t>
      </w:r>
      <w:r w:rsidRPr="0012617B">
        <w:rPr>
          <w:rFonts w:hint="eastAsia"/>
        </w:rPr>
        <w:t>．</w:t>
      </w:r>
      <w:r>
        <w:rPr>
          <w:rFonts w:hint="eastAsia"/>
        </w:rPr>
        <w:t>《化工生产技术》</w:t>
      </w:r>
    </w:p>
    <w:p w:rsidR="006167FE" w:rsidRDefault="006167FE" w:rsidP="006167FE">
      <w:r>
        <w:rPr>
          <w:rFonts w:hint="eastAsia"/>
        </w:rPr>
        <w:t>本课程主要通过典型化工产品生产的工艺过程的学习，培养学生掌握化工产品生产工艺流程、工艺参数的调节与控制，具有分析、解决化工生产问题的能力。</w:t>
      </w:r>
    </w:p>
    <w:p w:rsidR="006167FE" w:rsidRPr="00AC6438" w:rsidRDefault="006167FE" w:rsidP="006167FE">
      <w:r>
        <w:rPr>
          <w:rFonts w:hint="eastAsia"/>
        </w:rPr>
        <w:t>主要学习内容（或知识点）：</w:t>
      </w:r>
      <w:r w:rsidRPr="00EA00C6">
        <w:rPr>
          <w:rFonts w:hint="eastAsia"/>
        </w:rPr>
        <w:t>最基本有机化工原料——三烯、三苯的生产，并结合乙烯厂的装置内容讲述由三烯、三苯为原料进行下游典型有机化工产品、聚合物的生产工艺流程、</w:t>
      </w:r>
      <w:r w:rsidRPr="00EA00C6">
        <w:rPr>
          <w:rFonts w:hint="eastAsia"/>
        </w:rPr>
        <w:lastRenderedPageBreak/>
        <w:t>工艺计算、工艺操作与控制、工艺参数优化控制与操作因素分析、节能措施等。</w:t>
      </w:r>
    </w:p>
    <w:p w:rsidR="006167FE" w:rsidRDefault="006167FE" w:rsidP="006167FE">
      <w:r>
        <w:rPr>
          <w:rFonts w:hint="eastAsia"/>
        </w:rPr>
        <w:t>5</w:t>
      </w:r>
      <w:r w:rsidRPr="0012617B">
        <w:rPr>
          <w:rFonts w:hint="eastAsia"/>
        </w:rPr>
        <w:t>．</w:t>
      </w:r>
      <w:r>
        <w:rPr>
          <w:rFonts w:hint="eastAsia"/>
        </w:rPr>
        <w:t>《油品分析》</w:t>
      </w:r>
    </w:p>
    <w:p w:rsidR="006167FE" w:rsidRDefault="006167FE" w:rsidP="006167FE">
      <w:r>
        <w:rPr>
          <w:rFonts w:hint="eastAsia"/>
        </w:rPr>
        <w:t>本课程主要通过学习石油产品常规分析项目的分析技术，培养学生具有对常用石油产品性质和质量做出分析判断的能力。</w:t>
      </w:r>
    </w:p>
    <w:p w:rsidR="006167FE" w:rsidRPr="007748F2" w:rsidRDefault="006167FE" w:rsidP="006167FE">
      <w:r>
        <w:rPr>
          <w:rFonts w:hint="eastAsia"/>
        </w:rPr>
        <w:t>主要学习内容（或知识点）包括：汽油产品质量检测、柴油产品的质量检测、喷气式燃料产品的质量检测、润滑油产品的质量检测等。</w:t>
      </w:r>
    </w:p>
    <w:p w:rsidR="006167FE" w:rsidRDefault="006167FE" w:rsidP="006167FE">
      <w:r>
        <w:rPr>
          <w:rFonts w:hint="eastAsia"/>
        </w:rPr>
        <w:t>6</w:t>
      </w:r>
      <w:r w:rsidRPr="0012617B">
        <w:rPr>
          <w:rFonts w:hint="eastAsia"/>
        </w:rPr>
        <w:t>．</w:t>
      </w:r>
      <w:r>
        <w:rPr>
          <w:rFonts w:hint="eastAsia"/>
        </w:rPr>
        <w:t>《化工自动化控制》</w:t>
      </w:r>
    </w:p>
    <w:p w:rsidR="006167FE" w:rsidRDefault="006167FE" w:rsidP="006167FE">
      <w:r>
        <w:rPr>
          <w:rFonts w:hint="eastAsia"/>
        </w:rPr>
        <w:t>本课程主要通过介绍</w:t>
      </w:r>
      <w:r w:rsidRPr="00575C3B">
        <w:t>工业生产过程中自动控制的基本知识，结合生产过程介绍典型化工单元操作</w:t>
      </w:r>
      <w:r w:rsidRPr="00575C3B">
        <w:rPr>
          <w:rFonts w:hint="eastAsia"/>
        </w:rPr>
        <w:t>（</w:t>
      </w:r>
      <w:r w:rsidRPr="00575C3B">
        <w:t>精馏塔、</w:t>
      </w:r>
      <w:r w:rsidRPr="00575C3B">
        <w:rPr>
          <w:rFonts w:hint="eastAsia"/>
        </w:rPr>
        <w:t>泵</w:t>
      </w:r>
      <w:r w:rsidRPr="00575C3B">
        <w:t>、传热设备</w:t>
      </w:r>
      <w:r w:rsidRPr="00575C3B">
        <w:rPr>
          <w:rFonts w:hint="eastAsia"/>
        </w:rPr>
        <w:t>）</w:t>
      </w:r>
      <w:r w:rsidRPr="00575C3B">
        <w:t>的控制方案</w:t>
      </w:r>
      <w:r w:rsidRPr="00575C3B">
        <w:rPr>
          <w:rFonts w:hint="eastAsia"/>
        </w:rPr>
        <w:t>，</w:t>
      </w:r>
      <w:r>
        <w:rPr>
          <w:rFonts w:hint="eastAsia"/>
        </w:rPr>
        <w:t>培养学生正确使用自动控制仪表进行化工生产工艺参数调节以及过程控制的应用能力。</w:t>
      </w:r>
    </w:p>
    <w:p w:rsidR="006167FE" w:rsidRPr="00E42EBD" w:rsidRDefault="006167FE" w:rsidP="006167FE">
      <w:r>
        <w:rPr>
          <w:rFonts w:hint="eastAsia"/>
        </w:rPr>
        <w:t>主要学习内容：包括</w:t>
      </w:r>
      <w:r w:rsidRPr="00575C3B">
        <w:rPr>
          <w:rFonts w:hint="eastAsia"/>
        </w:rPr>
        <w:t>生产</w:t>
      </w:r>
      <w:r w:rsidRPr="00575C3B">
        <w:t>过程控制中常用</w:t>
      </w:r>
      <w:r w:rsidRPr="00575C3B">
        <w:rPr>
          <w:rFonts w:hint="eastAsia"/>
        </w:rPr>
        <w:t>参数</w:t>
      </w:r>
      <w:r w:rsidRPr="00575C3B">
        <w:t>(温度、压力、流量、液位</w:t>
      </w:r>
      <w:r>
        <w:t>)</w:t>
      </w:r>
      <w:r w:rsidRPr="00575C3B">
        <w:t>的检测和控制、单回路控制系统、复杂控制系统(串级、均匀、比值、前馈、分程、选择)</w:t>
      </w:r>
      <w:r w:rsidRPr="00575C3B">
        <w:rPr>
          <w:rFonts w:hint="eastAsia"/>
        </w:rPr>
        <w:t>的相关知识</w:t>
      </w:r>
      <w:r>
        <w:rPr>
          <w:rFonts w:hint="eastAsia"/>
        </w:rPr>
        <w:t>，</w:t>
      </w:r>
      <w:r w:rsidRPr="00575C3B">
        <w:t>精馏</w:t>
      </w:r>
      <w:r w:rsidRPr="00E42EBD">
        <w:t>塔、</w:t>
      </w:r>
      <w:r w:rsidRPr="00E42EBD">
        <w:rPr>
          <w:rFonts w:hint="eastAsia"/>
        </w:rPr>
        <w:t>泵</w:t>
      </w:r>
      <w:r w:rsidRPr="00E42EBD">
        <w:t>、传热设备</w:t>
      </w:r>
      <w:r w:rsidRPr="00E42EBD">
        <w:rPr>
          <w:rFonts w:hint="eastAsia"/>
        </w:rPr>
        <w:t>、反应器</w:t>
      </w:r>
      <w:r w:rsidRPr="00E42EBD">
        <w:t>的控制方案</w:t>
      </w:r>
      <w:r w:rsidRPr="00E42EBD">
        <w:rPr>
          <w:rFonts w:hint="eastAsia"/>
        </w:rPr>
        <w:t>。</w:t>
      </w:r>
    </w:p>
    <w:p w:rsidR="006167FE" w:rsidRDefault="006167FE" w:rsidP="006167FE">
      <w:r>
        <w:rPr>
          <w:rFonts w:hint="eastAsia"/>
        </w:rPr>
        <w:t>7</w:t>
      </w:r>
      <w:r w:rsidRPr="0012617B">
        <w:rPr>
          <w:rFonts w:hint="eastAsia"/>
        </w:rPr>
        <w:t>．</w:t>
      </w:r>
      <w:r>
        <w:rPr>
          <w:rFonts w:hint="eastAsia"/>
        </w:rPr>
        <w:t>《仪器分析》及《化工产品检测技能实训》</w:t>
      </w:r>
    </w:p>
    <w:p w:rsidR="006167FE" w:rsidRPr="00D516F7" w:rsidRDefault="006167FE" w:rsidP="006167FE">
      <w:r>
        <w:rPr>
          <w:rFonts w:hint="eastAsia"/>
        </w:rPr>
        <w:t>本课程主要培养学生利用仪器对化工原料、半成品、成品、产品检测分析的能力，同时培养学生运用专业知识解决化工</w:t>
      </w:r>
      <w:r>
        <w:rPr>
          <w:rFonts w:hint="eastAsia"/>
        </w:rPr>
        <w:lastRenderedPageBreak/>
        <w:t>生产过程中出现实际问题的能力。</w:t>
      </w:r>
      <w:r w:rsidRPr="00EA00C6">
        <w:rPr>
          <w:rFonts w:hint="eastAsia"/>
        </w:rPr>
        <w:t>课程结束之后，学生可参加化</w:t>
      </w:r>
      <w:r>
        <w:rPr>
          <w:rFonts w:hint="eastAsia"/>
        </w:rPr>
        <w:t>学检验</w:t>
      </w:r>
      <w:r w:rsidRPr="00EA00C6">
        <w:rPr>
          <w:rFonts w:hint="eastAsia"/>
        </w:rPr>
        <w:t>工的职业资格等级证考试。</w:t>
      </w:r>
    </w:p>
    <w:p w:rsidR="006167FE" w:rsidRDefault="006167FE" w:rsidP="006167FE">
      <w:r>
        <w:rPr>
          <w:rFonts w:hint="eastAsia"/>
        </w:rPr>
        <w:t>主要学习内容包括：电位分析法、可见分光光度法、色谱法等仪器分析方法以及数据的正确处理方法。</w:t>
      </w:r>
    </w:p>
    <w:p w:rsidR="006167FE" w:rsidRDefault="006167FE" w:rsidP="006167FE">
      <w:r>
        <w:rPr>
          <w:rFonts w:hint="eastAsia"/>
        </w:rPr>
        <w:t>8</w:t>
      </w:r>
      <w:r w:rsidRPr="0012617B">
        <w:rPr>
          <w:rFonts w:hint="eastAsia"/>
        </w:rPr>
        <w:t>．</w:t>
      </w:r>
      <w:r>
        <w:rPr>
          <w:rFonts w:hint="eastAsia"/>
        </w:rPr>
        <w:t>创新创业训练项目实践：</w:t>
      </w:r>
    </w:p>
    <w:p w:rsidR="006167FE" w:rsidRDefault="006167FE" w:rsidP="006167FE">
      <w:r>
        <w:rPr>
          <w:rFonts w:hint="eastAsia"/>
        </w:rPr>
        <w:t>本课程主要培养学生的创新能力和创业就业能力。</w:t>
      </w:r>
    </w:p>
    <w:p w:rsidR="006167FE" w:rsidRDefault="006167FE" w:rsidP="006167FE">
      <w:r>
        <w:rPr>
          <w:rFonts w:hint="eastAsia"/>
        </w:rPr>
        <w:t>主要内容</w:t>
      </w:r>
      <w:proofErr w:type="gramStart"/>
      <w:r>
        <w:rPr>
          <w:rFonts w:hint="eastAsia"/>
        </w:rPr>
        <w:t>包括某油品性</w:t>
      </w:r>
      <w:proofErr w:type="gramEnd"/>
      <w:r>
        <w:rPr>
          <w:rFonts w:hint="eastAsia"/>
        </w:rPr>
        <w:t>能分析检测方案设计及实施、某一产品生产工艺流程的方案设计、某一厂区布置设计、某一生产工艺参数的控制方案设计等创新能力和创业能力训练项目。</w:t>
      </w:r>
    </w:p>
    <w:p w:rsidR="006167FE" w:rsidRPr="001D741D" w:rsidRDefault="006167FE" w:rsidP="006167FE"/>
    <w:p w:rsidR="006167FE" w:rsidRPr="0012617B" w:rsidRDefault="006167FE" w:rsidP="006167FE">
      <w:r w:rsidRPr="0012617B">
        <w:rPr>
          <w:rFonts w:hint="eastAsia"/>
        </w:rPr>
        <w:t>教学进程安排</w:t>
      </w:r>
    </w:p>
    <w:p w:rsidR="006167FE" w:rsidRDefault="006167FE" w:rsidP="006167FE">
      <w:r w:rsidRPr="0012617B">
        <w:rPr>
          <w:rFonts w:hint="eastAsia"/>
        </w:rPr>
        <w:t>课程设置与教学安排计划表</w:t>
      </w:r>
    </w:p>
    <w:tbl>
      <w:tblPr>
        <w:tblW w:w="50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6"/>
        <w:gridCol w:w="255"/>
        <w:gridCol w:w="1992"/>
        <w:gridCol w:w="936"/>
        <w:gridCol w:w="358"/>
        <w:gridCol w:w="447"/>
        <w:gridCol w:w="453"/>
        <w:gridCol w:w="354"/>
        <w:gridCol w:w="344"/>
        <w:gridCol w:w="344"/>
        <w:gridCol w:w="306"/>
        <w:gridCol w:w="275"/>
        <w:gridCol w:w="282"/>
        <w:gridCol w:w="316"/>
        <w:gridCol w:w="297"/>
        <w:gridCol w:w="442"/>
        <w:gridCol w:w="531"/>
      </w:tblGrid>
      <w:tr w:rsidR="006167FE" w:rsidRPr="00AF0426" w:rsidTr="00B15479">
        <w:trPr>
          <w:jc w:val="center"/>
        </w:trPr>
        <w:tc>
          <w:tcPr>
            <w:tcW w:w="277"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类别</w:t>
            </w:r>
          </w:p>
        </w:tc>
        <w:tc>
          <w:tcPr>
            <w:tcW w:w="152"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序号</w:t>
            </w:r>
          </w:p>
        </w:tc>
        <w:tc>
          <w:tcPr>
            <w:tcW w:w="118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课程名称</w:t>
            </w:r>
          </w:p>
        </w:tc>
        <w:tc>
          <w:tcPr>
            <w:tcW w:w="557"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教学方式</w:t>
            </w:r>
          </w:p>
        </w:tc>
        <w:tc>
          <w:tcPr>
            <w:tcW w:w="21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kern w:val="0"/>
              </w:rPr>
              <w:t>课程性质</w:t>
            </w:r>
          </w:p>
        </w:tc>
        <w:tc>
          <w:tcPr>
            <w:tcW w:w="26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学分</w:t>
            </w:r>
          </w:p>
        </w:tc>
        <w:tc>
          <w:tcPr>
            <w:tcW w:w="685" w:type="pct"/>
            <w:gridSpan w:val="3"/>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计划学时</w:t>
            </w:r>
          </w:p>
        </w:tc>
        <w:tc>
          <w:tcPr>
            <w:tcW w:w="1084" w:type="pct"/>
            <w:gridSpan w:val="6"/>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周学时</w:t>
            </w:r>
          </w:p>
        </w:tc>
        <w:tc>
          <w:tcPr>
            <w:tcW w:w="26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考核</w:t>
            </w:r>
          </w:p>
          <w:p w:rsidR="006167FE" w:rsidRPr="00AF0426" w:rsidRDefault="006167FE" w:rsidP="006167FE">
            <w:r w:rsidRPr="00AF0426">
              <w:rPr>
                <w:rFonts w:hint="eastAsia"/>
              </w:rPr>
              <w:t>方式</w:t>
            </w:r>
          </w:p>
        </w:tc>
        <w:tc>
          <w:tcPr>
            <w:tcW w:w="31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开课</w:t>
            </w:r>
          </w:p>
          <w:p w:rsidR="006167FE" w:rsidRPr="00AF0426" w:rsidRDefault="006167FE" w:rsidP="006167FE">
            <w:r w:rsidRPr="00AF0426">
              <w:rPr>
                <w:rFonts w:hint="eastAsia"/>
              </w:rPr>
              <w:t>单位</w:t>
            </w:r>
          </w:p>
        </w:tc>
      </w:tr>
      <w:tr w:rsidR="006167FE" w:rsidRPr="00AF0426" w:rsidTr="00B15479">
        <w:trPr>
          <w:trHeight w:val="426"/>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vMerge/>
            <w:shd w:val="clear" w:color="auto" w:fill="auto"/>
            <w:tcMar>
              <w:top w:w="6" w:type="dxa"/>
              <w:left w:w="6" w:type="dxa"/>
              <w:bottom w:w="6" w:type="dxa"/>
              <w:right w:w="6" w:type="dxa"/>
            </w:tcMar>
            <w:vAlign w:val="center"/>
          </w:tcPr>
          <w:p w:rsidR="006167FE" w:rsidRPr="00AF0426" w:rsidRDefault="006167FE" w:rsidP="006167FE"/>
        </w:tc>
        <w:tc>
          <w:tcPr>
            <w:tcW w:w="1186" w:type="pct"/>
            <w:vMerge/>
            <w:shd w:val="clear" w:color="auto" w:fill="auto"/>
            <w:tcMar>
              <w:top w:w="6" w:type="dxa"/>
              <w:left w:w="6" w:type="dxa"/>
              <w:bottom w:w="6" w:type="dxa"/>
              <w:right w:w="6" w:type="dxa"/>
            </w:tcMar>
            <w:vAlign w:val="center"/>
          </w:tcPr>
          <w:p w:rsidR="006167FE" w:rsidRPr="00AF0426" w:rsidRDefault="006167FE" w:rsidP="006167FE"/>
        </w:tc>
        <w:tc>
          <w:tcPr>
            <w:tcW w:w="557" w:type="pct"/>
            <w:vMerge/>
            <w:shd w:val="clear" w:color="auto" w:fill="auto"/>
            <w:tcMar>
              <w:top w:w="6" w:type="dxa"/>
              <w:left w:w="6" w:type="dxa"/>
              <w:bottom w:w="6" w:type="dxa"/>
              <w:right w:w="6" w:type="dxa"/>
            </w:tcMar>
            <w:vAlign w:val="center"/>
          </w:tcPr>
          <w:p w:rsidR="006167FE" w:rsidRPr="00AF0426" w:rsidRDefault="006167FE" w:rsidP="006167FE"/>
        </w:tc>
        <w:tc>
          <w:tcPr>
            <w:tcW w:w="213" w:type="pct"/>
            <w:vMerge/>
            <w:shd w:val="clear" w:color="auto" w:fill="auto"/>
            <w:tcMar>
              <w:top w:w="6" w:type="dxa"/>
              <w:left w:w="6" w:type="dxa"/>
              <w:bottom w:w="6" w:type="dxa"/>
              <w:right w:w="6" w:type="dxa"/>
            </w:tcMar>
            <w:vAlign w:val="center"/>
          </w:tcPr>
          <w:p w:rsidR="006167FE" w:rsidRPr="00AF0426" w:rsidRDefault="006167FE" w:rsidP="006167FE"/>
        </w:tc>
        <w:tc>
          <w:tcPr>
            <w:tcW w:w="266" w:type="pct"/>
            <w:vMerge/>
            <w:shd w:val="clear" w:color="auto" w:fill="auto"/>
            <w:tcMar>
              <w:top w:w="6" w:type="dxa"/>
              <w:left w:w="6" w:type="dxa"/>
              <w:bottom w:w="6" w:type="dxa"/>
              <w:right w:w="6" w:type="dxa"/>
            </w:tcMar>
            <w:vAlign w:val="center"/>
          </w:tcPr>
          <w:p w:rsidR="006167FE" w:rsidRPr="00AF0426" w:rsidRDefault="006167FE" w:rsidP="006167FE"/>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总数</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实践</w:t>
            </w:r>
          </w:p>
        </w:tc>
        <w:tc>
          <w:tcPr>
            <w:tcW w:w="205" w:type="pct"/>
            <w:shd w:val="clear" w:color="auto" w:fill="auto"/>
            <w:tcMar>
              <w:top w:w="6" w:type="dxa"/>
              <w:left w:w="6" w:type="dxa"/>
              <w:bottom w:w="6" w:type="dxa"/>
              <w:right w:w="6" w:type="dxa"/>
            </w:tcMar>
            <w:vAlign w:val="center"/>
          </w:tcPr>
          <w:p w:rsidR="006167FE" w:rsidRPr="00AF0426" w:rsidRDefault="006167FE" w:rsidP="006167FE">
            <w:proofErr w:type="gramStart"/>
            <w:r w:rsidRPr="00AF0426">
              <w:rPr>
                <w:rFonts w:hint="eastAsia"/>
              </w:rPr>
              <w:t>一</w:t>
            </w:r>
            <w:proofErr w:type="gramEnd"/>
          </w:p>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二</w:t>
            </w:r>
          </w:p>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三</w:t>
            </w:r>
          </w:p>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四</w:t>
            </w:r>
          </w:p>
        </w:tc>
        <w:tc>
          <w:tcPr>
            <w:tcW w:w="18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五</w:t>
            </w:r>
          </w:p>
        </w:tc>
        <w:tc>
          <w:tcPr>
            <w:tcW w:w="17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六</w:t>
            </w:r>
          </w:p>
        </w:tc>
        <w:tc>
          <w:tcPr>
            <w:tcW w:w="263" w:type="pct"/>
            <w:vMerge/>
            <w:shd w:val="clear" w:color="auto" w:fill="auto"/>
            <w:tcMar>
              <w:top w:w="6" w:type="dxa"/>
              <w:left w:w="6" w:type="dxa"/>
              <w:bottom w:w="6" w:type="dxa"/>
              <w:right w:w="6" w:type="dxa"/>
            </w:tcMar>
            <w:vAlign w:val="center"/>
          </w:tcPr>
          <w:p w:rsidR="006167FE" w:rsidRPr="00AF0426" w:rsidRDefault="006167FE" w:rsidP="006167FE"/>
        </w:tc>
        <w:tc>
          <w:tcPr>
            <w:tcW w:w="316" w:type="pct"/>
            <w:vMerge/>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277"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基本素质课</w:t>
            </w:r>
          </w:p>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思想道德修养与法律基础（一）</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1.5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24</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t>18</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6</w:t>
            </w:r>
          </w:p>
        </w:tc>
        <w:tc>
          <w:tcPr>
            <w:tcW w:w="205" w:type="pct"/>
            <w:vMerge w:val="restart"/>
            <w:shd w:val="clear" w:color="auto" w:fill="auto"/>
            <w:tcMar>
              <w:top w:w="6" w:type="dxa"/>
              <w:left w:w="6" w:type="dxa"/>
              <w:bottom w:w="6" w:type="dxa"/>
              <w:right w:w="6" w:type="dxa"/>
            </w:tcMar>
            <w:vAlign w:val="center"/>
          </w:tcPr>
          <w:p w:rsidR="006167FE" w:rsidRPr="00AF0426" w:rsidRDefault="006167FE" w:rsidP="006167FE">
            <w:r w:rsidRPr="00AF0426">
              <w:t>3</w:t>
            </w:r>
          </w:p>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proofErr w:type="gramStart"/>
            <w:r w:rsidRPr="00AF0426">
              <w:rPr>
                <w:rFonts w:hint="eastAsia"/>
              </w:rPr>
              <w:t>思政部</w:t>
            </w:r>
            <w:proofErr w:type="gramEnd"/>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廉洁修身</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1</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16</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t>8</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8</w:t>
            </w:r>
          </w:p>
        </w:tc>
        <w:tc>
          <w:tcPr>
            <w:tcW w:w="205" w:type="pct"/>
            <w:vMerge/>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tcPr>
          <w:p w:rsidR="006167FE" w:rsidRPr="00AF0426" w:rsidRDefault="006167FE" w:rsidP="006167FE">
            <w:proofErr w:type="gramStart"/>
            <w:r w:rsidRPr="00AF0426">
              <w:rPr>
                <w:rFonts w:hint="eastAsia"/>
              </w:rPr>
              <w:t>思政</w:t>
            </w:r>
            <w:r w:rsidRPr="00AF0426">
              <w:rPr>
                <w:rFonts w:hint="eastAsia"/>
              </w:rPr>
              <w:lastRenderedPageBreak/>
              <w:t>部</w:t>
            </w:r>
            <w:proofErr w:type="gramEnd"/>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思想道德修养与法律基础（二）</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1.5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26</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t>20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6</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t>2</w:t>
            </w:r>
          </w:p>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考试</w:t>
            </w:r>
          </w:p>
        </w:tc>
        <w:tc>
          <w:tcPr>
            <w:tcW w:w="316" w:type="pct"/>
            <w:shd w:val="clear" w:color="auto" w:fill="auto"/>
            <w:tcMar>
              <w:top w:w="6" w:type="dxa"/>
              <w:left w:w="6" w:type="dxa"/>
              <w:bottom w:w="6" w:type="dxa"/>
              <w:right w:w="6" w:type="dxa"/>
            </w:tcMar>
          </w:tcPr>
          <w:p w:rsidR="006167FE" w:rsidRPr="00AF0426" w:rsidRDefault="006167FE" w:rsidP="006167FE">
            <w:proofErr w:type="gramStart"/>
            <w:r w:rsidRPr="00AF0426">
              <w:rPr>
                <w:rFonts w:hint="eastAsia"/>
              </w:rPr>
              <w:t>思政部</w:t>
            </w:r>
            <w:proofErr w:type="gramEnd"/>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毛泽东思想和中国特色社会主义理论体系概论（一）</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2</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36</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t>30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6</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t>3</w:t>
            </w:r>
          </w:p>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考试</w:t>
            </w:r>
          </w:p>
        </w:tc>
        <w:tc>
          <w:tcPr>
            <w:tcW w:w="316" w:type="pct"/>
            <w:shd w:val="clear" w:color="auto" w:fill="auto"/>
            <w:tcMar>
              <w:top w:w="6" w:type="dxa"/>
              <w:left w:w="6" w:type="dxa"/>
              <w:bottom w:w="6" w:type="dxa"/>
              <w:right w:w="6" w:type="dxa"/>
            </w:tcMar>
          </w:tcPr>
          <w:p w:rsidR="006167FE" w:rsidRPr="00AF0426" w:rsidRDefault="006167FE" w:rsidP="006167FE">
            <w:proofErr w:type="gramStart"/>
            <w:r w:rsidRPr="00AF0426">
              <w:rPr>
                <w:rFonts w:hint="eastAsia"/>
              </w:rPr>
              <w:t>思政部</w:t>
            </w:r>
            <w:proofErr w:type="gramEnd"/>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5</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毛泽东思想和中国特色社会主义理论体系概论（二）</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2</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36</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t>30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6</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t>3</w:t>
            </w:r>
          </w:p>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tcPr>
          <w:p w:rsidR="006167FE" w:rsidRPr="00AF0426" w:rsidRDefault="006167FE" w:rsidP="006167FE">
            <w:proofErr w:type="gramStart"/>
            <w:r w:rsidRPr="00AF0426">
              <w:rPr>
                <w:rFonts w:hint="eastAsia"/>
              </w:rPr>
              <w:t>思政部</w:t>
            </w:r>
            <w:proofErr w:type="gramEnd"/>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形势与政策</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1</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16</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16</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719" w:type="pct"/>
            <w:gridSpan w:val="4"/>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2节/周</w:t>
            </w:r>
          </w:p>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proofErr w:type="gramStart"/>
            <w:r w:rsidRPr="00AF0426">
              <w:rPr>
                <w:rFonts w:hint="eastAsia"/>
              </w:rPr>
              <w:t>思政部</w:t>
            </w:r>
            <w:proofErr w:type="gramEnd"/>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7</w:t>
            </w:r>
          </w:p>
        </w:tc>
        <w:tc>
          <w:tcPr>
            <w:tcW w:w="1186" w:type="pct"/>
            <w:shd w:val="clear" w:color="auto" w:fill="auto"/>
            <w:tcMar>
              <w:top w:w="6" w:type="dxa"/>
              <w:left w:w="6" w:type="dxa"/>
              <w:bottom w:w="6" w:type="dxa"/>
              <w:right w:w="6" w:type="dxa"/>
            </w:tcMar>
            <w:vAlign w:val="center"/>
          </w:tcPr>
          <w:p w:rsidR="006167FE" w:rsidRPr="00AF0426" w:rsidRDefault="006167FE" w:rsidP="006167FE">
            <w:proofErr w:type="gramStart"/>
            <w:r w:rsidRPr="00AF0426">
              <w:rPr>
                <w:rFonts w:hint="eastAsia"/>
              </w:rPr>
              <w:t>思政社会实践</w:t>
            </w:r>
            <w:proofErr w:type="gramEnd"/>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1</w:t>
            </w:r>
          </w:p>
        </w:tc>
        <w:tc>
          <w:tcPr>
            <w:tcW w:w="270" w:type="pct"/>
            <w:shd w:val="clear" w:color="auto" w:fill="auto"/>
            <w:tcMar>
              <w:top w:w="6" w:type="dxa"/>
              <w:left w:w="6" w:type="dxa"/>
              <w:bottom w:w="6" w:type="dxa"/>
              <w:right w:w="6" w:type="dxa"/>
            </w:tcMar>
            <w:vAlign w:val="center"/>
          </w:tcPr>
          <w:p w:rsidR="006167FE" w:rsidRPr="00AF0426" w:rsidRDefault="006167FE" w:rsidP="006167FE"/>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719" w:type="pct"/>
            <w:gridSpan w:val="4"/>
            <w:shd w:val="clear" w:color="auto" w:fill="auto"/>
            <w:tcMar>
              <w:top w:w="6" w:type="dxa"/>
              <w:left w:w="6" w:type="dxa"/>
              <w:bottom w:w="6" w:type="dxa"/>
              <w:right w:w="6" w:type="dxa"/>
            </w:tcMar>
            <w:vAlign w:val="center"/>
          </w:tcPr>
          <w:p w:rsidR="006167FE" w:rsidRPr="00AF0426" w:rsidRDefault="006167FE" w:rsidP="006167FE">
            <w:pPr>
              <w:rPr>
                <w:w w:val="80"/>
              </w:rPr>
            </w:pPr>
            <w:r w:rsidRPr="00AF0426">
              <w:rPr>
                <w:rFonts w:hint="eastAsia"/>
                <w:w w:val="80"/>
              </w:rPr>
              <w:t>18节/学期（含寒暑假）</w:t>
            </w:r>
          </w:p>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proofErr w:type="gramStart"/>
            <w:r w:rsidRPr="00AF0426">
              <w:rPr>
                <w:rFonts w:hint="eastAsia"/>
              </w:rPr>
              <w:t>思政部</w:t>
            </w:r>
            <w:proofErr w:type="gramEnd"/>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大学生职业发展与就业指导</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2</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38</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38</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p>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p>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p>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p>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9</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体育（一）</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公选</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2</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32</w:t>
            </w:r>
          </w:p>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32</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基础部</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10</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体育（二）</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公选</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2</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32</w:t>
            </w:r>
          </w:p>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32</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基础部</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11</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心理健康教育</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36</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36</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p>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proofErr w:type="gramStart"/>
            <w:r w:rsidRPr="00AF0426">
              <w:rPr>
                <w:rFonts w:hint="eastAsia"/>
              </w:rPr>
              <w:t>思政部</w:t>
            </w:r>
            <w:proofErr w:type="gramEnd"/>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12</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工程数学</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w:t>
            </w:r>
          </w:p>
        </w:tc>
        <w:tc>
          <w:tcPr>
            <w:tcW w:w="213" w:type="pct"/>
            <w:shd w:val="clear" w:color="auto" w:fill="auto"/>
            <w:tcMar>
              <w:top w:w="6" w:type="dxa"/>
              <w:left w:w="6" w:type="dxa"/>
              <w:bottom w:w="6" w:type="dxa"/>
              <w:right w:w="6" w:type="dxa"/>
            </w:tcMa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w:t>
            </w:r>
            <w:r w:rsidRPr="00AF0426">
              <w:t>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p>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基础部</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13</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大学英语</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w:t>
            </w:r>
          </w:p>
        </w:tc>
        <w:tc>
          <w:tcPr>
            <w:tcW w:w="213" w:type="pct"/>
            <w:shd w:val="clear" w:color="auto" w:fill="auto"/>
            <w:tcMar>
              <w:top w:w="6" w:type="dxa"/>
              <w:left w:w="6" w:type="dxa"/>
              <w:bottom w:w="6" w:type="dxa"/>
              <w:right w:w="6" w:type="dxa"/>
            </w:tcMa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60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4</w:t>
            </w:r>
          </w:p>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基础部</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14</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科技信息检索与写作</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r w:rsidRPr="00AF0426">
              <w:t>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r w:rsidRPr="00AF0426">
              <w:t>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r w:rsidRPr="00AF0426">
              <w:t>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p>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15</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化工科技前沿</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w:t>
            </w:r>
          </w:p>
        </w:tc>
        <w:tc>
          <w:tcPr>
            <w:tcW w:w="213" w:type="pct"/>
            <w:shd w:val="clear" w:color="auto" w:fill="auto"/>
            <w:tcMar>
              <w:top w:w="6" w:type="dxa"/>
              <w:left w:w="6" w:type="dxa"/>
              <w:bottom w:w="6" w:type="dxa"/>
              <w:right w:w="6" w:type="dxa"/>
            </w:tcMa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907" w:type="pct"/>
            <w:gridSpan w:val="5"/>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8节/学期，1~5学期</w:t>
            </w:r>
          </w:p>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16</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信息应用技术基础</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60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t>4</w:t>
            </w:r>
          </w:p>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计机系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全校性公共选修课</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选修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p>
        </w:tc>
        <w:tc>
          <w:tcPr>
            <w:tcW w:w="270" w:type="pct"/>
            <w:shd w:val="clear" w:color="auto" w:fill="auto"/>
            <w:tcMar>
              <w:top w:w="6" w:type="dxa"/>
              <w:left w:w="6" w:type="dxa"/>
              <w:bottom w:w="6" w:type="dxa"/>
              <w:right w:w="6" w:type="dxa"/>
            </w:tcMar>
            <w:vAlign w:val="center"/>
          </w:tcPr>
          <w:p w:rsidR="006167FE" w:rsidRPr="00AF0426" w:rsidRDefault="006167FE" w:rsidP="006167FE"/>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084" w:type="pct"/>
            <w:gridSpan w:val="6"/>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学生在第2-5学</w:t>
            </w:r>
            <w:proofErr w:type="gramStart"/>
            <w:r w:rsidRPr="00AF0426">
              <w:rPr>
                <w:rFonts w:hint="eastAsia"/>
              </w:rPr>
              <w:t>期修完公选课</w:t>
            </w:r>
            <w:proofErr w:type="gramEnd"/>
            <w:r w:rsidRPr="00AF0426">
              <w:rPr>
                <w:rFonts w:hint="eastAsia"/>
              </w:rPr>
              <w:t>学分</w:t>
            </w:r>
          </w:p>
        </w:tc>
        <w:tc>
          <w:tcPr>
            <w:tcW w:w="263" w:type="pct"/>
            <w:shd w:val="clear" w:color="auto" w:fill="auto"/>
            <w:tcMar>
              <w:top w:w="6" w:type="dxa"/>
              <w:left w:w="6" w:type="dxa"/>
              <w:bottom w:w="6" w:type="dxa"/>
              <w:right w:w="6" w:type="dxa"/>
            </w:tcMar>
            <w:vAlign w:val="center"/>
          </w:tcPr>
          <w:p w:rsidR="006167FE" w:rsidRPr="00AF0426" w:rsidRDefault="006167FE" w:rsidP="006167FE"/>
        </w:tc>
        <w:tc>
          <w:tcPr>
            <w:tcW w:w="316" w:type="pct"/>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338" w:type="pct"/>
            <w:gridSpan w:val="2"/>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小计</w:t>
            </w:r>
          </w:p>
        </w:tc>
        <w:tc>
          <w:tcPr>
            <w:tcW w:w="557" w:type="pct"/>
            <w:shd w:val="clear" w:color="auto" w:fill="auto"/>
            <w:tcMar>
              <w:top w:w="6" w:type="dxa"/>
              <w:left w:w="6" w:type="dxa"/>
              <w:bottom w:w="6" w:type="dxa"/>
              <w:right w:w="6" w:type="dxa"/>
            </w:tcMar>
            <w:vAlign w:val="center"/>
          </w:tcPr>
          <w:p w:rsidR="006167FE" w:rsidRPr="00AF0426" w:rsidRDefault="006167FE" w:rsidP="006167FE"/>
        </w:tc>
        <w:tc>
          <w:tcPr>
            <w:tcW w:w="213" w:type="pct"/>
            <w:shd w:val="clear" w:color="auto" w:fill="auto"/>
            <w:tcMar>
              <w:top w:w="6" w:type="dxa"/>
              <w:left w:w="6" w:type="dxa"/>
              <w:bottom w:w="6" w:type="dxa"/>
              <w:right w:w="6" w:type="dxa"/>
            </w:tcMar>
            <w:vAlign w:val="center"/>
          </w:tcPr>
          <w:p w:rsidR="006167FE" w:rsidRPr="00AF0426" w:rsidRDefault="006167FE" w:rsidP="006167FE"/>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36.5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552</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380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172</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13</w:t>
            </w:r>
          </w:p>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13</w:t>
            </w:r>
          </w:p>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p>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7</w:t>
            </w:r>
          </w:p>
        </w:tc>
        <w:tc>
          <w:tcPr>
            <w:tcW w:w="18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0</w:t>
            </w:r>
          </w:p>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tc>
        <w:tc>
          <w:tcPr>
            <w:tcW w:w="316" w:type="pct"/>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277"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职业知识及能力课</w:t>
            </w:r>
          </w:p>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p>
        </w:tc>
        <w:tc>
          <w:tcPr>
            <w:tcW w:w="1186" w:type="pct"/>
            <w:shd w:val="clear" w:color="auto" w:fill="auto"/>
            <w:tcMar>
              <w:top w:w="6" w:type="dxa"/>
              <w:left w:w="6" w:type="dxa"/>
              <w:bottom w:w="6" w:type="dxa"/>
              <w:right w:w="6" w:type="dxa"/>
            </w:tcMar>
            <w:vAlign w:val="center"/>
          </w:tcPr>
          <w:p w:rsidR="006167FE" w:rsidRPr="00AF0426" w:rsidRDefault="006167FE" w:rsidP="006167FE">
            <w:proofErr w:type="gramStart"/>
            <w:r w:rsidRPr="00AF0426">
              <w:rPr>
                <w:rFonts w:hint="eastAsia"/>
              </w:rPr>
              <w:t>无机与</w:t>
            </w:r>
            <w:proofErr w:type="gramEnd"/>
            <w:r w:rsidRPr="00AF0426">
              <w:rPr>
                <w:rFonts w:hint="eastAsia"/>
              </w:rPr>
              <w:t>分析化学</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110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86</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24</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w:t>
            </w:r>
          </w:p>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考试</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化学实验基础</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3</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52</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t>16</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36</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4</w:t>
            </w:r>
          </w:p>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考试</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有机化学★</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44</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16</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p>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考试</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仪器分析</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48</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36</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12</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p>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考试</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5</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化工识图与绘</w:t>
            </w:r>
            <w:r w:rsidRPr="00AF0426">
              <w:rPr>
                <w:rFonts w:hint="eastAsia"/>
              </w:rPr>
              <w:lastRenderedPageBreak/>
              <w:t>图</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lastRenderedPageBreak/>
              <w:t>理论+</w:t>
            </w:r>
            <w:r w:rsidRPr="00AF0426">
              <w:rPr>
                <w:rFonts w:hint="eastAsia"/>
              </w:rPr>
              <w:lastRenderedPageBreak/>
              <w:t>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lastRenderedPageBreak/>
              <w:t>必</w:t>
            </w:r>
            <w:r w:rsidRPr="00AF0426">
              <w:rPr>
                <w:rFonts w:hint="eastAsia"/>
              </w:rPr>
              <w:lastRenderedPageBreak/>
              <w:t>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lastRenderedPageBreak/>
              <w:t>3</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50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r w:rsidRPr="00AF0426">
              <w:t>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r w:rsidRPr="00AF0426">
              <w:t>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t>3</w:t>
            </w:r>
          </w:p>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w:t>
            </w:r>
            <w:r w:rsidRPr="00AF0426">
              <w:rPr>
                <w:rFonts w:hint="eastAsia"/>
              </w:rPr>
              <w:lastRenderedPageBreak/>
              <w:t>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lastRenderedPageBreak/>
              <w:t>化</w:t>
            </w:r>
            <w:r w:rsidRPr="00AF0426">
              <w:rPr>
                <w:rFonts w:hint="eastAsia"/>
              </w:rPr>
              <w:lastRenderedPageBreak/>
              <w:t>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化工单元操作★</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90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t>70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20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t>6</w:t>
            </w:r>
          </w:p>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考试</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7</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石油加工生产技术★</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90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t>80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10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t>6</w:t>
            </w:r>
          </w:p>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考试</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化工设备及维护</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r w:rsidRPr="00AF0426">
              <w:t>.5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48</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32</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16</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p>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9</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油品分析★</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28</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32</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p>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考试</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10</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化工生产技术</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3.5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60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t>50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10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t>4</w:t>
            </w:r>
          </w:p>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考试</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11</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化工自动化控制★</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3.5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60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t>50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10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t>4</w:t>
            </w:r>
          </w:p>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考试</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r w:rsidRPr="00AF0426">
              <w:rPr>
                <w:rFonts w:hint="eastAsia"/>
              </w:rPr>
              <w:lastRenderedPageBreak/>
              <w:t>2</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lastRenderedPageBreak/>
              <w:t>高聚物生产技</w:t>
            </w:r>
            <w:r w:rsidRPr="00AF0426">
              <w:rPr>
                <w:rFonts w:hint="eastAsia"/>
              </w:rPr>
              <w:lastRenderedPageBreak/>
              <w:t>术</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lastRenderedPageBreak/>
              <w:t>理论+</w:t>
            </w:r>
            <w:r w:rsidRPr="00AF0426">
              <w:rPr>
                <w:rFonts w:hint="eastAsia"/>
              </w:rPr>
              <w:lastRenderedPageBreak/>
              <w:t>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lastRenderedPageBreak/>
              <w:t>必</w:t>
            </w:r>
            <w:r w:rsidRPr="00AF0426">
              <w:rPr>
                <w:rFonts w:hint="eastAsia"/>
              </w:rPr>
              <w:lastRenderedPageBreak/>
              <w:t>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lastRenderedPageBreak/>
              <w:t>3</w:t>
            </w:r>
            <w:r w:rsidRPr="00AF0426">
              <w:t>.</w:t>
            </w:r>
            <w:r w:rsidRPr="00AF0426">
              <w:lastRenderedPageBreak/>
              <w:t>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lastRenderedPageBreak/>
              <w:t>60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52</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w:t>
            </w:r>
          </w:p>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w:t>
            </w:r>
            <w:r w:rsidRPr="00AF0426">
              <w:rPr>
                <w:rFonts w:hint="eastAsia"/>
              </w:rPr>
              <w:lastRenderedPageBreak/>
              <w:t>试</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lastRenderedPageBreak/>
              <w:t>化</w:t>
            </w:r>
            <w:r w:rsidRPr="00AF0426">
              <w:rPr>
                <w:rFonts w:hint="eastAsia"/>
              </w:rPr>
              <w:lastRenderedPageBreak/>
              <w:t>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13</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润滑油调和技术</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r w:rsidRPr="00AF0426">
              <w:t>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32</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p>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14</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化工安全技术</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2</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40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t>3</w:t>
            </w:r>
            <w:r w:rsidRPr="00AF0426">
              <w:rPr>
                <w:rFonts w:hint="eastAsia"/>
              </w:rPr>
              <w:t>2</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p>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考试</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338" w:type="pct"/>
            <w:gridSpan w:val="2"/>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小计</w:t>
            </w:r>
          </w:p>
        </w:tc>
        <w:tc>
          <w:tcPr>
            <w:tcW w:w="557" w:type="pct"/>
            <w:shd w:val="clear" w:color="auto" w:fill="auto"/>
            <w:tcMar>
              <w:top w:w="6" w:type="dxa"/>
              <w:left w:w="6" w:type="dxa"/>
              <w:bottom w:w="6" w:type="dxa"/>
              <w:right w:w="6" w:type="dxa"/>
            </w:tcMar>
            <w:vAlign w:val="center"/>
          </w:tcPr>
          <w:p w:rsidR="006167FE" w:rsidRPr="00AF0426" w:rsidRDefault="006167FE" w:rsidP="006167FE"/>
        </w:tc>
        <w:tc>
          <w:tcPr>
            <w:tcW w:w="213" w:type="pct"/>
            <w:shd w:val="clear" w:color="auto" w:fill="auto"/>
            <w:tcMar>
              <w:top w:w="6" w:type="dxa"/>
              <w:left w:w="6" w:type="dxa"/>
              <w:bottom w:w="6" w:type="dxa"/>
              <w:right w:w="6" w:type="dxa"/>
            </w:tcMar>
            <w:vAlign w:val="center"/>
          </w:tcPr>
          <w:p w:rsidR="006167FE" w:rsidRPr="00AF0426" w:rsidRDefault="006167FE" w:rsidP="006167FE"/>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48.5</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868</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628</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240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12</w:t>
            </w:r>
          </w:p>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10</w:t>
            </w:r>
          </w:p>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16</w:t>
            </w:r>
          </w:p>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12</w:t>
            </w:r>
          </w:p>
        </w:tc>
        <w:tc>
          <w:tcPr>
            <w:tcW w:w="18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14</w:t>
            </w:r>
          </w:p>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tc>
        <w:tc>
          <w:tcPr>
            <w:tcW w:w="316" w:type="pct"/>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277"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专业选修课</w:t>
            </w:r>
          </w:p>
        </w:tc>
        <w:tc>
          <w:tcPr>
            <w:tcW w:w="152"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HSE基础教育</w:t>
            </w:r>
          </w:p>
        </w:tc>
        <w:tc>
          <w:tcPr>
            <w:tcW w:w="557"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w:t>
            </w:r>
          </w:p>
        </w:tc>
        <w:tc>
          <w:tcPr>
            <w:tcW w:w="21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选修</w:t>
            </w:r>
          </w:p>
        </w:tc>
        <w:tc>
          <w:tcPr>
            <w:tcW w:w="26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270"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r w:rsidRPr="00AF0426">
              <w:t>0</w:t>
            </w:r>
          </w:p>
        </w:tc>
        <w:tc>
          <w:tcPr>
            <w:tcW w:w="211"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r w:rsidRPr="00AF0426">
              <w:t>0</w:t>
            </w:r>
          </w:p>
        </w:tc>
        <w:tc>
          <w:tcPr>
            <w:tcW w:w="205" w:type="pct"/>
            <w:vMerge w:val="restart"/>
            <w:shd w:val="clear" w:color="auto" w:fill="auto"/>
            <w:tcMar>
              <w:top w:w="6" w:type="dxa"/>
              <w:left w:w="6" w:type="dxa"/>
              <w:bottom w:w="6" w:type="dxa"/>
              <w:right w:w="6" w:type="dxa"/>
            </w:tcMar>
            <w:vAlign w:val="center"/>
          </w:tcPr>
          <w:p w:rsidR="006167FE" w:rsidRPr="00AF0426" w:rsidRDefault="006167FE" w:rsidP="006167FE"/>
        </w:tc>
        <w:tc>
          <w:tcPr>
            <w:tcW w:w="205" w:type="pct"/>
            <w:vMerge w:val="restart"/>
            <w:shd w:val="clear" w:color="auto" w:fill="auto"/>
            <w:tcMar>
              <w:top w:w="6" w:type="dxa"/>
              <w:left w:w="6" w:type="dxa"/>
              <w:bottom w:w="6" w:type="dxa"/>
              <w:right w:w="6" w:type="dxa"/>
            </w:tcMar>
            <w:vAlign w:val="center"/>
          </w:tcPr>
          <w:p w:rsidR="006167FE" w:rsidRPr="00AF0426" w:rsidRDefault="006167FE" w:rsidP="006167FE"/>
        </w:tc>
        <w:tc>
          <w:tcPr>
            <w:tcW w:w="182"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p>
        </w:tc>
        <w:tc>
          <w:tcPr>
            <w:tcW w:w="164" w:type="pct"/>
            <w:vMerge w:val="restart"/>
            <w:shd w:val="clear" w:color="auto" w:fill="auto"/>
            <w:tcMar>
              <w:top w:w="6" w:type="dxa"/>
              <w:left w:w="6" w:type="dxa"/>
              <w:bottom w:w="6" w:type="dxa"/>
              <w:right w:w="6" w:type="dxa"/>
            </w:tcMar>
            <w:vAlign w:val="center"/>
          </w:tcPr>
          <w:p w:rsidR="006167FE" w:rsidRPr="00AF0426" w:rsidRDefault="006167FE" w:rsidP="006167FE"/>
        </w:tc>
        <w:tc>
          <w:tcPr>
            <w:tcW w:w="168" w:type="pct"/>
            <w:vMerge w:val="restart"/>
            <w:shd w:val="clear" w:color="auto" w:fill="auto"/>
            <w:tcMar>
              <w:top w:w="6" w:type="dxa"/>
              <w:left w:w="6" w:type="dxa"/>
              <w:bottom w:w="6" w:type="dxa"/>
              <w:right w:w="6" w:type="dxa"/>
            </w:tcMar>
            <w:vAlign w:val="center"/>
          </w:tcPr>
          <w:p w:rsidR="006167FE" w:rsidRPr="00AF0426" w:rsidRDefault="006167FE" w:rsidP="006167FE"/>
        </w:tc>
        <w:tc>
          <w:tcPr>
            <w:tcW w:w="188" w:type="pct"/>
            <w:vMerge w:val="restart"/>
            <w:shd w:val="clear" w:color="auto" w:fill="auto"/>
            <w:tcMar>
              <w:top w:w="6" w:type="dxa"/>
              <w:left w:w="6" w:type="dxa"/>
              <w:bottom w:w="6" w:type="dxa"/>
              <w:right w:w="6" w:type="dxa"/>
            </w:tcMar>
            <w:vAlign w:val="center"/>
          </w:tcPr>
          <w:p w:rsidR="006167FE" w:rsidRPr="00AF0426" w:rsidRDefault="006167FE" w:rsidP="006167FE"/>
        </w:tc>
        <w:tc>
          <w:tcPr>
            <w:tcW w:w="177" w:type="pct"/>
            <w:vMerge w:val="restart"/>
            <w:shd w:val="clear" w:color="auto" w:fill="auto"/>
            <w:tcMar>
              <w:top w:w="6" w:type="dxa"/>
              <w:left w:w="6" w:type="dxa"/>
              <w:bottom w:w="6" w:type="dxa"/>
              <w:right w:w="6" w:type="dxa"/>
            </w:tcMar>
            <w:vAlign w:val="center"/>
          </w:tcPr>
          <w:p w:rsidR="006167FE" w:rsidRPr="00AF0426" w:rsidRDefault="006167FE" w:rsidP="006167FE"/>
        </w:tc>
        <w:tc>
          <w:tcPr>
            <w:tcW w:w="26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vMerge/>
            <w:shd w:val="clear" w:color="auto" w:fill="auto"/>
            <w:tcMar>
              <w:top w:w="6" w:type="dxa"/>
              <w:left w:w="6" w:type="dxa"/>
              <w:bottom w:w="6" w:type="dxa"/>
              <w:right w:w="6" w:type="dxa"/>
            </w:tcMar>
            <w:vAlign w:val="center"/>
          </w:tcPr>
          <w:p w:rsidR="006167FE" w:rsidRPr="00AF0426" w:rsidRDefault="006167FE" w:rsidP="006167FE"/>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化工仓储管理</w:t>
            </w:r>
          </w:p>
        </w:tc>
        <w:tc>
          <w:tcPr>
            <w:tcW w:w="557" w:type="pct"/>
            <w:vMerge/>
            <w:shd w:val="clear" w:color="auto" w:fill="auto"/>
            <w:tcMar>
              <w:top w:w="6" w:type="dxa"/>
              <w:left w:w="6" w:type="dxa"/>
              <w:bottom w:w="6" w:type="dxa"/>
              <w:right w:w="6" w:type="dxa"/>
            </w:tcMar>
            <w:vAlign w:val="center"/>
          </w:tcPr>
          <w:p w:rsidR="006167FE" w:rsidRPr="00AF0426" w:rsidRDefault="006167FE" w:rsidP="006167FE"/>
        </w:tc>
        <w:tc>
          <w:tcPr>
            <w:tcW w:w="213" w:type="pct"/>
            <w:vMerge/>
            <w:shd w:val="clear" w:color="auto" w:fill="auto"/>
            <w:tcMar>
              <w:top w:w="6" w:type="dxa"/>
              <w:left w:w="6" w:type="dxa"/>
              <w:bottom w:w="6" w:type="dxa"/>
              <w:right w:w="6" w:type="dxa"/>
            </w:tcMar>
            <w:vAlign w:val="center"/>
          </w:tcPr>
          <w:p w:rsidR="006167FE" w:rsidRPr="00AF0426" w:rsidRDefault="006167FE" w:rsidP="006167FE"/>
        </w:tc>
        <w:tc>
          <w:tcPr>
            <w:tcW w:w="266" w:type="pct"/>
            <w:vMerge/>
            <w:shd w:val="clear" w:color="auto" w:fill="auto"/>
            <w:tcMar>
              <w:top w:w="6" w:type="dxa"/>
              <w:left w:w="6" w:type="dxa"/>
              <w:bottom w:w="6" w:type="dxa"/>
              <w:right w:w="6" w:type="dxa"/>
            </w:tcMar>
            <w:vAlign w:val="center"/>
          </w:tcPr>
          <w:p w:rsidR="006167FE" w:rsidRPr="00AF0426" w:rsidRDefault="006167FE" w:rsidP="006167FE"/>
        </w:tc>
        <w:tc>
          <w:tcPr>
            <w:tcW w:w="270" w:type="pct"/>
            <w:vMerge/>
            <w:shd w:val="clear" w:color="auto" w:fill="auto"/>
            <w:tcMar>
              <w:top w:w="6" w:type="dxa"/>
              <w:left w:w="6" w:type="dxa"/>
              <w:bottom w:w="6" w:type="dxa"/>
              <w:right w:w="6" w:type="dxa"/>
            </w:tcMar>
            <w:vAlign w:val="center"/>
          </w:tcPr>
          <w:p w:rsidR="006167FE" w:rsidRPr="00AF0426" w:rsidRDefault="006167FE" w:rsidP="006167FE"/>
        </w:tc>
        <w:tc>
          <w:tcPr>
            <w:tcW w:w="211" w:type="pct"/>
            <w:vMerge/>
            <w:shd w:val="clear" w:color="auto" w:fill="auto"/>
            <w:tcMar>
              <w:top w:w="6" w:type="dxa"/>
              <w:left w:w="6" w:type="dxa"/>
              <w:bottom w:w="6" w:type="dxa"/>
              <w:right w:w="6" w:type="dxa"/>
            </w:tcMar>
            <w:vAlign w:val="center"/>
          </w:tcPr>
          <w:p w:rsidR="006167FE" w:rsidRPr="00AF0426" w:rsidRDefault="006167FE" w:rsidP="006167FE"/>
        </w:tc>
        <w:tc>
          <w:tcPr>
            <w:tcW w:w="205" w:type="pct"/>
            <w:vMerge/>
            <w:shd w:val="clear" w:color="auto" w:fill="auto"/>
            <w:tcMar>
              <w:top w:w="6" w:type="dxa"/>
              <w:left w:w="6" w:type="dxa"/>
              <w:bottom w:w="6" w:type="dxa"/>
              <w:right w:w="6" w:type="dxa"/>
            </w:tcMar>
            <w:vAlign w:val="center"/>
          </w:tcPr>
          <w:p w:rsidR="006167FE" w:rsidRPr="00AF0426" w:rsidRDefault="006167FE" w:rsidP="006167FE"/>
        </w:tc>
        <w:tc>
          <w:tcPr>
            <w:tcW w:w="205" w:type="pct"/>
            <w:vMerge/>
            <w:shd w:val="clear" w:color="auto" w:fill="auto"/>
            <w:tcMar>
              <w:top w:w="6" w:type="dxa"/>
              <w:left w:w="6" w:type="dxa"/>
              <w:bottom w:w="6" w:type="dxa"/>
              <w:right w:w="6" w:type="dxa"/>
            </w:tcMar>
            <w:vAlign w:val="center"/>
          </w:tcPr>
          <w:p w:rsidR="006167FE" w:rsidRPr="00AF0426" w:rsidRDefault="006167FE" w:rsidP="006167FE"/>
        </w:tc>
        <w:tc>
          <w:tcPr>
            <w:tcW w:w="182" w:type="pct"/>
            <w:vMerge/>
            <w:shd w:val="clear" w:color="auto" w:fill="auto"/>
            <w:tcMar>
              <w:top w:w="6" w:type="dxa"/>
              <w:left w:w="6" w:type="dxa"/>
              <w:bottom w:w="6" w:type="dxa"/>
              <w:right w:w="6" w:type="dxa"/>
            </w:tcMar>
            <w:vAlign w:val="center"/>
          </w:tcPr>
          <w:p w:rsidR="006167FE" w:rsidRPr="00AF0426" w:rsidRDefault="006167FE" w:rsidP="006167FE"/>
        </w:tc>
        <w:tc>
          <w:tcPr>
            <w:tcW w:w="164" w:type="pct"/>
            <w:vMerge/>
            <w:shd w:val="clear" w:color="auto" w:fill="auto"/>
            <w:tcMar>
              <w:top w:w="6" w:type="dxa"/>
              <w:left w:w="6" w:type="dxa"/>
              <w:bottom w:w="6" w:type="dxa"/>
              <w:right w:w="6" w:type="dxa"/>
            </w:tcMar>
            <w:vAlign w:val="center"/>
          </w:tcPr>
          <w:p w:rsidR="006167FE" w:rsidRPr="00AF0426" w:rsidRDefault="006167FE" w:rsidP="006167FE"/>
        </w:tc>
        <w:tc>
          <w:tcPr>
            <w:tcW w:w="168" w:type="pct"/>
            <w:vMerge/>
            <w:shd w:val="clear" w:color="auto" w:fill="auto"/>
            <w:tcMar>
              <w:top w:w="6" w:type="dxa"/>
              <w:left w:w="6" w:type="dxa"/>
              <w:bottom w:w="6" w:type="dxa"/>
              <w:right w:w="6" w:type="dxa"/>
            </w:tcMar>
            <w:vAlign w:val="center"/>
          </w:tcPr>
          <w:p w:rsidR="006167FE" w:rsidRPr="00AF0426" w:rsidRDefault="006167FE" w:rsidP="006167FE"/>
        </w:tc>
        <w:tc>
          <w:tcPr>
            <w:tcW w:w="188" w:type="pct"/>
            <w:vMerge/>
            <w:shd w:val="clear" w:color="auto" w:fill="auto"/>
            <w:tcMar>
              <w:top w:w="6" w:type="dxa"/>
              <w:left w:w="6" w:type="dxa"/>
              <w:bottom w:w="6" w:type="dxa"/>
              <w:right w:w="6" w:type="dxa"/>
            </w:tcMar>
            <w:vAlign w:val="center"/>
          </w:tcPr>
          <w:p w:rsidR="006167FE" w:rsidRPr="00AF0426" w:rsidRDefault="006167FE" w:rsidP="006167FE"/>
        </w:tc>
        <w:tc>
          <w:tcPr>
            <w:tcW w:w="177" w:type="pct"/>
            <w:vMerge/>
            <w:shd w:val="clear" w:color="auto" w:fill="auto"/>
            <w:tcMar>
              <w:top w:w="6" w:type="dxa"/>
              <w:left w:w="6" w:type="dxa"/>
              <w:bottom w:w="6" w:type="dxa"/>
              <w:right w:w="6" w:type="dxa"/>
            </w:tcMar>
            <w:vAlign w:val="center"/>
          </w:tcPr>
          <w:p w:rsidR="006167FE" w:rsidRPr="00AF0426" w:rsidRDefault="006167FE" w:rsidP="006167FE"/>
        </w:tc>
        <w:tc>
          <w:tcPr>
            <w:tcW w:w="263" w:type="pct"/>
            <w:vMerge/>
            <w:shd w:val="clear" w:color="auto" w:fill="auto"/>
            <w:tcMar>
              <w:top w:w="6" w:type="dxa"/>
              <w:left w:w="6" w:type="dxa"/>
              <w:bottom w:w="6" w:type="dxa"/>
              <w:right w:w="6" w:type="dxa"/>
            </w:tcMar>
            <w:vAlign w:val="center"/>
          </w:tcPr>
          <w:p w:rsidR="006167FE" w:rsidRPr="00AF0426" w:rsidRDefault="006167FE" w:rsidP="006167FE"/>
        </w:tc>
        <w:tc>
          <w:tcPr>
            <w:tcW w:w="316" w:type="pct"/>
            <w:vMerge/>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化工CAD</w:t>
            </w:r>
          </w:p>
        </w:tc>
        <w:tc>
          <w:tcPr>
            <w:tcW w:w="557"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选修</w:t>
            </w:r>
          </w:p>
        </w:tc>
        <w:tc>
          <w:tcPr>
            <w:tcW w:w="26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270"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40</w:t>
            </w:r>
          </w:p>
        </w:tc>
        <w:tc>
          <w:tcPr>
            <w:tcW w:w="211"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r w:rsidRPr="00AF0426">
              <w:t>0</w:t>
            </w:r>
          </w:p>
        </w:tc>
        <w:tc>
          <w:tcPr>
            <w:tcW w:w="205"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r w:rsidRPr="00AF0426">
              <w:t>0</w:t>
            </w:r>
          </w:p>
        </w:tc>
        <w:tc>
          <w:tcPr>
            <w:tcW w:w="205" w:type="pct"/>
            <w:vMerge w:val="restart"/>
            <w:shd w:val="clear" w:color="auto" w:fill="auto"/>
            <w:tcMar>
              <w:top w:w="6" w:type="dxa"/>
              <w:left w:w="6" w:type="dxa"/>
              <w:bottom w:w="6" w:type="dxa"/>
              <w:right w:w="6" w:type="dxa"/>
            </w:tcMar>
            <w:vAlign w:val="center"/>
          </w:tcPr>
          <w:p w:rsidR="006167FE" w:rsidRPr="00AF0426" w:rsidRDefault="006167FE" w:rsidP="006167FE"/>
        </w:tc>
        <w:tc>
          <w:tcPr>
            <w:tcW w:w="182" w:type="pct"/>
            <w:vMerge w:val="restart"/>
            <w:shd w:val="clear" w:color="auto" w:fill="auto"/>
            <w:tcMar>
              <w:top w:w="6" w:type="dxa"/>
              <w:left w:w="6" w:type="dxa"/>
              <w:bottom w:w="6" w:type="dxa"/>
              <w:right w:w="6" w:type="dxa"/>
            </w:tcMar>
            <w:vAlign w:val="center"/>
          </w:tcPr>
          <w:p w:rsidR="006167FE" w:rsidRPr="00AF0426" w:rsidRDefault="006167FE" w:rsidP="006167FE"/>
        </w:tc>
        <w:tc>
          <w:tcPr>
            <w:tcW w:w="164"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p>
        </w:tc>
        <w:tc>
          <w:tcPr>
            <w:tcW w:w="168" w:type="pct"/>
            <w:vMerge w:val="restart"/>
            <w:shd w:val="clear" w:color="auto" w:fill="auto"/>
            <w:tcMar>
              <w:top w:w="6" w:type="dxa"/>
              <w:left w:w="6" w:type="dxa"/>
              <w:bottom w:w="6" w:type="dxa"/>
              <w:right w:w="6" w:type="dxa"/>
            </w:tcMar>
            <w:vAlign w:val="center"/>
          </w:tcPr>
          <w:p w:rsidR="006167FE" w:rsidRPr="00AF0426" w:rsidRDefault="006167FE" w:rsidP="006167FE"/>
        </w:tc>
        <w:tc>
          <w:tcPr>
            <w:tcW w:w="188" w:type="pct"/>
            <w:vMerge w:val="restart"/>
            <w:shd w:val="clear" w:color="auto" w:fill="auto"/>
            <w:tcMar>
              <w:top w:w="6" w:type="dxa"/>
              <w:left w:w="6" w:type="dxa"/>
              <w:bottom w:w="6" w:type="dxa"/>
              <w:right w:w="6" w:type="dxa"/>
            </w:tcMar>
            <w:vAlign w:val="center"/>
          </w:tcPr>
          <w:p w:rsidR="006167FE" w:rsidRPr="00AF0426" w:rsidRDefault="006167FE" w:rsidP="006167FE"/>
        </w:tc>
        <w:tc>
          <w:tcPr>
            <w:tcW w:w="177" w:type="pct"/>
            <w:vMerge w:val="restart"/>
            <w:shd w:val="clear" w:color="auto" w:fill="auto"/>
            <w:tcMar>
              <w:top w:w="6" w:type="dxa"/>
              <w:left w:w="6" w:type="dxa"/>
              <w:bottom w:w="6" w:type="dxa"/>
              <w:right w:w="6" w:type="dxa"/>
            </w:tcMar>
            <w:vAlign w:val="center"/>
          </w:tcPr>
          <w:p w:rsidR="006167FE" w:rsidRPr="00AF0426" w:rsidRDefault="006167FE" w:rsidP="006167FE"/>
        </w:tc>
        <w:tc>
          <w:tcPr>
            <w:tcW w:w="26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vMerge/>
            <w:shd w:val="clear" w:color="auto" w:fill="auto"/>
            <w:tcMar>
              <w:top w:w="6" w:type="dxa"/>
              <w:left w:w="6" w:type="dxa"/>
              <w:bottom w:w="6" w:type="dxa"/>
              <w:right w:w="6" w:type="dxa"/>
            </w:tcMar>
            <w:vAlign w:val="center"/>
          </w:tcPr>
          <w:p w:rsidR="006167FE" w:rsidRPr="00AF0426" w:rsidRDefault="006167FE" w:rsidP="006167FE"/>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计算机在化工中的应用</w:t>
            </w:r>
          </w:p>
        </w:tc>
        <w:tc>
          <w:tcPr>
            <w:tcW w:w="557" w:type="pct"/>
            <w:vMerge/>
            <w:shd w:val="clear" w:color="auto" w:fill="auto"/>
            <w:tcMar>
              <w:top w:w="6" w:type="dxa"/>
              <w:left w:w="6" w:type="dxa"/>
              <w:bottom w:w="6" w:type="dxa"/>
              <w:right w:w="6" w:type="dxa"/>
            </w:tcMar>
            <w:vAlign w:val="center"/>
          </w:tcPr>
          <w:p w:rsidR="006167FE" w:rsidRPr="00AF0426" w:rsidRDefault="006167FE" w:rsidP="006167FE"/>
        </w:tc>
        <w:tc>
          <w:tcPr>
            <w:tcW w:w="213" w:type="pct"/>
            <w:vMerge/>
            <w:shd w:val="clear" w:color="auto" w:fill="auto"/>
            <w:tcMar>
              <w:top w:w="6" w:type="dxa"/>
              <w:left w:w="6" w:type="dxa"/>
              <w:bottom w:w="6" w:type="dxa"/>
              <w:right w:w="6" w:type="dxa"/>
            </w:tcMar>
            <w:vAlign w:val="center"/>
          </w:tcPr>
          <w:p w:rsidR="006167FE" w:rsidRPr="00AF0426" w:rsidRDefault="006167FE" w:rsidP="006167FE"/>
        </w:tc>
        <w:tc>
          <w:tcPr>
            <w:tcW w:w="266" w:type="pct"/>
            <w:vMerge/>
            <w:shd w:val="clear" w:color="auto" w:fill="auto"/>
            <w:tcMar>
              <w:top w:w="6" w:type="dxa"/>
              <w:left w:w="6" w:type="dxa"/>
              <w:bottom w:w="6" w:type="dxa"/>
              <w:right w:w="6" w:type="dxa"/>
            </w:tcMar>
            <w:vAlign w:val="center"/>
          </w:tcPr>
          <w:p w:rsidR="006167FE" w:rsidRPr="00AF0426" w:rsidRDefault="006167FE" w:rsidP="006167FE"/>
        </w:tc>
        <w:tc>
          <w:tcPr>
            <w:tcW w:w="270" w:type="pct"/>
            <w:vMerge/>
            <w:shd w:val="clear" w:color="auto" w:fill="auto"/>
            <w:tcMar>
              <w:top w:w="6" w:type="dxa"/>
              <w:left w:w="6" w:type="dxa"/>
              <w:bottom w:w="6" w:type="dxa"/>
              <w:right w:w="6" w:type="dxa"/>
            </w:tcMar>
            <w:vAlign w:val="center"/>
          </w:tcPr>
          <w:p w:rsidR="006167FE" w:rsidRPr="00AF0426" w:rsidRDefault="006167FE" w:rsidP="006167FE"/>
        </w:tc>
        <w:tc>
          <w:tcPr>
            <w:tcW w:w="211" w:type="pct"/>
            <w:vMerge/>
            <w:shd w:val="clear" w:color="auto" w:fill="auto"/>
            <w:tcMar>
              <w:top w:w="6" w:type="dxa"/>
              <w:left w:w="6" w:type="dxa"/>
              <w:bottom w:w="6" w:type="dxa"/>
              <w:right w:w="6" w:type="dxa"/>
            </w:tcMar>
            <w:vAlign w:val="center"/>
          </w:tcPr>
          <w:p w:rsidR="006167FE" w:rsidRPr="00AF0426" w:rsidRDefault="006167FE" w:rsidP="006167FE"/>
        </w:tc>
        <w:tc>
          <w:tcPr>
            <w:tcW w:w="205" w:type="pct"/>
            <w:vMerge/>
            <w:shd w:val="clear" w:color="auto" w:fill="auto"/>
            <w:tcMar>
              <w:top w:w="6" w:type="dxa"/>
              <w:left w:w="6" w:type="dxa"/>
              <w:bottom w:w="6" w:type="dxa"/>
              <w:right w:w="6" w:type="dxa"/>
            </w:tcMar>
            <w:vAlign w:val="center"/>
          </w:tcPr>
          <w:p w:rsidR="006167FE" w:rsidRPr="00AF0426" w:rsidRDefault="006167FE" w:rsidP="006167FE"/>
        </w:tc>
        <w:tc>
          <w:tcPr>
            <w:tcW w:w="205" w:type="pct"/>
            <w:vMerge/>
            <w:shd w:val="clear" w:color="auto" w:fill="auto"/>
            <w:tcMar>
              <w:top w:w="6" w:type="dxa"/>
              <w:left w:w="6" w:type="dxa"/>
              <w:bottom w:w="6" w:type="dxa"/>
              <w:right w:w="6" w:type="dxa"/>
            </w:tcMar>
            <w:vAlign w:val="center"/>
          </w:tcPr>
          <w:p w:rsidR="006167FE" w:rsidRPr="00AF0426" w:rsidRDefault="006167FE" w:rsidP="006167FE"/>
        </w:tc>
        <w:tc>
          <w:tcPr>
            <w:tcW w:w="182" w:type="pct"/>
            <w:vMerge/>
            <w:shd w:val="clear" w:color="auto" w:fill="auto"/>
            <w:tcMar>
              <w:top w:w="6" w:type="dxa"/>
              <w:left w:w="6" w:type="dxa"/>
              <w:bottom w:w="6" w:type="dxa"/>
              <w:right w:w="6" w:type="dxa"/>
            </w:tcMar>
            <w:vAlign w:val="center"/>
          </w:tcPr>
          <w:p w:rsidR="006167FE" w:rsidRPr="00AF0426" w:rsidRDefault="006167FE" w:rsidP="006167FE"/>
        </w:tc>
        <w:tc>
          <w:tcPr>
            <w:tcW w:w="164" w:type="pct"/>
            <w:vMerge/>
            <w:shd w:val="clear" w:color="auto" w:fill="auto"/>
            <w:tcMar>
              <w:top w:w="6" w:type="dxa"/>
              <w:left w:w="6" w:type="dxa"/>
              <w:bottom w:w="6" w:type="dxa"/>
              <w:right w:w="6" w:type="dxa"/>
            </w:tcMar>
            <w:vAlign w:val="center"/>
          </w:tcPr>
          <w:p w:rsidR="006167FE" w:rsidRPr="00AF0426" w:rsidRDefault="006167FE" w:rsidP="006167FE"/>
        </w:tc>
        <w:tc>
          <w:tcPr>
            <w:tcW w:w="168" w:type="pct"/>
            <w:vMerge/>
            <w:shd w:val="clear" w:color="auto" w:fill="auto"/>
            <w:tcMar>
              <w:top w:w="6" w:type="dxa"/>
              <w:left w:w="6" w:type="dxa"/>
              <w:bottom w:w="6" w:type="dxa"/>
              <w:right w:w="6" w:type="dxa"/>
            </w:tcMar>
            <w:vAlign w:val="center"/>
          </w:tcPr>
          <w:p w:rsidR="006167FE" w:rsidRPr="00AF0426" w:rsidRDefault="006167FE" w:rsidP="006167FE"/>
        </w:tc>
        <w:tc>
          <w:tcPr>
            <w:tcW w:w="188" w:type="pct"/>
            <w:vMerge/>
            <w:shd w:val="clear" w:color="auto" w:fill="auto"/>
            <w:tcMar>
              <w:top w:w="6" w:type="dxa"/>
              <w:left w:w="6" w:type="dxa"/>
              <w:bottom w:w="6" w:type="dxa"/>
              <w:right w:w="6" w:type="dxa"/>
            </w:tcMar>
            <w:vAlign w:val="center"/>
          </w:tcPr>
          <w:p w:rsidR="006167FE" w:rsidRPr="00AF0426" w:rsidRDefault="006167FE" w:rsidP="006167FE"/>
        </w:tc>
        <w:tc>
          <w:tcPr>
            <w:tcW w:w="177" w:type="pct"/>
            <w:vMerge/>
            <w:shd w:val="clear" w:color="auto" w:fill="auto"/>
            <w:tcMar>
              <w:top w:w="6" w:type="dxa"/>
              <w:left w:w="6" w:type="dxa"/>
              <w:bottom w:w="6" w:type="dxa"/>
              <w:right w:w="6" w:type="dxa"/>
            </w:tcMar>
            <w:vAlign w:val="center"/>
          </w:tcPr>
          <w:p w:rsidR="006167FE" w:rsidRPr="00AF0426" w:rsidRDefault="006167FE" w:rsidP="006167FE"/>
        </w:tc>
        <w:tc>
          <w:tcPr>
            <w:tcW w:w="263" w:type="pct"/>
            <w:vMerge/>
            <w:shd w:val="clear" w:color="auto" w:fill="auto"/>
            <w:tcMar>
              <w:top w:w="6" w:type="dxa"/>
              <w:left w:w="6" w:type="dxa"/>
              <w:bottom w:w="6" w:type="dxa"/>
              <w:right w:w="6" w:type="dxa"/>
            </w:tcMar>
            <w:vAlign w:val="center"/>
          </w:tcPr>
          <w:p w:rsidR="006167FE" w:rsidRPr="00AF0426" w:rsidRDefault="006167FE" w:rsidP="006167FE"/>
        </w:tc>
        <w:tc>
          <w:tcPr>
            <w:tcW w:w="316" w:type="pct"/>
            <w:vMerge/>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化工产品营销</w:t>
            </w:r>
          </w:p>
        </w:tc>
        <w:tc>
          <w:tcPr>
            <w:tcW w:w="557"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w:t>
            </w:r>
          </w:p>
          <w:p w:rsidR="006167FE" w:rsidRPr="00AF0426" w:rsidRDefault="006167FE" w:rsidP="006167FE"/>
        </w:tc>
        <w:tc>
          <w:tcPr>
            <w:tcW w:w="21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选修</w:t>
            </w:r>
          </w:p>
        </w:tc>
        <w:tc>
          <w:tcPr>
            <w:tcW w:w="26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270"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r w:rsidRPr="00AF0426">
              <w:t>0</w:t>
            </w:r>
          </w:p>
        </w:tc>
        <w:tc>
          <w:tcPr>
            <w:tcW w:w="211"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r w:rsidRPr="00AF0426">
              <w:t>0</w:t>
            </w:r>
          </w:p>
        </w:tc>
        <w:tc>
          <w:tcPr>
            <w:tcW w:w="205" w:type="pct"/>
            <w:vMerge w:val="restart"/>
            <w:shd w:val="clear" w:color="auto" w:fill="auto"/>
            <w:tcMar>
              <w:top w:w="6" w:type="dxa"/>
              <w:left w:w="6" w:type="dxa"/>
              <w:bottom w:w="6" w:type="dxa"/>
              <w:right w:w="6" w:type="dxa"/>
            </w:tcMar>
            <w:vAlign w:val="center"/>
          </w:tcPr>
          <w:p w:rsidR="006167FE" w:rsidRPr="00AF0426" w:rsidRDefault="006167FE" w:rsidP="006167FE"/>
        </w:tc>
        <w:tc>
          <w:tcPr>
            <w:tcW w:w="205" w:type="pct"/>
            <w:vMerge w:val="restart"/>
            <w:shd w:val="clear" w:color="auto" w:fill="auto"/>
            <w:tcMar>
              <w:top w:w="6" w:type="dxa"/>
              <w:left w:w="6" w:type="dxa"/>
              <w:bottom w:w="6" w:type="dxa"/>
              <w:right w:w="6" w:type="dxa"/>
            </w:tcMar>
            <w:vAlign w:val="center"/>
          </w:tcPr>
          <w:p w:rsidR="006167FE" w:rsidRPr="00AF0426" w:rsidRDefault="006167FE" w:rsidP="006167FE"/>
        </w:tc>
        <w:tc>
          <w:tcPr>
            <w:tcW w:w="182" w:type="pct"/>
            <w:vMerge w:val="restart"/>
            <w:shd w:val="clear" w:color="auto" w:fill="auto"/>
            <w:tcMar>
              <w:top w:w="6" w:type="dxa"/>
              <w:left w:w="6" w:type="dxa"/>
              <w:bottom w:w="6" w:type="dxa"/>
              <w:right w:w="6" w:type="dxa"/>
            </w:tcMar>
            <w:vAlign w:val="center"/>
          </w:tcPr>
          <w:p w:rsidR="006167FE" w:rsidRPr="00AF0426" w:rsidRDefault="006167FE" w:rsidP="006167FE"/>
        </w:tc>
        <w:tc>
          <w:tcPr>
            <w:tcW w:w="164" w:type="pct"/>
            <w:vMerge w:val="restart"/>
            <w:shd w:val="clear" w:color="auto" w:fill="auto"/>
            <w:tcMar>
              <w:top w:w="6" w:type="dxa"/>
              <w:left w:w="6" w:type="dxa"/>
              <w:bottom w:w="6" w:type="dxa"/>
              <w:right w:w="6" w:type="dxa"/>
            </w:tcMar>
            <w:vAlign w:val="center"/>
          </w:tcPr>
          <w:p w:rsidR="006167FE" w:rsidRPr="00AF0426" w:rsidRDefault="006167FE" w:rsidP="006167FE"/>
        </w:tc>
        <w:tc>
          <w:tcPr>
            <w:tcW w:w="168"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p>
        </w:tc>
        <w:tc>
          <w:tcPr>
            <w:tcW w:w="188" w:type="pct"/>
            <w:vMerge w:val="restart"/>
            <w:shd w:val="clear" w:color="auto" w:fill="auto"/>
            <w:tcMar>
              <w:top w:w="6" w:type="dxa"/>
              <w:left w:w="6" w:type="dxa"/>
              <w:bottom w:w="6" w:type="dxa"/>
              <w:right w:w="6" w:type="dxa"/>
            </w:tcMar>
            <w:vAlign w:val="center"/>
          </w:tcPr>
          <w:p w:rsidR="006167FE" w:rsidRPr="00AF0426" w:rsidRDefault="006167FE" w:rsidP="006167FE"/>
        </w:tc>
        <w:tc>
          <w:tcPr>
            <w:tcW w:w="177" w:type="pct"/>
            <w:vMerge w:val="restart"/>
            <w:shd w:val="clear" w:color="auto" w:fill="auto"/>
            <w:tcMar>
              <w:top w:w="6" w:type="dxa"/>
              <w:left w:w="6" w:type="dxa"/>
              <w:bottom w:w="6" w:type="dxa"/>
              <w:right w:w="6" w:type="dxa"/>
            </w:tcMar>
            <w:vAlign w:val="center"/>
          </w:tcPr>
          <w:p w:rsidR="006167FE" w:rsidRPr="00AF0426" w:rsidRDefault="006167FE" w:rsidP="006167FE"/>
        </w:tc>
        <w:tc>
          <w:tcPr>
            <w:tcW w:w="26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vMerge/>
            <w:shd w:val="clear" w:color="auto" w:fill="auto"/>
            <w:tcMar>
              <w:top w:w="6" w:type="dxa"/>
              <w:left w:w="6" w:type="dxa"/>
              <w:bottom w:w="6" w:type="dxa"/>
              <w:right w:w="6" w:type="dxa"/>
            </w:tcMar>
            <w:vAlign w:val="center"/>
          </w:tcPr>
          <w:p w:rsidR="006167FE" w:rsidRPr="00AF0426" w:rsidRDefault="006167FE" w:rsidP="006167FE"/>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化工企业管理</w:t>
            </w:r>
          </w:p>
        </w:tc>
        <w:tc>
          <w:tcPr>
            <w:tcW w:w="557" w:type="pct"/>
            <w:vMerge/>
            <w:shd w:val="clear" w:color="auto" w:fill="auto"/>
            <w:tcMar>
              <w:top w:w="6" w:type="dxa"/>
              <w:left w:w="6" w:type="dxa"/>
              <w:bottom w:w="6" w:type="dxa"/>
              <w:right w:w="6" w:type="dxa"/>
            </w:tcMar>
            <w:vAlign w:val="center"/>
          </w:tcPr>
          <w:p w:rsidR="006167FE" w:rsidRPr="00AF0426" w:rsidRDefault="006167FE" w:rsidP="006167FE"/>
        </w:tc>
        <w:tc>
          <w:tcPr>
            <w:tcW w:w="213" w:type="pct"/>
            <w:vMerge/>
            <w:shd w:val="clear" w:color="auto" w:fill="auto"/>
            <w:tcMar>
              <w:top w:w="6" w:type="dxa"/>
              <w:left w:w="6" w:type="dxa"/>
              <w:bottom w:w="6" w:type="dxa"/>
              <w:right w:w="6" w:type="dxa"/>
            </w:tcMar>
            <w:vAlign w:val="center"/>
          </w:tcPr>
          <w:p w:rsidR="006167FE" w:rsidRPr="00AF0426" w:rsidRDefault="006167FE" w:rsidP="006167FE"/>
        </w:tc>
        <w:tc>
          <w:tcPr>
            <w:tcW w:w="266" w:type="pct"/>
            <w:vMerge/>
            <w:shd w:val="clear" w:color="auto" w:fill="auto"/>
            <w:tcMar>
              <w:top w:w="6" w:type="dxa"/>
              <w:left w:w="6" w:type="dxa"/>
              <w:bottom w:w="6" w:type="dxa"/>
              <w:right w:w="6" w:type="dxa"/>
            </w:tcMar>
            <w:vAlign w:val="center"/>
          </w:tcPr>
          <w:p w:rsidR="006167FE" w:rsidRPr="00AF0426" w:rsidRDefault="006167FE" w:rsidP="006167FE"/>
        </w:tc>
        <w:tc>
          <w:tcPr>
            <w:tcW w:w="270" w:type="pct"/>
            <w:vMerge/>
            <w:shd w:val="clear" w:color="auto" w:fill="auto"/>
            <w:tcMar>
              <w:top w:w="6" w:type="dxa"/>
              <w:left w:w="6" w:type="dxa"/>
              <w:bottom w:w="6" w:type="dxa"/>
              <w:right w:w="6" w:type="dxa"/>
            </w:tcMar>
            <w:vAlign w:val="center"/>
          </w:tcPr>
          <w:p w:rsidR="006167FE" w:rsidRPr="00AF0426" w:rsidRDefault="006167FE" w:rsidP="006167FE"/>
        </w:tc>
        <w:tc>
          <w:tcPr>
            <w:tcW w:w="211" w:type="pct"/>
            <w:vMerge/>
            <w:shd w:val="clear" w:color="auto" w:fill="auto"/>
            <w:tcMar>
              <w:top w:w="6" w:type="dxa"/>
              <w:left w:w="6" w:type="dxa"/>
              <w:bottom w:w="6" w:type="dxa"/>
              <w:right w:w="6" w:type="dxa"/>
            </w:tcMar>
            <w:vAlign w:val="center"/>
          </w:tcPr>
          <w:p w:rsidR="006167FE" w:rsidRPr="00AF0426" w:rsidRDefault="006167FE" w:rsidP="006167FE"/>
        </w:tc>
        <w:tc>
          <w:tcPr>
            <w:tcW w:w="205" w:type="pct"/>
            <w:vMerge/>
            <w:shd w:val="clear" w:color="auto" w:fill="auto"/>
            <w:tcMar>
              <w:top w:w="6" w:type="dxa"/>
              <w:left w:w="6" w:type="dxa"/>
              <w:bottom w:w="6" w:type="dxa"/>
              <w:right w:w="6" w:type="dxa"/>
            </w:tcMar>
            <w:vAlign w:val="center"/>
          </w:tcPr>
          <w:p w:rsidR="006167FE" w:rsidRPr="00AF0426" w:rsidRDefault="006167FE" w:rsidP="006167FE"/>
        </w:tc>
        <w:tc>
          <w:tcPr>
            <w:tcW w:w="205" w:type="pct"/>
            <w:vMerge/>
            <w:shd w:val="clear" w:color="auto" w:fill="auto"/>
            <w:tcMar>
              <w:top w:w="6" w:type="dxa"/>
              <w:left w:w="6" w:type="dxa"/>
              <w:bottom w:w="6" w:type="dxa"/>
              <w:right w:w="6" w:type="dxa"/>
            </w:tcMar>
            <w:vAlign w:val="center"/>
          </w:tcPr>
          <w:p w:rsidR="006167FE" w:rsidRPr="00AF0426" w:rsidRDefault="006167FE" w:rsidP="006167FE"/>
        </w:tc>
        <w:tc>
          <w:tcPr>
            <w:tcW w:w="182" w:type="pct"/>
            <w:vMerge/>
            <w:shd w:val="clear" w:color="auto" w:fill="auto"/>
            <w:tcMar>
              <w:top w:w="6" w:type="dxa"/>
              <w:left w:w="6" w:type="dxa"/>
              <w:bottom w:w="6" w:type="dxa"/>
              <w:right w:w="6" w:type="dxa"/>
            </w:tcMar>
            <w:vAlign w:val="center"/>
          </w:tcPr>
          <w:p w:rsidR="006167FE" w:rsidRPr="00AF0426" w:rsidRDefault="006167FE" w:rsidP="006167FE"/>
        </w:tc>
        <w:tc>
          <w:tcPr>
            <w:tcW w:w="164" w:type="pct"/>
            <w:vMerge/>
            <w:shd w:val="clear" w:color="auto" w:fill="auto"/>
            <w:tcMar>
              <w:top w:w="6" w:type="dxa"/>
              <w:left w:w="6" w:type="dxa"/>
              <w:bottom w:w="6" w:type="dxa"/>
              <w:right w:w="6" w:type="dxa"/>
            </w:tcMar>
            <w:vAlign w:val="center"/>
          </w:tcPr>
          <w:p w:rsidR="006167FE" w:rsidRPr="00AF0426" w:rsidRDefault="006167FE" w:rsidP="006167FE"/>
        </w:tc>
        <w:tc>
          <w:tcPr>
            <w:tcW w:w="168" w:type="pct"/>
            <w:vMerge/>
            <w:shd w:val="clear" w:color="auto" w:fill="auto"/>
            <w:tcMar>
              <w:top w:w="6" w:type="dxa"/>
              <w:left w:w="6" w:type="dxa"/>
              <w:bottom w:w="6" w:type="dxa"/>
              <w:right w:w="6" w:type="dxa"/>
            </w:tcMar>
            <w:vAlign w:val="center"/>
          </w:tcPr>
          <w:p w:rsidR="006167FE" w:rsidRPr="00AF0426" w:rsidRDefault="006167FE" w:rsidP="006167FE"/>
        </w:tc>
        <w:tc>
          <w:tcPr>
            <w:tcW w:w="188" w:type="pct"/>
            <w:vMerge/>
            <w:shd w:val="clear" w:color="auto" w:fill="auto"/>
            <w:tcMar>
              <w:top w:w="6" w:type="dxa"/>
              <w:left w:w="6" w:type="dxa"/>
              <w:bottom w:w="6" w:type="dxa"/>
              <w:right w:w="6" w:type="dxa"/>
            </w:tcMar>
            <w:vAlign w:val="center"/>
          </w:tcPr>
          <w:p w:rsidR="006167FE" w:rsidRPr="00AF0426" w:rsidRDefault="006167FE" w:rsidP="006167FE"/>
        </w:tc>
        <w:tc>
          <w:tcPr>
            <w:tcW w:w="177" w:type="pct"/>
            <w:vMerge/>
            <w:shd w:val="clear" w:color="auto" w:fill="auto"/>
            <w:tcMar>
              <w:top w:w="6" w:type="dxa"/>
              <w:left w:w="6" w:type="dxa"/>
              <w:bottom w:w="6" w:type="dxa"/>
              <w:right w:w="6" w:type="dxa"/>
            </w:tcMar>
            <w:vAlign w:val="center"/>
          </w:tcPr>
          <w:p w:rsidR="006167FE" w:rsidRPr="00AF0426" w:rsidRDefault="006167FE" w:rsidP="006167FE"/>
        </w:tc>
        <w:tc>
          <w:tcPr>
            <w:tcW w:w="263" w:type="pct"/>
            <w:vMerge/>
            <w:shd w:val="clear" w:color="auto" w:fill="auto"/>
            <w:tcMar>
              <w:top w:w="6" w:type="dxa"/>
              <w:left w:w="6" w:type="dxa"/>
              <w:bottom w:w="6" w:type="dxa"/>
              <w:right w:w="6" w:type="dxa"/>
            </w:tcMar>
            <w:vAlign w:val="center"/>
          </w:tcPr>
          <w:p w:rsidR="006167FE" w:rsidRPr="00AF0426" w:rsidRDefault="006167FE" w:rsidP="006167FE"/>
        </w:tc>
        <w:tc>
          <w:tcPr>
            <w:tcW w:w="316" w:type="pct"/>
            <w:vMerge/>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油品储运技术</w:t>
            </w:r>
          </w:p>
        </w:tc>
        <w:tc>
          <w:tcPr>
            <w:tcW w:w="557"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w:t>
            </w:r>
          </w:p>
        </w:tc>
        <w:tc>
          <w:tcPr>
            <w:tcW w:w="21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选修</w:t>
            </w:r>
          </w:p>
        </w:tc>
        <w:tc>
          <w:tcPr>
            <w:tcW w:w="26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270"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r w:rsidRPr="00AF0426">
              <w:t>0</w:t>
            </w:r>
          </w:p>
        </w:tc>
        <w:tc>
          <w:tcPr>
            <w:tcW w:w="211"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r w:rsidRPr="00AF0426">
              <w:t>0</w:t>
            </w:r>
          </w:p>
        </w:tc>
        <w:tc>
          <w:tcPr>
            <w:tcW w:w="205" w:type="pct"/>
            <w:vMerge w:val="restart"/>
            <w:shd w:val="clear" w:color="auto" w:fill="auto"/>
            <w:tcMar>
              <w:top w:w="6" w:type="dxa"/>
              <w:left w:w="6" w:type="dxa"/>
              <w:bottom w:w="6" w:type="dxa"/>
              <w:right w:w="6" w:type="dxa"/>
            </w:tcMar>
            <w:vAlign w:val="center"/>
          </w:tcPr>
          <w:p w:rsidR="006167FE" w:rsidRPr="00AF0426" w:rsidRDefault="006167FE" w:rsidP="006167FE"/>
        </w:tc>
        <w:tc>
          <w:tcPr>
            <w:tcW w:w="205" w:type="pct"/>
            <w:vMerge w:val="restart"/>
            <w:shd w:val="clear" w:color="auto" w:fill="auto"/>
            <w:tcMar>
              <w:top w:w="6" w:type="dxa"/>
              <w:left w:w="6" w:type="dxa"/>
              <w:bottom w:w="6" w:type="dxa"/>
              <w:right w:w="6" w:type="dxa"/>
            </w:tcMar>
            <w:vAlign w:val="center"/>
          </w:tcPr>
          <w:p w:rsidR="006167FE" w:rsidRPr="00AF0426" w:rsidRDefault="006167FE" w:rsidP="006167FE"/>
        </w:tc>
        <w:tc>
          <w:tcPr>
            <w:tcW w:w="182" w:type="pct"/>
            <w:vMerge w:val="restart"/>
            <w:shd w:val="clear" w:color="auto" w:fill="auto"/>
            <w:tcMar>
              <w:top w:w="6" w:type="dxa"/>
              <w:left w:w="6" w:type="dxa"/>
              <w:bottom w:w="6" w:type="dxa"/>
              <w:right w:w="6" w:type="dxa"/>
            </w:tcMar>
            <w:vAlign w:val="center"/>
          </w:tcPr>
          <w:p w:rsidR="006167FE" w:rsidRPr="00AF0426" w:rsidRDefault="006167FE" w:rsidP="006167FE"/>
        </w:tc>
        <w:tc>
          <w:tcPr>
            <w:tcW w:w="164" w:type="pct"/>
            <w:vMerge w:val="restart"/>
            <w:shd w:val="clear" w:color="auto" w:fill="auto"/>
            <w:tcMar>
              <w:top w:w="6" w:type="dxa"/>
              <w:left w:w="6" w:type="dxa"/>
              <w:bottom w:w="6" w:type="dxa"/>
              <w:right w:w="6" w:type="dxa"/>
            </w:tcMar>
            <w:vAlign w:val="center"/>
          </w:tcPr>
          <w:p w:rsidR="006167FE" w:rsidRPr="00AF0426" w:rsidRDefault="006167FE" w:rsidP="006167FE"/>
        </w:tc>
        <w:tc>
          <w:tcPr>
            <w:tcW w:w="168"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p>
        </w:tc>
        <w:tc>
          <w:tcPr>
            <w:tcW w:w="188" w:type="pct"/>
            <w:vMerge w:val="restart"/>
            <w:shd w:val="clear" w:color="auto" w:fill="auto"/>
            <w:tcMar>
              <w:top w:w="6" w:type="dxa"/>
              <w:left w:w="6" w:type="dxa"/>
              <w:bottom w:w="6" w:type="dxa"/>
              <w:right w:w="6" w:type="dxa"/>
            </w:tcMar>
            <w:vAlign w:val="center"/>
          </w:tcPr>
          <w:p w:rsidR="006167FE" w:rsidRPr="00AF0426" w:rsidRDefault="006167FE" w:rsidP="006167FE"/>
        </w:tc>
        <w:tc>
          <w:tcPr>
            <w:tcW w:w="177" w:type="pct"/>
            <w:vMerge w:val="restart"/>
            <w:shd w:val="clear" w:color="auto" w:fill="auto"/>
            <w:tcMar>
              <w:top w:w="6" w:type="dxa"/>
              <w:left w:w="6" w:type="dxa"/>
              <w:bottom w:w="6" w:type="dxa"/>
              <w:right w:w="6" w:type="dxa"/>
            </w:tcMar>
            <w:vAlign w:val="center"/>
          </w:tcPr>
          <w:p w:rsidR="006167FE" w:rsidRPr="00AF0426" w:rsidRDefault="006167FE" w:rsidP="006167FE"/>
        </w:tc>
        <w:tc>
          <w:tcPr>
            <w:tcW w:w="26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w:t>
            </w:r>
            <w:r w:rsidRPr="00AF0426">
              <w:rPr>
                <w:rFonts w:hint="eastAsia"/>
              </w:rPr>
              <w:lastRenderedPageBreak/>
              <w:t>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vMerge/>
            <w:shd w:val="clear" w:color="auto" w:fill="auto"/>
            <w:tcMar>
              <w:top w:w="6" w:type="dxa"/>
              <w:left w:w="6" w:type="dxa"/>
              <w:bottom w:w="6" w:type="dxa"/>
              <w:right w:w="6" w:type="dxa"/>
            </w:tcMar>
            <w:vAlign w:val="center"/>
          </w:tcPr>
          <w:p w:rsidR="006167FE" w:rsidRPr="00AF0426" w:rsidRDefault="006167FE" w:rsidP="006167FE"/>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环境保护与清</w:t>
            </w:r>
            <w:r w:rsidRPr="00AF0426">
              <w:rPr>
                <w:rFonts w:hint="eastAsia"/>
              </w:rPr>
              <w:lastRenderedPageBreak/>
              <w:t>洁生产</w:t>
            </w:r>
          </w:p>
        </w:tc>
        <w:tc>
          <w:tcPr>
            <w:tcW w:w="557" w:type="pct"/>
            <w:vMerge/>
            <w:shd w:val="clear" w:color="auto" w:fill="auto"/>
            <w:tcMar>
              <w:top w:w="6" w:type="dxa"/>
              <w:left w:w="6" w:type="dxa"/>
              <w:bottom w:w="6" w:type="dxa"/>
              <w:right w:w="6" w:type="dxa"/>
            </w:tcMar>
            <w:vAlign w:val="center"/>
          </w:tcPr>
          <w:p w:rsidR="006167FE" w:rsidRPr="00AF0426" w:rsidRDefault="006167FE" w:rsidP="006167FE"/>
        </w:tc>
        <w:tc>
          <w:tcPr>
            <w:tcW w:w="213" w:type="pct"/>
            <w:vMerge/>
            <w:shd w:val="clear" w:color="auto" w:fill="auto"/>
            <w:tcMar>
              <w:top w:w="6" w:type="dxa"/>
              <w:left w:w="6" w:type="dxa"/>
              <w:bottom w:w="6" w:type="dxa"/>
              <w:right w:w="6" w:type="dxa"/>
            </w:tcMar>
            <w:vAlign w:val="center"/>
          </w:tcPr>
          <w:p w:rsidR="006167FE" w:rsidRPr="00AF0426" w:rsidRDefault="006167FE" w:rsidP="006167FE"/>
        </w:tc>
        <w:tc>
          <w:tcPr>
            <w:tcW w:w="266" w:type="pct"/>
            <w:vMerge/>
            <w:shd w:val="clear" w:color="auto" w:fill="auto"/>
            <w:tcMar>
              <w:top w:w="6" w:type="dxa"/>
              <w:left w:w="6" w:type="dxa"/>
              <w:bottom w:w="6" w:type="dxa"/>
              <w:right w:w="6" w:type="dxa"/>
            </w:tcMar>
            <w:vAlign w:val="center"/>
          </w:tcPr>
          <w:p w:rsidR="006167FE" w:rsidRPr="00AF0426" w:rsidRDefault="006167FE" w:rsidP="006167FE"/>
        </w:tc>
        <w:tc>
          <w:tcPr>
            <w:tcW w:w="270" w:type="pct"/>
            <w:vMerge/>
            <w:shd w:val="clear" w:color="auto" w:fill="auto"/>
            <w:tcMar>
              <w:top w:w="6" w:type="dxa"/>
              <w:left w:w="6" w:type="dxa"/>
              <w:bottom w:w="6" w:type="dxa"/>
              <w:right w:w="6" w:type="dxa"/>
            </w:tcMar>
            <w:vAlign w:val="center"/>
          </w:tcPr>
          <w:p w:rsidR="006167FE" w:rsidRPr="00AF0426" w:rsidRDefault="006167FE" w:rsidP="006167FE"/>
        </w:tc>
        <w:tc>
          <w:tcPr>
            <w:tcW w:w="211" w:type="pct"/>
            <w:vMerge/>
            <w:shd w:val="clear" w:color="auto" w:fill="auto"/>
            <w:tcMar>
              <w:top w:w="6" w:type="dxa"/>
              <w:left w:w="6" w:type="dxa"/>
              <w:bottom w:w="6" w:type="dxa"/>
              <w:right w:w="6" w:type="dxa"/>
            </w:tcMar>
            <w:vAlign w:val="center"/>
          </w:tcPr>
          <w:p w:rsidR="006167FE" w:rsidRPr="00AF0426" w:rsidRDefault="006167FE" w:rsidP="006167FE"/>
        </w:tc>
        <w:tc>
          <w:tcPr>
            <w:tcW w:w="205" w:type="pct"/>
            <w:vMerge/>
            <w:shd w:val="clear" w:color="auto" w:fill="auto"/>
            <w:tcMar>
              <w:top w:w="6" w:type="dxa"/>
              <w:left w:w="6" w:type="dxa"/>
              <w:bottom w:w="6" w:type="dxa"/>
              <w:right w:w="6" w:type="dxa"/>
            </w:tcMar>
            <w:vAlign w:val="center"/>
          </w:tcPr>
          <w:p w:rsidR="006167FE" w:rsidRPr="00AF0426" w:rsidRDefault="006167FE" w:rsidP="006167FE"/>
        </w:tc>
        <w:tc>
          <w:tcPr>
            <w:tcW w:w="205" w:type="pct"/>
            <w:vMerge/>
            <w:shd w:val="clear" w:color="auto" w:fill="auto"/>
            <w:tcMar>
              <w:top w:w="6" w:type="dxa"/>
              <w:left w:w="6" w:type="dxa"/>
              <w:bottom w:w="6" w:type="dxa"/>
              <w:right w:w="6" w:type="dxa"/>
            </w:tcMar>
          </w:tcPr>
          <w:p w:rsidR="006167FE" w:rsidRPr="00AF0426" w:rsidRDefault="006167FE" w:rsidP="006167FE"/>
        </w:tc>
        <w:tc>
          <w:tcPr>
            <w:tcW w:w="182" w:type="pct"/>
            <w:vMerge/>
            <w:shd w:val="clear" w:color="auto" w:fill="auto"/>
            <w:tcMar>
              <w:top w:w="6" w:type="dxa"/>
              <w:left w:w="6" w:type="dxa"/>
              <w:bottom w:w="6" w:type="dxa"/>
              <w:right w:w="6" w:type="dxa"/>
            </w:tcMar>
            <w:vAlign w:val="center"/>
          </w:tcPr>
          <w:p w:rsidR="006167FE" w:rsidRPr="00AF0426" w:rsidRDefault="006167FE" w:rsidP="006167FE"/>
        </w:tc>
        <w:tc>
          <w:tcPr>
            <w:tcW w:w="164" w:type="pct"/>
            <w:vMerge/>
            <w:shd w:val="clear" w:color="auto" w:fill="auto"/>
            <w:tcMar>
              <w:top w:w="6" w:type="dxa"/>
              <w:left w:w="6" w:type="dxa"/>
              <w:bottom w:w="6" w:type="dxa"/>
              <w:right w:w="6" w:type="dxa"/>
            </w:tcMar>
            <w:vAlign w:val="center"/>
          </w:tcPr>
          <w:p w:rsidR="006167FE" w:rsidRPr="00AF0426" w:rsidRDefault="006167FE" w:rsidP="006167FE"/>
        </w:tc>
        <w:tc>
          <w:tcPr>
            <w:tcW w:w="168" w:type="pct"/>
            <w:vMerge/>
            <w:shd w:val="clear" w:color="auto" w:fill="auto"/>
            <w:tcMar>
              <w:top w:w="6" w:type="dxa"/>
              <w:left w:w="6" w:type="dxa"/>
              <w:bottom w:w="6" w:type="dxa"/>
              <w:right w:w="6" w:type="dxa"/>
            </w:tcMar>
            <w:vAlign w:val="center"/>
          </w:tcPr>
          <w:p w:rsidR="006167FE" w:rsidRPr="00AF0426" w:rsidRDefault="006167FE" w:rsidP="006167FE"/>
        </w:tc>
        <w:tc>
          <w:tcPr>
            <w:tcW w:w="188" w:type="pct"/>
            <w:vMerge/>
            <w:shd w:val="clear" w:color="auto" w:fill="auto"/>
            <w:tcMar>
              <w:top w:w="6" w:type="dxa"/>
              <w:left w:w="6" w:type="dxa"/>
              <w:bottom w:w="6" w:type="dxa"/>
              <w:right w:w="6" w:type="dxa"/>
            </w:tcMar>
            <w:vAlign w:val="center"/>
          </w:tcPr>
          <w:p w:rsidR="006167FE" w:rsidRPr="00AF0426" w:rsidRDefault="006167FE" w:rsidP="006167FE"/>
        </w:tc>
        <w:tc>
          <w:tcPr>
            <w:tcW w:w="177" w:type="pct"/>
            <w:vMerge/>
            <w:shd w:val="clear" w:color="auto" w:fill="auto"/>
            <w:tcMar>
              <w:top w:w="6" w:type="dxa"/>
              <w:left w:w="6" w:type="dxa"/>
              <w:bottom w:w="6" w:type="dxa"/>
              <w:right w:w="6" w:type="dxa"/>
            </w:tcMar>
            <w:vAlign w:val="center"/>
          </w:tcPr>
          <w:p w:rsidR="006167FE" w:rsidRPr="00AF0426" w:rsidRDefault="006167FE" w:rsidP="006167FE"/>
        </w:tc>
        <w:tc>
          <w:tcPr>
            <w:tcW w:w="263" w:type="pct"/>
            <w:vMerge/>
            <w:shd w:val="clear" w:color="auto" w:fill="auto"/>
            <w:tcMar>
              <w:top w:w="6" w:type="dxa"/>
              <w:left w:w="6" w:type="dxa"/>
              <w:bottom w:w="6" w:type="dxa"/>
              <w:right w:w="6" w:type="dxa"/>
            </w:tcMar>
            <w:vAlign w:val="center"/>
          </w:tcPr>
          <w:p w:rsidR="006167FE" w:rsidRPr="00AF0426" w:rsidRDefault="006167FE" w:rsidP="006167FE"/>
        </w:tc>
        <w:tc>
          <w:tcPr>
            <w:tcW w:w="316" w:type="pct"/>
            <w:vMerge/>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5</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化工试验设计及数据处理</w:t>
            </w:r>
          </w:p>
        </w:tc>
        <w:tc>
          <w:tcPr>
            <w:tcW w:w="557"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理论+实践</w:t>
            </w:r>
          </w:p>
        </w:tc>
        <w:tc>
          <w:tcPr>
            <w:tcW w:w="21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选修</w:t>
            </w:r>
          </w:p>
        </w:tc>
        <w:tc>
          <w:tcPr>
            <w:tcW w:w="26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270"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40</w:t>
            </w:r>
          </w:p>
        </w:tc>
        <w:tc>
          <w:tcPr>
            <w:tcW w:w="211"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32</w:t>
            </w:r>
          </w:p>
        </w:tc>
        <w:tc>
          <w:tcPr>
            <w:tcW w:w="205"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w:t>
            </w:r>
          </w:p>
        </w:tc>
        <w:tc>
          <w:tcPr>
            <w:tcW w:w="205" w:type="pct"/>
            <w:vMerge w:val="restart"/>
            <w:shd w:val="clear" w:color="auto" w:fill="auto"/>
            <w:tcMar>
              <w:top w:w="6" w:type="dxa"/>
              <w:left w:w="6" w:type="dxa"/>
              <w:bottom w:w="6" w:type="dxa"/>
              <w:right w:w="6" w:type="dxa"/>
            </w:tcMar>
            <w:vAlign w:val="center"/>
          </w:tcPr>
          <w:p w:rsidR="006167FE" w:rsidRPr="00AF0426" w:rsidRDefault="006167FE" w:rsidP="006167FE"/>
        </w:tc>
        <w:tc>
          <w:tcPr>
            <w:tcW w:w="182" w:type="pct"/>
            <w:vMerge w:val="restart"/>
            <w:shd w:val="clear" w:color="auto" w:fill="auto"/>
            <w:tcMar>
              <w:top w:w="6" w:type="dxa"/>
              <w:left w:w="6" w:type="dxa"/>
              <w:bottom w:w="6" w:type="dxa"/>
              <w:right w:w="6" w:type="dxa"/>
            </w:tcMar>
            <w:vAlign w:val="center"/>
          </w:tcPr>
          <w:p w:rsidR="006167FE" w:rsidRPr="00AF0426" w:rsidRDefault="006167FE" w:rsidP="006167FE"/>
        </w:tc>
        <w:tc>
          <w:tcPr>
            <w:tcW w:w="164" w:type="pct"/>
            <w:vMerge w:val="restart"/>
            <w:shd w:val="clear" w:color="auto" w:fill="auto"/>
            <w:tcMar>
              <w:top w:w="6" w:type="dxa"/>
              <w:left w:w="6" w:type="dxa"/>
              <w:bottom w:w="6" w:type="dxa"/>
              <w:right w:w="6" w:type="dxa"/>
            </w:tcMar>
            <w:vAlign w:val="center"/>
          </w:tcPr>
          <w:p w:rsidR="006167FE" w:rsidRPr="00AF0426" w:rsidRDefault="006167FE" w:rsidP="006167FE"/>
        </w:tc>
        <w:tc>
          <w:tcPr>
            <w:tcW w:w="168" w:type="pct"/>
            <w:vMerge w:val="restart"/>
            <w:shd w:val="clear" w:color="auto" w:fill="auto"/>
            <w:tcMar>
              <w:top w:w="6" w:type="dxa"/>
              <w:left w:w="6" w:type="dxa"/>
              <w:bottom w:w="6" w:type="dxa"/>
              <w:right w:w="6" w:type="dxa"/>
            </w:tcMar>
            <w:vAlign w:val="center"/>
          </w:tcPr>
          <w:p w:rsidR="006167FE" w:rsidRPr="00AF0426" w:rsidRDefault="006167FE" w:rsidP="006167FE"/>
        </w:tc>
        <w:tc>
          <w:tcPr>
            <w:tcW w:w="188" w:type="pct"/>
            <w:vMerge w:val="restart"/>
            <w:shd w:val="clear" w:color="auto" w:fill="auto"/>
            <w:tcMar>
              <w:top w:w="6" w:type="dxa"/>
              <w:left w:w="6" w:type="dxa"/>
              <w:bottom w:w="6" w:type="dxa"/>
              <w:right w:w="6" w:type="dxa"/>
            </w:tcMar>
            <w:vAlign w:val="center"/>
          </w:tcPr>
          <w:p w:rsidR="006167FE" w:rsidRPr="00AF0426" w:rsidRDefault="006167FE" w:rsidP="006167FE">
            <w:pPr>
              <w:rPr>
                <w:sz w:val="18"/>
                <w:szCs w:val="18"/>
              </w:rPr>
            </w:pPr>
            <w:r w:rsidRPr="00AF0426">
              <w:rPr>
                <w:rFonts w:hint="eastAsia"/>
              </w:rPr>
              <w:t>4</w:t>
            </w:r>
          </w:p>
        </w:tc>
        <w:tc>
          <w:tcPr>
            <w:tcW w:w="177" w:type="pct"/>
            <w:vMerge w:val="restart"/>
            <w:shd w:val="clear" w:color="auto" w:fill="auto"/>
            <w:tcMar>
              <w:top w:w="6" w:type="dxa"/>
              <w:left w:w="6" w:type="dxa"/>
              <w:bottom w:w="6" w:type="dxa"/>
              <w:right w:w="6" w:type="dxa"/>
            </w:tcMar>
            <w:vAlign w:val="center"/>
          </w:tcPr>
          <w:p w:rsidR="006167FE" w:rsidRPr="00AF0426" w:rsidRDefault="006167FE" w:rsidP="006167FE"/>
        </w:tc>
        <w:tc>
          <w:tcPr>
            <w:tcW w:w="26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vMerge/>
            <w:shd w:val="clear" w:color="auto" w:fill="auto"/>
            <w:tcMar>
              <w:top w:w="6" w:type="dxa"/>
              <w:left w:w="6" w:type="dxa"/>
              <w:bottom w:w="6" w:type="dxa"/>
              <w:right w:w="6" w:type="dxa"/>
            </w:tcMar>
            <w:vAlign w:val="center"/>
          </w:tcPr>
          <w:p w:rsidR="006167FE" w:rsidRPr="00AF0426" w:rsidRDefault="006167FE" w:rsidP="006167FE"/>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化工厂的概念设计</w:t>
            </w:r>
          </w:p>
        </w:tc>
        <w:tc>
          <w:tcPr>
            <w:tcW w:w="557" w:type="pct"/>
            <w:vMerge/>
            <w:shd w:val="clear" w:color="auto" w:fill="auto"/>
            <w:tcMar>
              <w:top w:w="6" w:type="dxa"/>
              <w:left w:w="6" w:type="dxa"/>
              <w:bottom w:w="6" w:type="dxa"/>
              <w:right w:w="6" w:type="dxa"/>
            </w:tcMar>
            <w:vAlign w:val="center"/>
          </w:tcPr>
          <w:p w:rsidR="006167FE" w:rsidRPr="00AF0426" w:rsidRDefault="006167FE" w:rsidP="006167FE"/>
        </w:tc>
        <w:tc>
          <w:tcPr>
            <w:tcW w:w="213" w:type="pct"/>
            <w:vMerge/>
            <w:shd w:val="clear" w:color="auto" w:fill="auto"/>
            <w:tcMar>
              <w:top w:w="6" w:type="dxa"/>
              <w:left w:w="6" w:type="dxa"/>
              <w:bottom w:w="6" w:type="dxa"/>
              <w:right w:w="6" w:type="dxa"/>
            </w:tcMar>
            <w:vAlign w:val="center"/>
          </w:tcPr>
          <w:p w:rsidR="006167FE" w:rsidRPr="00AF0426" w:rsidRDefault="006167FE" w:rsidP="006167FE"/>
        </w:tc>
        <w:tc>
          <w:tcPr>
            <w:tcW w:w="266" w:type="pct"/>
            <w:vMerge/>
            <w:shd w:val="clear" w:color="auto" w:fill="auto"/>
            <w:tcMar>
              <w:top w:w="6" w:type="dxa"/>
              <w:left w:w="6" w:type="dxa"/>
              <w:bottom w:w="6" w:type="dxa"/>
              <w:right w:w="6" w:type="dxa"/>
            </w:tcMar>
            <w:vAlign w:val="center"/>
          </w:tcPr>
          <w:p w:rsidR="006167FE" w:rsidRPr="00AF0426" w:rsidRDefault="006167FE" w:rsidP="006167FE"/>
        </w:tc>
        <w:tc>
          <w:tcPr>
            <w:tcW w:w="270" w:type="pct"/>
            <w:vMerge/>
            <w:shd w:val="clear" w:color="auto" w:fill="auto"/>
            <w:tcMar>
              <w:top w:w="6" w:type="dxa"/>
              <w:left w:w="6" w:type="dxa"/>
              <w:bottom w:w="6" w:type="dxa"/>
              <w:right w:w="6" w:type="dxa"/>
            </w:tcMar>
            <w:vAlign w:val="center"/>
          </w:tcPr>
          <w:p w:rsidR="006167FE" w:rsidRPr="00AF0426" w:rsidRDefault="006167FE" w:rsidP="006167FE"/>
        </w:tc>
        <w:tc>
          <w:tcPr>
            <w:tcW w:w="211" w:type="pct"/>
            <w:vMerge/>
            <w:shd w:val="clear" w:color="auto" w:fill="auto"/>
            <w:tcMar>
              <w:top w:w="6" w:type="dxa"/>
              <w:left w:w="6" w:type="dxa"/>
              <w:bottom w:w="6" w:type="dxa"/>
              <w:right w:w="6" w:type="dxa"/>
            </w:tcMar>
            <w:vAlign w:val="center"/>
          </w:tcPr>
          <w:p w:rsidR="006167FE" w:rsidRPr="00AF0426" w:rsidRDefault="006167FE" w:rsidP="006167FE"/>
        </w:tc>
        <w:tc>
          <w:tcPr>
            <w:tcW w:w="205" w:type="pct"/>
            <w:vMerge/>
            <w:shd w:val="clear" w:color="auto" w:fill="auto"/>
            <w:tcMar>
              <w:top w:w="6" w:type="dxa"/>
              <w:left w:w="6" w:type="dxa"/>
              <w:bottom w:w="6" w:type="dxa"/>
              <w:right w:w="6" w:type="dxa"/>
            </w:tcMar>
            <w:vAlign w:val="center"/>
          </w:tcPr>
          <w:p w:rsidR="006167FE" w:rsidRPr="00AF0426" w:rsidRDefault="006167FE" w:rsidP="006167FE"/>
        </w:tc>
        <w:tc>
          <w:tcPr>
            <w:tcW w:w="205" w:type="pct"/>
            <w:vMerge/>
            <w:shd w:val="clear" w:color="auto" w:fill="auto"/>
            <w:tcMar>
              <w:top w:w="6" w:type="dxa"/>
              <w:left w:w="6" w:type="dxa"/>
              <w:bottom w:w="6" w:type="dxa"/>
              <w:right w:w="6" w:type="dxa"/>
            </w:tcMar>
            <w:vAlign w:val="center"/>
          </w:tcPr>
          <w:p w:rsidR="006167FE" w:rsidRPr="00AF0426" w:rsidRDefault="006167FE" w:rsidP="006167FE"/>
        </w:tc>
        <w:tc>
          <w:tcPr>
            <w:tcW w:w="182" w:type="pct"/>
            <w:vMerge/>
            <w:shd w:val="clear" w:color="auto" w:fill="auto"/>
            <w:tcMar>
              <w:top w:w="6" w:type="dxa"/>
              <w:left w:w="6" w:type="dxa"/>
              <w:bottom w:w="6" w:type="dxa"/>
              <w:right w:w="6" w:type="dxa"/>
            </w:tcMar>
            <w:vAlign w:val="center"/>
          </w:tcPr>
          <w:p w:rsidR="006167FE" w:rsidRPr="00AF0426" w:rsidRDefault="006167FE" w:rsidP="006167FE"/>
        </w:tc>
        <w:tc>
          <w:tcPr>
            <w:tcW w:w="164" w:type="pct"/>
            <w:vMerge/>
            <w:shd w:val="clear" w:color="auto" w:fill="auto"/>
            <w:tcMar>
              <w:top w:w="6" w:type="dxa"/>
              <w:left w:w="6" w:type="dxa"/>
              <w:bottom w:w="6" w:type="dxa"/>
              <w:right w:w="6" w:type="dxa"/>
            </w:tcMar>
            <w:vAlign w:val="center"/>
          </w:tcPr>
          <w:p w:rsidR="006167FE" w:rsidRPr="00AF0426" w:rsidRDefault="006167FE" w:rsidP="006167FE"/>
        </w:tc>
        <w:tc>
          <w:tcPr>
            <w:tcW w:w="168" w:type="pct"/>
            <w:vMerge/>
            <w:shd w:val="clear" w:color="auto" w:fill="auto"/>
            <w:tcMar>
              <w:top w:w="6" w:type="dxa"/>
              <w:left w:w="6" w:type="dxa"/>
              <w:bottom w:w="6" w:type="dxa"/>
              <w:right w:w="6" w:type="dxa"/>
            </w:tcMar>
            <w:vAlign w:val="center"/>
          </w:tcPr>
          <w:p w:rsidR="006167FE" w:rsidRPr="00AF0426" w:rsidRDefault="006167FE" w:rsidP="006167FE"/>
        </w:tc>
        <w:tc>
          <w:tcPr>
            <w:tcW w:w="188" w:type="pct"/>
            <w:vMerge/>
            <w:shd w:val="clear" w:color="auto" w:fill="auto"/>
            <w:tcMar>
              <w:top w:w="6" w:type="dxa"/>
              <w:left w:w="6" w:type="dxa"/>
              <w:bottom w:w="6" w:type="dxa"/>
              <w:right w:w="6" w:type="dxa"/>
            </w:tcMar>
            <w:vAlign w:val="center"/>
          </w:tcPr>
          <w:p w:rsidR="006167FE" w:rsidRPr="00AF0426" w:rsidRDefault="006167FE" w:rsidP="006167FE"/>
        </w:tc>
        <w:tc>
          <w:tcPr>
            <w:tcW w:w="177" w:type="pct"/>
            <w:vMerge/>
            <w:shd w:val="clear" w:color="auto" w:fill="auto"/>
            <w:tcMar>
              <w:top w:w="6" w:type="dxa"/>
              <w:left w:w="6" w:type="dxa"/>
              <w:bottom w:w="6" w:type="dxa"/>
              <w:right w:w="6" w:type="dxa"/>
            </w:tcMar>
            <w:vAlign w:val="center"/>
          </w:tcPr>
          <w:p w:rsidR="006167FE" w:rsidRPr="00AF0426" w:rsidRDefault="006167FE" w:rsidP="006167FE"/>
        </w:tc>
        <w:tc>
          <w:tcPr>
            <w:tcW w:w="263" w:type="pct"/>
            <w:vMerge/>
            <w:shd w:val="clear" w:color="auto" w:fill="auto"/>
            <w:tcMar>
              <w:top w:w="6" w:type="dxa"/>
              <w:left w:w="6" w:type="dxa"/>
              <w:bottom w:w="6" w:type="dxa"/>
              <w:right w:w="6" w:type="dxa"/>
            </w:tcMar>
            <w:vAlign w:val="center"/>
          </w:tcPr>
          <w:p w:rsidR="006167FE" w:rsidRPr="00AF0426" w:rsidRDefault="006167FE" w:rsidP="006167FE"/>
        </w:tc>
        <w:tc>
          <w:tcPr>
            <w:tcW w:w="316" w:type="pct"/>
            <w:vMerge/>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工业催化剂</w:t>
            </w:r>
          </w:p>
        </w:tc>
        <w:tc>
          <w:tcPr>
            <w:tcW w:w="557"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理论</w:t>
            </w:r>
          </w:p>
        </w:tc>
        <w:tc>
          <w:tcPr>
            <w:tcW w:w="21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选修</w:t>
            </w:r>
          </w:p>
        </w:tc>
        <w:tc>
          <w:tcPr>
            <w:tcW w:w="26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270"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r w:rsidRPr="00AF0426">
              <w:t>0</w:t>
            </w:r>
          </w:p>
        </w:tc>
        <w:tc>
          <w:tcPr>
            <w:tcW w:w="211"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r w:rsidRPr="00AF0426">
              <w:t>0</w:t>
            </w:r>
          </w:p>
        </w:tc>
        <w:tc>
          <w:tcPr>
            <w:tcW w:w="205" w:type="pct"/>
            <w:vMerge w:val="restart"/>
            <w:shd w:val="clear" w:color="auto" w:fill="auto"/>
            <w:tcMar>
              <w:top w:w="6" w:type="dxa"/>
              <w:left w:w="6" w:type="dxa"/>
              <w:bottom w:w="6" w:type="dxa"/>
              <w:right w:w="6" w:type="dxa"/>
            </w:tcMar>
            <w:vAlign w:val="center"/>
          </w:tcPr>
          <w:p w:rsidR="006167FE" w:rsidRPr="00AF0426" w:rsidRDefault="006167FE" w:rsidP="006167FE"/>
        </w:tc>
        <w:tc>
          <w:tcPr>
            <w:tcW w:w="205" w:type="pct"/>
            <w:vMerge w:val="restart"/>
            <w:shd w:val="clear" w:color="auto" w:fill="auto"/>
            <w:tcMar>
              <w:top w:w="6" w:type="dxa"/>
              <w:left w:w="6" w:type="dxa"/>
              <w:bottom w:w="6" w:type="dxa"/>
              <w:right w:w="6" w:type="dxa"/>
            </w:tcMar>
            <w:vAlign w:val="center"/>
          </w:tcPr>
          <w:p w:rsidR="006167FE" w:rsidRPr="00AF0426" w:rsidRDefault="006167FE" w:rsidP="006167FE"/>
        </w:tc>
        <w:tc>
          <w:tcPr>
            <w:tcW w:w="182" w:type="pct"/>
            <w:vMerge w:val="restart"/>
            <w:shd w:val="clear" w:color="auto" w:fill="auto"/>
            <w:tcMar>
              <w:top w:w="6" w:type="dxa"/>
              <w:left w:w="6" w:type="dxa"/>
              <w:bottom w:w="6" w:type="dxa"/>
              <w:right w:w="6" w:type="dxa"/>
            </w:tcMar>
            <w:vAlign w:val="center"/>
          </w:tcPr>
          <w:p w:rsidR="006167FE" w:rsidRPr="00AF0426" w:rsidRDefault="006167FE" w:rsidP="006167FE"/>
        </w:tc>
        <w:tc>
          <w:tcPr>
            <w:tcW w:w="164" w:type="pct"/>
            <w:vMerge w:val="restart"/>
            <w:shd w:val="clear" w:color="auto" w:fill="auto"/>
            <w:tcMar>
              <w:top w:w="6" w:type="dxa"/>
              <w:left w:w="6" w:type="dxa"/>
              <w:bottom w:w="6" w:type="dxa"/>
              <w:right w:w="6" w:type="dxa"/>
            </w:tcMar>
            <w:vAlign w:val="center"/>
          </w:tcPr>
          <w:p w:rsidR="006167FE" w:rsidRPr="00AF0426" w:rsidRDefault="006167FE" w:rsidP="006167FE"/>
        </w:tc>
        <w:tc>
          <w:tcPr>
            <w:tcW w:w="168" w:type="pct"/>
            <w:vMerge w:val="restart"/>
            <w:shd w:val="clear" w:color="auto" w:fill="auto"/>
            <w:tcMar>
              <w:top w:w="6" w:type="dxa"/>
              <w:left w:w="6" w:type="dxa"/>
              <w:bottom w:w="6" w:type="dxa"/>
              <w:right w:w="6" w:type="dxa"/>
            </w:tcMar>
            <w:vAlign w:val="center"/>
          </w:tcPr>
          <w:p w:rsidR="006167FE" w:rsidRPr="00AF0426" w:rsidRDefault="006167FE" w:rsidP="006167FE"/>
        </w:tc>
        <w:tc>
          <w:tcPr>
            <w:tcW w:w="188" w:type="pct"/>
            <w:vMerge w:val="restart"/>
            <w:shd w:val="clear" w:color="auto" w:fill="auto"/>
            <w:tcMar>
              <w:top w:w="6" w:type="dxa"/>
              <w:left w:w="6" w:type="dxa"/>
              <w:bottom w:w="6" w:type="dxa"/>
              <w:right w:w="6" w:type="dxa"/>
            </w:tcMar>
            <w:vAlign w:val="center"/>
          </w:tcPr>
          <w:p w:rsidR="006167FE" w:rsidRPr="00AF0426" w:rsidRDefault="006167FE" w:rsidP="006167FE">
            <w:pPr>
              <w:rPr>
                <w:sz w:val="18"/>
                <w:szCs w:val="18"/>
              </w:rPr>
            </w:pPr>
            <w:r w:rsidRPr="00AF0426">
              <w:rPr>
                <w:rFonts w:hint="eastAsia"/>
              </w:rPr>
              <w:t>4</w:t>
            </w:r>
          </w:p>
        </w:tc>
        <w:tc>
          <w:tcPr>
            <w:tcW w:w="177" w:type="pct"/>
            <w:vMerge w:val="restart"/>
            <w:shd w:val="clear" w:color="auto" w:fill="auto"/>
            <w:tcMar>
              <w:top w:w="6" w:type="dxa"/>
              <w:left w:w="6" w:type="dxa"/>
              <w:bottom w:w="6" w:type="dxa"/>
              <w:right w:w="6" w:type="dxa"/>
            </w:tcMar>
            <w:vAlign w:val="center"/>
          </w:tcPr>
          <w:p w:rsidR="006167FE" w:rsidRPr="00AF0426" w:rsidRDefault="006167FE" w:rsidP="006167FE"/>
        </w:tc>
        <w:tc>
          <w:tcPr>
            <w:tcW w:w="263"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vMerge/>
            <w:shd w:val="clear" w:color="auto" w:fill="auto"/>
            <w:tcMar>
              <w:top w:w="6" w:type="dxa"/>
              <w:left w:w="6" w:type="dxa"/>
              <w:bottom w:w="6" w:type="dxa"/>
              <w:right w:w="6" w:type="dxa"/>
            </w:tcMar>
            <w:vAlign w:val="center"/>
          </w:tcPr>
          <w:p w:rsidR="006167FE" w:rsidRPr="00AF0426" w:rsidRDefault="006167FE" w:rsidP="006167FE"/>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化工专业英语</w:t>
            </w:r>
          </w:p>
        </w:tc>
        <w:tc>
          <w:tcPr>
            <w:tcW w:w="557" w:type="pct"/>
            <w:vMerge/>
            <w:shd w:val="clear" w:color="auto" w:fill="auto"/>
            <w:tcMar>
              <w:top w:w="6" w:type="dxa"/>
              <w:left w:w="6" w:type="dxa"/>
              <w:bottom w:w="6" w:type="dxa"/>
              <w:right w:w="6" w:type="dxa"/>
            </w:tcMar>
            <w:vAlign w:val="center"/>
          </w:tcPr>
          <w:p w:rsidR="006167FE" w:rsidRPr="00AF0426" w:rsidRDefault="006167FE" w:rsidP="006167FE"/>
        </w:tc>
        <w:tc>
          <w:tcPr>
            <w:tcW w:w="213" w:type="pct"/>
            <w:vMerge/>
            <w:shd w:val="clear" w:color="auto" w:fill="auto"/>
            <w:tcMar>
              <w:top w:w="6" w:type="dxa"/>
              <w:left w:w="6" w:type="dxa"/>
              <w:bottom w:w="6" w:type="dxa"/>
              <w:right w:w="6" w:type="dxa"/>
            </w:tcMar>
            <w:vAlign w:val="center"/>
          </w:tcPr>
          <w:p w:rsidR="006167FE" w:rsidRPr="00AF0426" w:rsidRDefault="006167FE" w:rsidP="006167FE"/>
        </w:tc>
        <w:tc>
          <w:tcPr>
            <w:tcW w:w="266" w:type="pct"/>
            <w:vMerge/>
            <w:shd w:val="clear" w:color="auto" w:fill="auto"/>
            <w:tcMar>
              <w:top w:w="6" w:type="dxa"/>
              <w:left w:w="6" w:type="dxa"/>
              <w:bottom w:w="6" w:type="dxa"/>
              <w:right w:w="6" w:type="dxa"/>
            </w:tcMar>
            <w:vAlign w:val="center"/>
          </w:tcPr>
          <w:p w:rsidR="006167FE" w:rsidRPr="00AF0426" w:rsidRDefault="006167FE" w:rsidP="006167FE"/>
        </w:tc>
        <w:tc>
          <w:tcPr>
            <w:tcW w:w="270" w:type="pct"/>
            <w:vMerge/>
            <w:shd w:val="clear" w:color="auto" w:fill="auto"/>
            <w:tcMar>
              <w:top w:w="6" w:type="dxa"/>
              <w:left w:w="6" w:type="dxa"/>
              <w:bottom w:w="6" w:type="dxa"/>
              <w:right w:w="6" w:type="dxa"/>
            </w:tcMar>
            <w:vAlign w:val="center"/>
          </w:tcPr>
          <w:p w:rsidR="006167FE" w:rsidRPr="00AF0426" w:rsidRDefault="006167FE" w:rsidP="006167FE"/>
        </w:tc>
        <w:tc>
          <w:tcPr>
            <w:tcW w:w="211" w:type="pct"/>
            <w:vMerge/>
            <w:shd w:val="clear" w:color="auto" w:fill="auto"/>
            <w:tcMar>
              <w:top w:w="6" w:type="dxa"/>
              <w:left w:w="6" w:type="dxa"/>
              <w:bottom w:w="6" w:type="dxa"/>
              <w:right w:w="6" w:type="dxa"/>
            </w:tcMar>
            <w:vAlign w:val="center"/>
          </w:tcPr>
          <w:p w:rsidR="006167FE" w:rsidRPr="00AF0426" w:rsidRDefault="006167FE" w:rsidP="006167FE"/>
        </w:tc>
        <w:tc>
          <w:tcPr>
            <w:tcW w:w="205" w:type="pct"/>
            <w:vMerge/>
            <w:shd w:val="clear" w:color="auto" w:fill="auto"/>
            <w:tcMar>
              <w:top w:w="6" w:type="dxa"/>
              <w:left w:w="6" w:type="dxa"/>
              <w:bottom w:w="6" w:type="dxa"/>
              <w:right w:w="6" w:type="dxa"/>
            </w:tcMar>
            <w:vAlign w:val="center"/>
          </w:tcPr>
          <w:p w:rsidR="006167FE" w:rsidRPr="00AF0426" w:rsidRDefault="006167FE" w:rsidP="006167FE"/>
        </w:tc>
        <w:tc>
          <w:tcPr>
            <w:tcW w:w="205" w:type="pct"/>
            <w:vMerge/>
            <w:shd w:val="clear" w:color="auto" w:fill="auto"/>
            <w:tcMar>
              <w:top w:w="6" w:type="dxa"/>
              <w:left w:w="6" w:type="dxa"/>
              <w:bottom w:w="6" w:type="dxa"/>
              <w:right w:w="6" w:type="dxa"/>
            </w:tcMar>
            <w:vAlign w:val="center"/>
          </w:tcPr>
          <w:p w:rsidR="006167FE" w:rsidRPr="00AF0426" w:rsidRDefault="006167FE" w:rsidP="006167FE"/>
        </w:tc>
        <w:tc>
          <w:tcPr>
            <w:tcW w:w="182" w:type="pct"/>
            <w:vMerge/>
            <w:shd w:val="clear" w:color="auto" w:fill="auto"/>
            <w:tcMar>
              <w:top w:w="6" w:type="dxa"/>
              <w:left w:w="6" w:type="dxa"/>
              <w:bottom w:w="6" w:type="dxa"/>
              <w:right w:w="6" w:type="dxa"/>
            </w:tcMar>
            <w:vAlign w:val="center"/>
          </w:tcPr>
          <w:p w:rsidR="006167FE" w:rsidRPr="00AF0426" w:rsidRDefault="006167FE" w:rsidP="006167FE"/>
        </w:tc>
        <w:tc>
          <w:tcPr>
            <w:tcW w:w="164" w:type="pct"/>
            <w:vMerge/>
            <w:shd w:val="clear" w:color="auto" w:fill="auto"/>
            <w:tcMar>
              <w:top w:w="6" w:type="dxa"/>
              <w:left w:w="6" w:type="dxa"/>
              <w:bottom w:w="6" w:type="dxa"/>
              <w:right w:w="6" w:type="dxa"/>
            </w:tcMar>
            <w:vAlign w:val="center"/>
          </w:tcPr>
          <w:p w:rsidR="006167FE" w:rsidRPr="00AF0426" w:rsidRDefault="006167FE" w:rsidP="006167FE"/>
        </w:tc>
        <w:tc>
          <w:tcPr>
            <w:tcW w:w="168" w:type="pct"/>
            <w:vMerge/>
            <w:shd w:val="clear" w:color="auto" w:fill="auto"/>
            <w:tcMar>
              <w:top w:w="6" w:type="dxa"/>
              <w:left w:w="6" w:type="dxa"/>
              <w:bottom w:w="6" w:type="dxa"/>
              <w:right w:w="6" w:type="dxa"/>
            </w:tcMar>
            <w:vAlign w:val="center"/>
          </w:tcPr>
          <w:p w:rsidR="006167FE" w:rsidRPr="00AF0426" w:rsidRDefault="006167FE" w:rsidP="006167FE"/>
        </w:tc>
        <w:tc>
          <w:tcPr>
            <w:tcW w:w="188" w:type="pct"/>
            <w:vMerge/>
            <w:shd w:val="clear" w:color="auto" w:fill="auto"/>
            <w:tcMar>
              <w:top w:w="6" w:type="dxa"/>
              <w:left w:w="6" w:type="dxa"/>
              <w:bottom w:w="6" w:type="dxa"/>
              <w:right w:w="6" w:type="dxa"/>
            </w:tcMar>
            <w:vAlign w:val="center"/>
          </w:tcPr>
          <w:p w:rsidR="006167FE" w:rsidRPr="00AF0426" w:rsidRDefault="006167FE" w:rsidP="006167FE"/>
        </w:tc>
        <w:tc>
          <w:tcPr>
            <w:tcW w:w="177" w:type="pct"/>
            <w:vMerge/>
            <w:shd w:val="clear" w:color="auto" w:fill="auto"/>
            <w:tcMar>
              <w:top w:w="6" w:type="dxa"/>
              <w:left w:w="6" w:type="dxa"/>
              <w:bottom w:w="6" w:type="dxa"/>
              <w:right w:w="6" w:type="dxa"/>
            </w:tcMar>
            <w:vAlign w:val="center"/>
          </w:tcPr>
          <w:p w:rsidR="006167FE" w:rsidRPr="00AF0426" w:rsidRDefault="006167FE" w:rsidP="006167FE"/>
        </w:tc>
        <w:tc>
          <w:tcPr>
            <w:tcW w:w="263" w:type="pct"/>
            <w:vMerge/>
            <w:shd w:val="clear" w:color="auto" w:fill="auto"/>
            <w:tcMar>
              <w:top w:w="6" w:type="dxa"/>
              <w:left w:w="6" w:type="dxa"/>
              <w:bottom w:w="6" w:type="dxa"/>
              <w:right w:w="6" w:type="dxa"/>
            </w:tcMar>
            <w:vAlign w:val="center"/>
          </w:tcPr>
          <w:p w:rsidR="006167FE" w:rsidRPr="00AF0426" w:rsidRDefault="006167FE" w:rsidP="006167FE"/>
        </w:tc>
        <w:tc>
          <w:tcPr>
            <w:tcW w:w="316" w:type="pct"/>
            <w:vMerge/>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338" w:type="pct"/>
            <w:gridSpan w:val="2"/>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小计</w:t>
            </w:r>
          </w:p>
        </w:tc>
        <w:tc>
          <w:tcPr>
            <w:tcW w:w="557" w:type="pct"/>
            <w:shd w:val="clear" w:color="auto" w:fill="auto"/>
            <w:tcMar>
              <w:top w:w="6" w:type="dxa"/>
              <w:left w:w="6" w:type="dxa"/>
              <w:bottom w:w="6" w:type="dxa"/>
              <w:right w:w="6" w:type="dxa"/>
            </w:tcMar>
            <w:vAlign w:val="center"/>
          </w:tcPr>
          <w:p w:rsidR="006167FE" w:rsidRPr="00AF0426" w:rsidRDefault="006167FE" w:rsidP="006167FE"/>
        </w:tc>
        <w:tc>
          <w:tcPr>
            <w:tcW w:w="213" w:type="pct"/>
            <w:shd w:val="clear" w:color="auto" w:fill="auto"/>
            <w:tcMar>
              <w:top w:w="6" w:type="dxa"/>
              <w:left w:w="6" w:type="dxa"/>
              <w:bottom w:w="6" w:type="dxa"/>
              <w:right w:w="6" w:type="dxa"/>
            </w:tcMar>
            <w:vAlign w:val="center"/>
          </w:tcPr>
          <w:p w:rsidR="006167FE" w:rsidRPr="00AF0426" w:rsidRDefault="006167FE" w:rsidP="006167FE"/>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12</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240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202</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38</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0</w:t>
            </w:r>
          </w:p>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p>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p>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w:t>
            </w:r>
          </w:p>
        </w:tc>
        <w:tc>
          <w:tcPr>
            <w:tcW w:w="18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w:t>
            </w:r>
          </w:p>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tc>
        <w:tc>
          <w:tcPr>
            <w:tcW w:w="316" w:type="pct"/>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277" w:type="pct"/>
            <w:vMerge w:val="restar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专业实践课</w:t>
            </w:r>
          </w:p>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入学教育</w:t>
            </w:r>
          </w:p>
        </w:tc>
        <w:tc>
          <w:tcPr>
            <w:tcW w:w="557" w:type="pct"/>
            <w:shd w:val="clear" w:color="auto" w:fill="auto"/>
            <w:tcMar>
              <w:top w:w="6" w:type="dxa"/>
              <w:left w:w="6" w:type="dxa"/>
              <w:bottom w:w="6" w:type="dxa"/>
              <w:right w:w="6" w:type="dxa"/>
            </w:tcMar>
            <w:vAlign w:val="center"/>
          </w:tcPr>
          <w:p w:rsidR="006167FE" w:rsidRPr="00AF0426" w:rsidRDefault="006167FE" w:rsidP="006167FE"/>
        </w:tc>
        <w:tc>
          <w:tcPr>
            <w:tcW w:w="213" w:type="pct"/>
            <w:shd w:val="clear" w:color="auto" w:fill="auto"/>
            <w:tcMar>
              <w:top w:w="6" w:type="dxa"/>
              <w:left w:w="6" w:type="dxa"/>
              <w:bottom w:w="6" w:type="dxa"/>
              <w:right w:w="6" w:type="dxa"/>
            </w:tcMar>
            <w:vAlign w:val="center"/>
          </w:tcPr>
          <w:p w:rsidR="006167FE" w:rsidRPr="00AF0426" w:rsidRDefault="006167FE" w:rsidP="006167FE"/>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20</w:t>
            </w:r>
          </w:p>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1周</w:t>
            </w:r>
          </w:p>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军训（含军事理论课）</w:t>
            </w:r>
          </w:p>
        </w:tc>
        <w:tc>
          <w:tcPr>
            <w:tcW w:w="557" w:type="pct"/>
            <w:shd w:val="clear" w:color="auto" w:fill="auto"/>
            <w:tcMar>
              <w:top w:w="6" w:type="dxa"/>
              <w:left w:w="6" w:type="dxa"/>
              <w:bottom w:w="6" w:type="dxa"/>
              <w:right w:w="6" w:type="dxa"/>
            </w:tcMar>
            <w:vAlign w:val="center"/>
          </w:tcPr>
          <w:p w:rsidR="006167FE" w:rsidRPr="00AF0426" w:rsidRDefault="006167FE" w:rsidP="006167FE"/>
        </w:tc>
        <w:tc>
          <w:tcPr>
            <w:tcW w:w="213" w:type="pct"/>
            <w:shd w:val="clear" w:color="auto" w:fill="auto"/>
            <w:tcMar>
              <w:top w:w="6" w:type="dxa"/>
              <w:left w:w="6" w:type="dxa"/>
              <w:bottom w:w="6" w:type="dxa"/>
              <w:right w:w="6" w:type="dxa"/>
            </w:tcMar>
            <w:vAlign w:val="center"/>
          </w:tcPr>
          <w:p w:rsidR="006167FE" w:rsidRPr="00AF0426" w:rsidRDefault="006167FE" w:rsidP="006167FE"/>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40</w:t>
            </w:r>
          </w:p>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2周</w:t>
            </w:r>
          </w:p>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总务处</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劳动技能实践周</w:t>
            </w:r>
          </w:p>
        </w:tc>
        <w:tc>
          <w:tcPr>
            <w:tcW w:w="557" w:type="pct"/>
            <w:shd w:val="clear" w:color="auto" w:fill="auto"/>
            <w:tcMar>
              <w:top w:w="6" w:type="dxa"/>
              <w:left w:w="6" w:type="dxa"/>
              <w:bottom w:w="6" w:type="dxa"/>
              <w:right w:w="6" w:type="dxa"/>
            </w:tcMar>
            <w:vAlign w:val="center"/>
          </w:tcPr>
          <w:p w:rsidR="006167FE" w:rsidRPr="00AF0426" w:rsidRDefault="006167FE" w:rsidP="006167FE"/>
        </w:tc>
        <w:tc>
          <w:tcPr>
            <w:tcW w:w="213" w:type="pct"/>
            <w:shd w:val="clear" w:color="auto" w:fill="auto"/>
            <w:tcMar>
              <w:top w:w="6" w:type="dxa"/>
              <w:left w:w="6" w:type="dxa"/>
              <w:bottom w:w="6" w:type="dxa"/>
              <w:right w:w="6" w:type="dxa"/>
            </w:tcMar>
            <w:vAlign w:val="center"/>
          </w:tcPr>
          <w:p w:rsidR="006167FE" w:rsidRPr="00AF0426" w:rsidRDefault="006167FE" w:rsidP="006167FE"/>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20</w:t>
            </w:r>
          </w:p>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1周</w:t>
            </w:r>
          </w:p>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学生处</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石油化工专业认识实习</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1</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20</w:t>
            </w:r>
          </w:p>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20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1周</w:t>
            </w:r>
          </w:p>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w:t>
            </w:r>
            <w:r w:rsidRPr="00AF0426">
              <w:rPr>
                <w:rFonts w:hint="eastAsia"/>
              </w:rPr>
              <w:lastRenderedPageBreak/>
              <w:t>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5</w:t>
            </w:r>
          </w:p>
        </w:tc>
        <w:tc>
          <w:tcPr>
            <w:tcW w:w="1186" w:type="pct"/>
            <w:shd w:val="clear" w:color="auto" w:fill="auto"/>
            <w:tcMar>
              <w:top w:w="6" w:type="dxa"/>
              <w:left w:w="6" w:type="dxa"/>
              <w:bottom w:w="6" w:type="dxa"/>
              <w:right w:w="6" w:type="dxa"/>
            </w:tcMar>
            <w:vAlign w:val="center"/>
          </w:tcPr>
          <w:p w:rsidR="006167FE" w:rsidRPr="00AF0426" w:rsidRDefault="006167FE" w:rsidP="006167FE">
            <w:pPr>
              <w:rPr>
                <w:rFonts w:cs="宋体"/>
              </w:rPr>
            </w:pPr>
            <w:r w:rsidRPr="00AF0426">
              <w:rPr>
                <w:rFonts w:hint="eastAsia"/>
              </w:rPr>
              <w:t>化工产品检测技能实训</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3</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60</w:t>
            </w:r>
          </w:p>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60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3周</w:t>
            </w:r>
          </w:p>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机泵与管路拆装实训</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1</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20</w:t>
            </w:r>
          </w:p>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20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1周</w:t>
            </w:r>
          </w:p>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7</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化工生产操作技能实训</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2</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w:t>
            </w:r>
            <w:r w:rsidRPr="00AF0426">
              <w:t>0</w:t>
            </w:r>
          </w:p>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6</w:t>
            </w:r>
            <w:r w:rsidRPr="00AF0426">
              <w:t>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3周</w:t>
            </w:r>
          </w:p>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w:t>
            </w:r>
          </w:p>
        </w:tc>
        <w:tc>
          <w:tcPr>
            <w:tcW w:w="1186" w:type="pct"/>
            <w:shd w:val="clear" w:color="auto" w:fill="auto"/>
            <w:tcMar>
              <w:top w:w="6" w:type="dxa"/>
              <w:left w:w="6" w:type="dxa"/>
              <w:bottom w:w="6" w:type="dxa"/>
              <w:right w:w="6" w:type="dxa"/>
            </w:tcMar>
            <w:vAlign w:val="center"/>
          </w:tcPr>
          <w:p w:rsidR="006167FE" w:rsidRPr="00127CF6" w:rsidRDefault="006167FE" w:rsidP="006167FE">
            <w:r w:rsidRPr="00127CF6">
              <w:rPr>
                <w:rFonts w:hint="eastAsia"/>
              </w:rPr>
              <w:t>创新创业训练项目实践</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t>1</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t>20</w:t>
            </w:r>
          </w:p>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t>20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1周</w:t>
            </w:r>
          </w:p>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9</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石油化工专业毕业设计（论文）</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16</w:t>
            </w:r>
            <w:r w:rsidRPr="00AF0426">
              <w:t>0</w:t>
            </w:r>
          </w:p>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16</w:t>
            </w:r>
            <w:r w:rsidRPr="00AF0426">
              <w:t>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8周</w:t>
            </w:r>
          </w:p>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5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10</w:t>
            </w:r>
          </w:p>
        </w:tc>
        <w:tc>
          <w:tcPr>
            <w:tcW w:w="118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石油专业顶岗实习</w:t>
            </w:r>
          </w:p>
        </w:tc>
        <w:tc>
          <w:tcPr>
            <w:tcW w:w="55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实践</w:t>
            </w:r>
          </w:p>
        </w:tc>
        <w:tc>
          <w:tcPr>
            <w:tcW w:w="21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必修</w:t>
            </w:r>
          </w:p>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16</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320</w:t>
            </w:r>
          </w:p>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320</w:t>
            </w:r>
          </w:p>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182" w:type="pct"/>
            <w:shd w:val="clear" w:color="auto" w:fill="auto"/>
            <w:tcMar>
              <w:top w:w="6" w:type="dxa"/>
              <w:left w:w="6" w:type="dxa"/>
              <w:bottom w:w="6" w:type="dxa"/>
              <w:right w:w="6" w:type="dxa"/>
            </w:tcMar>
            <w:vAlign w:val="center"/>
          </w:tcPr>
          <w:p w:rsidR="006167FE" w:rsidRPr="00AF0426" w:rsidRDefault="006167FE" w:rsidP="006167FE"/>
        </w:tc>
        <w:tc>
          <w:tcPr>
            <w:tcW w:w="164" w:type="pct"/>
            <w:shd w:val="clear" w:color="auto" w:fill="auto"/>
            <w:tcMar>
              <w:top w:w="6" w:type="dxa"/>
              <w:left w:w="6" w:type="dxa"/>
              <w:bottom w:w="6" w:type="dxa"/>
              <w:right w:w="6" w:type="dxa"/>
            </w:tcMar>
            <w:vAlign w:val="center"/>
          </w:tcPr>
          <w:p w:rsidR="006167FE" w:rsidRPr="00AF0426" w:rsidRDefault="006167FE" w:rsidP="006167FE"/>
        </w:tc>
        <w:tc>
          <w:tcPr>
            <w:tcW w:w="168" w:type="pct"/>
            <w:shd w:val="clear" w:color="auto" w:fill="auto"/>
            <w:tcMar>
              <w:top w:w="6" w:type="dxa"/>
              <w:left w:w="6" w:type="dxa"/>
              <w:bottom w:w="6" w:type="dxa"/>
              <w:right w:w="6" w:type="dxa"/>
            </w:tcMar>
            <w:vAlign w:val="center"/>
          </w:tcPr>
          <w:p w:rsidR="006167FE" w:rsidRPr="00AF0426" w:rsidRDefault="006167FE" w:rsidP="006167FE"/>
        </w:tc>
        <w:tc>
          <w:tcPr>
            <w:tcW w:w="188" w:type="pct"/>
            <w:shd w:val="clear" w:color="auto" w:fill="auto"/>
            <w:tcMar>
              <w:top w:w="6" w:type="dxa"/>
              <w:left w:w="6" w:type="dxa"/>
              <w:bottom w:w="6" w:type="dxa"/>
              <w:right w:w="6" w:type="dxa"/>
            </w:tcMar>
            <w:vAlign w:val="center"/>
          </w:tcPr>
          <w:p w:rsidR="006167FE" w:rsidRPr="00AF0426" w:rsidRDefault="006167FE" w:rsidP="006167FE"/>
        </w:tc>
        <w:tc>
          <w:tcPr>
            <w:tcW w:w="17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16周</w:t>
            </w:r>
          </w:p>
        </w:tc>
        <w:tc>
          <w:tcPr>
            <w:tcW w:w="263"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考查</w:t>
            </w:r>
          </w:p>
        </w:tc>
        <w:tc>
          <w:tcPr>
            <w:tcW w:w="31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化工系</w:t>
            </w:r>
          </w:p>
        </w:tc>
      </w:tr>
      <w:tr w:rsidR="006167FE" w:rsidRPr="00AF0426" w:rsidTr="00B15479">
        <w:trPr>
          <w:jc w:val="center"/>
        </w:trPr>
        <w:tc>
          <w:tcPr>
            <w:tcW w:w="277" w:type="pct"/>
            <w:vMerge/>
            <w:shd w:val="clear" w:color="auto" w:fill="auto"/>
            <w:tcMar>
              <w:top w:w="6" w:type="dxa"/>
              <w:left w:w="6" w:type="dxa"/>
              <w:bottom w:w="6" w:type="dxa"/>
              <w:right w:w="6" w:type="dxa"/>
            </w:tcMar>
            <w:vAlign w:val="center"/>
          </w:tcPr>
          <w:p w:rsidR="006167FE" w:rsidRPr="00AF0426" w:rsidRDefault="006167FE" w:rsidP="006167FE"/>
        </w:tc>
        <w:tc>
          <w:tcPr>
            <w:tcW w:w="1338" w:type="pct"/>
            <w:gridSpan w:val="2"/>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小计</w:t>
            </w:r>
          </w:p>
        </w:tc>
        <w:tc>
          <w:tcPr>
            <w:tcW w:w="557" w:type="pct"/>
            <w:shd w:val="clear" w:color="auto" w:fill="auto"/>
            <w:tcMar>
              <w:top w:w="6" w:type="dxa"/>
              <w:left w:w="6" w:type="dxa"/>
              <w:bottom w:w="6" w:type="dxa"/>
              <w:right w:w="6" w:type="dxa"/>
            </w:tcMar>
            <w:vAlign w:val="center"/>
          </w:tcPr>
          <w:p w:rsidR="006167FE" w:rsidRPr="00AF0426" w:rsidRDefault="006167FE" w:rsidP="006167FE"/>
        </w:tc>
        <w:tc>
          <w:tcPr>
            <w:tcW w:w="213" w:type="pct"/>
            <w:shd w:val="clear" w:color="auto" w:fill="auto"/>
            <w:tcMar>
              <w:top w:w="6" w:type="dxa"/>
              <w:left w:w="6" w:type="dxa"/>
              <w:bottom w:w="6" w:type="dxa"/>
              <w:right w:w="6" w:type="dxa"/>
            </w:tcMar>
            <w:vAlign w:val="center"/>
          </w:tcPr>
          <w:p w:rsidR="006167FE" w:rsidRPr="00AF0426" w:rsidRDefault="006167FE" w:rsidP="006167FE"/>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37</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740</w:t>
            </w:r>
          </w:p>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740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3周</w:t>
            </w:r>
          </w:p>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2周</w:t>
            </w:r>
          </w:p>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4周</w:t>
            </w:r>
          </w:p>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3周</w:t>
            </w:r>
          </w:p>
        </w:tc>
        <w:tc>
          <w:tcPr>
            <w:tcW w:w="18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9周</w:t>
            </w:r>
          </w:p>
        </w:tc>
        <w:tc>
          <w:tcPr>
            <w:tcW w:w="17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16</w:t>
            </w:r>
          </w:p>
        </w:tc>
        <w:tc>
          <w:tcPr>
            <w:tcW w:w="263" w:type="pct"/>
            <w:shd w:val="clear" w:color="auto" w:fill="auto"/>
            <w:tcMar>
              <w:top w:w="6" w:type="dxa"/>
              <w:left w:w="6" w:type="dxa"/>
              <w:bottom w:w="6" w:type="dxa"/>
              <w:right w:w="6" w:type="dxa"/>
            </w:tcMar>
            <w:vAlign w:val="center"/>
          </w:tcPr>
          <w:p w:rsidR="006167FE" w:rsidRPr="00AF0426" w:rsidRDefault="006167FE" w:rsidP="006167FE"/>
        </w:tc>
        <w:tc>
          <w:tcPr>
            <w:tcW w:w="316" w:type="pct"/>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1615" w:type="pct"/>
            <w:gridSpan w:val="3"/>
            <w:shd w:val="clear" w:color="auto" w:fill="auto"/>
            <w:tcMar>
              <w:top w:w="6" w:type="dxa"/>
              <w:left w:w="6" w:type="dxa"/>
              <w:bottom w:w="6" w:type="dxa"/>
              <w:right w:w="6" w:type="dxa"/>
            </w:tcMar>
            <w:vAlign w:val="center"/>
          </w:tcPr>
          <w:p w:rsidR="006167FE" w:rsidRPr="00AF0426" w:rsidRDefault="006167FE" w:rsidP="006167FE">
            <w:r w:rsidRPr="00AF0426">
              <w:rPr>
                <w:rFonts w:hint="eastAsia"/>
              </w:rPr>
              <w:lastRenderedPageBreak/>
              <w:t>合计</w:t>
            </w:r>
          </w:p>
        </w:tc>
        <w:tc>
          <w:tcPr>
            <w:tcW w:w="557" w:type="pct"/>
            <w:shd w:val="clear" w:color="auto" w:fill="auto"/>
            <w:tcMar>
              <w:top w:w="6" w:type="dxa"/>
              <w:left w:w="6" w:type="dxa"/>
              <w:bottom w:w="6" w:type="dxa"/>
              <w:right w:w="6" w:type="dxa"/>
            </w:tcMar>
            <w:vAlign w:val="center"/>
          </w:tcPr>
          <w:p w:rsidR="006167FE" w:rsidRPr="00AF0426" w:rsidRDefault="006167FE" w:rsidP="006167FE"/>
        </w:tc>
        <w:tc>
          <w:tcPr>
            <w:tcW w:w="213" w:type="pct"/>
            <w:shd w:val="clear" w:color="auto" w:fill="auto"/>
            <w:tcMar>
              <w:top w:w="6" w:type="dxa"/>
              <w:left w:w="6" w:type="dxa"/>
              <w:bottom w:w="6" w:type="dxa"/>
              <w:right w:w="6" w:type="dxa"/>
            </w:tcMar>
            <w:vAlign w:val="center"/>
          </w:tcPr>
          <w:p w:rsidR="006167FE" w:rsidRPr="00AF0426" w:rsidRDefault="006167FE" w:rsidP="006167FE"/>
        </w:tc>
        <w:tc>
          <w:tcPr>
            <w:tcW w:w="266"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134</w:t>
            </w:r>
          </w:p>
        </w:tc>
        <w:tc>
          <w:tcPr>
            <w:tcW w:w="270"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2400</w:t>
            </w:r>
          </w:p>
        </w:tc>
        <w:tc>
          <w:tcPr>
            <w:tcW w:w="211"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1210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1190</w:t>
            </w:r>
          </w:p>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25</w:t>
            </w:r>
          </w:p>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26</w:t>
            </w:r>
          </w:p>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23</w:t>
            </w:r>
          </w:p>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25</w:t>
            </w:r>
          </w:p>
        </w:tc>
        <w:tc>
          <w:tcPr>
            <w:tcW w:w="18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22</w:t>
            </w:r>
          </w:p>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tc>
        <w:tc>
          <w:tcPr>
            <w:tcW w:w="316" w:type="pct"/>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1615" w:type="pct"/>
            <w:gridSpan w:val="3"/>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开设课程门数</w:t>
            </w:r>
          </w:p>
        </w:tc>
        <w:tc>
          <w:tcPr>
            <w:tcW w:w="557" w:type="pct"/>
            <w:shd w:val="clear" w:color="auto" w:fill="auto"/>
            <w:tcMar>
              <w:top w:w="6" w:type="dxa"/>
              <w:left w:w="6" w:type="dxa"/>
              <w:bottom w:w="6" w:type="dxa"/>
              <w:right w:w="6" w:type="dxa"/>
            </w:tcMar>
            <w:vAlign w:val="center"/>
          </w:tcPr>
          <w:p w:rsidR="006167FE" w:rsidRPr="00AF0426" w:rsidRDefault="006167FE" w:rsidP="006167FE"/>
        </w:tc>
        <w:tc>
          <w:tcPr>
            <w:tcW w:w="213" w:type="pct"/>
            <w:shd w:val="clear" w:color="auto" w:fill="auto"/>
            <w:tcMar>
              <w:top w:w="6" w:type="dxa"/>
              <w:left w:w="6" w:type="dxa"/>
              <w:bottom w:w="6" w:type="dxa"/>
              <w:right w:w="6" w:type="dxa"/>
            </w:tcMar>
            <w:vAlign w:val="center"/>
          </w:tcPr>
          <w:p w:rsidR="006167FE" w:rsidRPr="00AF0426" w:rsidRDefault="006167FE" w:rsidP="006167FE"/>
        </w:tc>
        <w:tc>
          <w:tcPr>
            <w:tcW w:w="266" w:type="pct"/>
            <w:shd w:val="clear" w:color="auto" w:fill="auto"/>
            <w:tcMar>
              <w:top w:w="6" w:type="dxa"/>
              <w:left w:w="6" w:type="dxa"/>
              <w:bottom w:w="6" w:type="dxa"/>
              <w:right w:w="6" w:type="dxa"/>
            </w:tcMar>
            <w:vAlign w:val="center"/>
          </w:tcPr>
          <w:p w:rsidR="006167FE" w:rsidRPr="00AF0426" w:rsidRDefault="006167FE" w:rsidP="006167FE"/>
        </w:tc>
        <w:tc>
          <w:tcPr>
            <w:tcW w:w="270" w:type="pct"/>
            <w:shd w:val="clear" w:color="auto" w:fill="auto"/>
            <w:tcMar>
              <w:top w:w="6" w:type="dxa"/>
              <w:left w:w="6" w:type="dxa"/>
              <w:bottom w:w="6" w:type="dxa"/>
              <w:right w:w="6" w:type="dxa"/>
            </w:tcMar>
            <w:vAlign w:val="center"/>
          </w:tcPr>
          <w:p w:rsidR="006167FE" w:rsidRPr="00AF0426" w:rsidRDefault="006167FE" w:rsidP="006167FE"/>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13</w:t>
            </w:r>
          </w:p>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14</w:t>
            </w:r>
          </w:p>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10</w:t>
            </w:r>
          </w:p>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13</w:t>
            </w:r>
          </w:p>
        </w:tc>
        <w:tc>
          <w:tcPr>
            <w:tcW w:w="18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8</w:t>
            </w:r>
          </w:p>
        </w:tc>
        <w:tc>
          <w:tcPr>
            <w:tcW w:w="177"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1</w:t>
            </w:r>
          </w:p>
        </w:tc>
        <w:tc>
          <w:tcPr>
            <w:tcW w:w="263" w:type="pct"/>
            <w:shd w:val="clear" w:color="auto" w:fill="auto"/>
            <w:tcMar>
              <w:top w:w="6" w:type="dxa"/>
              <w:left w:w="6" w:type="dxa"/>
              <w:bottom w:w="6" w:type="dxa"/>
              <w:right w:w="6" w:type="dxa"/>
            </w:tcMar>
            <w:vAlign w:val="center"/>
          </w:tcPr>
          <w:p w:rsidR="006167FE" w:rsidRPr="00AF0426" w:rsidRDefault="006167FE" w:rsidP="006167FE"/>
        </w:tc>
        <w:tc>
          <w:tcPr>
            <w:tcW w:w="316" w:type="pct"/>
            <w:shd w:val="clear" w:color="auto" w:fill="auto"/>
            <w:tcMar>
              <w:top w:w="6" w:type="dxa"/>
              <w:left w:w="6" w:type="dxa"/>
              <w:bottom w:w="6" w:type="dxa"/>
              <w:right w:w="6" w:type="dxa"/>
            </w:tcMar>
            <w:vAlign w:val="center"/>
          </w:tcPr>
          <w:p w:rsidR="006167FE" w:rsidRPr="00AF0426" w:rsidRDefault="006167FE" w:rsidP="006167FE"/>
        </w:tc>
      </w:tr>
      <w:tr w:rsidR="006167FE" w:rsidRPr="00AF0426" w:rsidTr="00B15479">
        <w:trPr>
          <w:jc w:val="center"/>
        </w:trPr>
        <w:tc>
          <w:tcPr>
            <w:tcW w:w="1615" w:type="pct"/>
            <w:gridSpan w:val="3"/>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周课时</w:t>
            </w:r>
          </w:p>
        </w:tc>
        <w:tc>
          <w:tcPr>
            <w:tcW w:w="557" w:type="pct"/>
            <w:shd w:val="clear" w:color="auto" w:fill="auto"/>
            <w:tcMar>
              <w:top w:w="6" w:type="dxa"/>
              <w:left w:w="6" w:type="dxa"/>
              <w:bottom w:w="6" w:type="dxa"/>
              <w:right w:w="6" w:type="dxa"/>
            </w:tcMar>
            <w:vAlign w:val="center"/>
          </w:tcPr>
          <w:p w:rsidR="006167FE" w:rsidRPr="00AF0426" w:rsidRDefault="006167FE" w:rsidP="006167FE"/>
        </w:tc>
        <w:tc>
          <w:tcPr>
            <w:tcW w:w="213" w:type="pct"/>
            <w:shd w:val="clear" w:color="auto" w:fill="auto"/>
            <w:tcMar>
              <w:top w:w="6" w:type="dxa"/>
              <w:left w:w="6" w:type="dxa"/>
              <w:bottom w:w="6" w:type="dxa"/>
              <w:right w:w="6" w:type="dxa"/>
            </w:tcMar>
            <w:vAlign w:val="center"/>
          </w:tcPr>
          <w:p w:rsidR="006167FE" w:rsidRPr="00AF0426" w:rsidRDefault="006167FE" w:rsidP="006167FE"/>
        </w:tc>
        <w:tc>
          <w:tcPr>
            <w:tcW w:w="266" w:type="pct"/>
            <w:shd w:val="clear" w:color="auto" w:fill="auto"/>
            <w:tcMar>
              <w:top w:w="6" w:type="dxa"/>
              <w:left w:w="6" w:type="dxa"/>
              <w:bottom w:w="6" w:type="dxa"/>
              <w:right w:w="6" w:type="dxa"/>
            </w:tcMar>
            <w:vAlign w:val="center"/>
          </w:tcPr>
          <w:p w:rsidR="006167FE" w:rsidRPr="00AF0426" w:rsidRDefault="006167FE" w:rsidP="006167FE"/>
        </w:tc>
        <w:tc>
          <w:tcPr>
            <w:tcW w:w="270" w:type="pct"/>
            <w:shd w:val="clear" w:color="auto" w:fill="auto"/>
            <w:tcMar>
              <w:top w:w="6" w:type="dxa"/>
              <w:left w:w="6" w:type="dxa"/>
              <w:bottom w:w="6" w:type="dxa"/>
              <w:right w:w="6" w:type="dxa"/>
            </w:tcMar>
            <w:vAlign w:val="center"/>
          </w:tcPr>
          <w:p w:rsidR="006167FE" w:rsidRPr="00AF0426" w:rsidRDefault="006167FE" w:rsidP="006167FE"/>
        </w:tc>
        <w:tc>
          <w:tcPr>
            <w:tcW w:w="211"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tc>
        <w:tc>
          <w:tcPr>
            <w:tcW w:w="205"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25</w:t>
            </w:r>
          </w:p>
        </w:tc>
        <w:tc>
          <w:tcPr>
            <w:tcW w:w="182"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26</w:t>
            </w:r>
          </w:p>
        </w:tc>
        <w:tc>
          <w:tcPr>
            <w:tcW w:w="164"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23</w:t>
            </w:r>
          </w:p>
        </w:tc>
        <w:tc>
          <w:tcPr>
            <w:tcW w:w="16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25</w:t>
            </w:r>
          </w:p>
        </w:tc>
        <w:tc>
          <w:tcPr>
            <w:tcW w:w="188" w:type="pct"/>
            <w:shd w:val="clear" w:color="auto" w:fill="auto"/>
            <w:tcMar>
              <w:top w:w="6" w:type="dxa"/>
              <w:left w:w="6" w:type="dxa"/>
              <w:bottom w:w="6" w:type="dxa"/>
              <w:right w:w="6" w:type="dxa"/>
            </w:tcMar>
            <w:vAlign w:val="center"/>
          </w:tcPr>
          <w:p w:rsidR="006167FE" w:rsidRPr="00AF0426" w:rsidRDefault="006167FE" w:rsidP="006167FE">
            <w:r w:rsidRPr="00AF0426">
              <w:rPr>
                <w:rFonts w:hint="eastAsia"/>
              </w:rPr>
              <w:t>22</w:t>
            </w:r>
          </w:p>
        </w:tc>
        <w:tc>
          <w:tcPr>
            <w:tcW w:w="177" w:type="pct"/>
            <w:shd w:val="clear" w:color="auto" w:fill="auto"/>
            <w:tcMar>
              <w:top w:w="6" w:type="dxa"/>
              <w:left w:w="6" w:type="dxa"/>
              <w:bottom w:w="6" w:type="dxa"/>
              <w:right w:w="6" w:type="dxa"/>
            </w:tcMar>
            <w:vAlign w:val="center"/>
          </w:tcPr>
          <w:p w:rsidR="006167FE" w:rsidRPr="00AF0426" w:rsidRDefault="006167FE" w:rsidP="006167FE"/>
        </w:tc>
        <w:tc>
          <w:tcPr>
            <w:tcW w:w="263" w:type="pct"/>
            <w:shd w:val="clear" w:color="auto" w:fill="auto"/>
            <w:tcMar>
              <w:top w:w="6" w:type="dxa"/>
              <w:left w:w="6" w:type="dxa"/>
              <w:bottom w:w="6" w:type="dxa"/>
              <w:right w:w="6" w:type="dxa"/>
            </w:tcMar>
            <w:vAlign w:val="center"/>
          </w:tcPr>
          <w:p w:rsidR="006167FE" w:rsidRPr="00AF0426" w:rsidRDefault="006167FE" w:rsidP="006167FE"/>
        </w:tc>
        <w:tc>
          <w:tcPr>
            <w:tcW w:w="316" w:type="pct"/>
            <w:shd w:val="clear" w:color="auto" w:fill="auto"/>
            <w:tcMar>
              <w:top w:w="6" w:type="dxa"/>
              <w:left w:w="6" w:type="dxa"/>
              <w:bottom w:w="6" w:type="dxa"/>
              <w:right w:w="6" w:type="dxa"/>
            </w:tcMar>
            <w:vAlign w:val="center"/>
          </w:tcPr>
          <w:p w:rsidR="006167FE" w:rsidRPr="00AF0426" w:rsidRDefault="006167FE" w:rsidP="006167FE"/>
        </w:tc>
      </w:tr>
    </w:tbl>
    <w:p w:rsidR="006167FE" w:rsidRPr="0012617B" w:rsidRDefault="006167FE" w:rsidP="006167FE"/>
    <w:p w:rsidR="006167FE" w:rsidRDefault="006167FE" w:rsidP="006167FE">
      <w:r w:rsidRPr="0012617B">
        <w:t>2.</w:t>
      </w:r>
      <w:r w:rsidRPr="0012617B">
        <w:rPr>
          <w:rFonts w:hint="eastAsia"/>
        </w:rPr>
        <w:t>课程结构比例表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2"/>
        <w:gridCol w:w="1662"/>
        <w:gridCol w:w="1442"/>
        <w:gridCol w:w="1663"/>
        <w:gridCol w:w="1663"/>
      </w:tblGrid>
      <w:tr w:rsidR="006167FE" w:rsidTr="00B15479">
        <w:trPr>
          <w:trHeight w:val="390"/>
        </w:trPr>
        <w:tc>
          <w:tcPr>
            <w:tcW w:w="1227" w:type="pct"/>
            <w:vMerge w:val="restart"/>
            <w:shd w:val="clear" w:color="auto" w:fill="auto"/>
            <w:vAlign w:val="center"/>
          </w:tcPr>
          <w:p w:rsidR="006167FE" w:rsidRDefault="006167FE" w:rsidP="006167FE">
            <w:r>
              <w:rPr>
                <w:rFonts w:hint="eastAsia"/>
              </w:rPr>
              <w:t>课程类别</w:t>
            </w:r>
          </w:p>
        </w:tc>
        <w:tc>
          <w:tcPr>
            <w:tcW w:w="975" w:type="pct"/>
            <w:vMerge w:val="restart"/>
            <w:shd w:val="clear" w:color="auto" w:fill="auto"/>
            <w:vAlign w:val="center"/>
          </w:tcPr>
          <w:p w:rsidR="006167FE" w:rsidRDefault="006167FE" w:rsidP="006167FE">
            <w:r>
              <w:rPr>
                <w:rFonts w:hint="eastAsia"/>
              </w:rPr>
              <w:t>课程学时比例</w:t>
            </w:r>
          </w:p>
        </w:tc>
        <w:tc>
          <w:tcPr>
            <w:tcW w:w="846" w:type="pct"/>
            <w:vMerge w:val="restart"/>
            <w:shd w:val="clear" w:color="auto" w:fill="auto"/>
            <w:vAlign w:val="center"/>
          </w:tcPr>
          <w:p w:rsidR="006167FE" w:rsidRDefault="006167FE" w:rsidP="006167FE">
            <w:r>
              <w:rPr>
                <w:rFonts w:hint="eastAsia"/>
              </w:rPr>
              <w:t>学时</w:t>
            </w:r>
          </w:p>
        </w:tc>
        <w:tc>
          <w:tcPr>
            <w:tcW w:w="1952" w:type="pct"/>
            <w:gridSpan w:val="2"/>
            <w:shd w:val="clear" w:color="auto" w:fill="auto"/>
            <w:vAlign w:val="center"/>
          </w:tcPr>
          <w:p w:rsidR="006167FE" w:rsidRDefault="006167FE" w:rsidP="006167FE">
            <w:r>
              <w:rPr>
                <w:rFonts w:hint="eastAsia"/>
              </w:rPr>
              <w:t>学时分配</w:t>
            </w:r>
          </w:p>
        </w:tc>
      </w:tr>
      <w:tr w:rsidR="006167FE" w:rsidTr="00B15479">
        <w:trPr>
          <w:trHeight w:val="240"/>
        </w:trPr>
        <w:tc>
          <w:tcPr>
            <w:tcW w:w="1227" w:type="pct"/>
            <w:vMerge/>
            <w:shd w:val="clear" w:color="auto" w:fill="auto"/>
            <w:vAlign w:val="center"/>
          </w:tcPr>
          <w:p w:rsidR="006167FE" w:rsidRDefault="006167FE" w:rsidP="006167FE"/>
        </w:tc>
        <w:tc>
          <w:tcPr>
            <w:tcW w:w="975" w:type="pct"/>
            <w:vMerge/>
            <w:shd w:val="clear" w:color="auto" w:fill="auto"/>
            <w:vAlign w:val="center"/>
          </w:tcPr>
          <w:p w:rsidR="006167FE" w:rsidRDefault="006167FE" w:rsidP="006167FE"/>
        </w:tc>
        <w:tc>
          <w:tcPr>
            <w:tcW w:w="846" w:type="pct"/>
            <w:vMerge/>
            <w:shd w:val="clear" w:color="auto" w:fill="auto"/>
            <w:vAlign w:val="center"/>
          </w:tcPr>
          <w:p w:rsidR="006167FE" w:rsidRDefault="006167FE" w:rsidP="006167FE"/>
        </w:tc>
        <w:tc>
          <w:tcPr>
            <w:tcW w:w="976" w:type="pct"/>
            <w:shd w:val="clear" w:color="auto" w:fill="auto"/>
            <w:vAlign w:val="center"/>
          </w:tcPr>
          <w:p w:rsidR="006167FE" w:rsidRDefault="006167FE" w:rsidP="006167FE">
            <w:r>
              <w:rPr>
                <w:rFonts w:hint="eastAsia"/>
              </w:rPr>
              <w:t>理论教学</w:t>
            </w:r>
          </w:p>
        </w:tc>
        <w:tc>
          <w:tcPr>
            <w:tcW w:w="976" w:type="pct"/>
            <w:shd w:val="clear" w:color="auto" w:fill="auto"/>
            <w:vAlign w:val="center"/>
          </w:tcPr>
          <w:p w:rsidR="006167FE" w:rsidRDefault="006167FE" w:rsidP="006167FE">
            <w:r>
              <w:rPr>
                <w:rFonts w:hint="eastAsia"/>
              </w:rPr>
              <w:t>实践教学</w:t>
            </w:r>
          </w:p>
        </w:tc>
      </w:tr>
      <w:tr w:rsidR="006167FE" w:rsidTr="00B15479">
        <w:tc>
          <w:tcPr>
            <w:tcW w:w="1227" w:type="pct"/>
            <w:shd w:val="clear" w:color="auto" w:fill="auto"/>
            <w:vAlign w:val="center"/>
          </w:tcPr>
          <w:p w:rsidR="006167FE" w:rsidRDefault="006167FE" w:rsidP="006167FE">
            <w:r>
              <w:rPr>
                <w:rFonts w:hint="eastAsia"/>
              </w:rPr>
              <w:t>基本素质课程</w:t>
            </w:r>
          </w:p>
        </w:tc>
        <w:tc>
          <w:tcPr>
            <w:tcW w:w="975" w:type="pct"/>
            <w:shd w:val="clear" w:color="auto" w:fill="auto"/>
            <w:vAlign w:val="center"/>
          </w:tcPr>
          <w:p w:rsidR="006167FE" w:rsidRDefault="006167FE" w:rsidP="006167FE">
            <w:r>
              <w:rPr>
                <w:rFonts w:hint="eastAsia"/>
              </w:rPr>
              <w:t>0.230</w:t>
            </w:r>
          </w:p>
        </w:tc>
        <w:tc>
          <w:tcPr>
            <w:tcW w:w="846" w:type="pct"/>
            <w:shd w:val="clear" w:color="auto" w:fill="auto"/>
            <w:vAlign w:val="center"/>
          </w:tcPr>
          <w:p w:rsidR="006167FE" w:rsidRDefault="006167FE" w:rsidP="006167FE">
            <w:r>
              <w:rPr>
                <w:rFonts w:hint="eastAsia"/>
              </w:rPr>
              <w:t>552</w:t>
            </w:r>
          </w:p>
        </w:tc>
        <w:tc>
          <w:tcPr>
            <w:tcW w:w="976" w:type="pct"/>
            <w:shd w:val="clear" w:color="auto" w:fill="auto"/>
            <w:vAlign w:val="center"/>
          </w:tcPr>
          <w:p w:rsidR="006167FE" w:rsidRDefault="006167FE" w:rsidP="006167FE">
            <w:r>
              <w:rPr>
                <w:rFonts w:hint="eastAsia"/>
              </w:rPr>
              <w:t>380</w:t>
            </w:r>
          </w:p>
        </w:tc>
        <w:tc>
          <w:tcPr>
            <w:tcW w:w="976" w:type="pct"/>
            <w:shd w:val="clear" w:color="auto" w:fill="auto"/>
            <w:vAlign w:val="center"/>
          </w:tcPr>
          <w:p w:rsidR="006167FE" w:rsidRDefault="006167FE" w:rsidP="006167FE">
            <w:r>
              <w:rPr>
                <w:rFonts w:hint="eastAsia"/>
              </w:rPr>
              <w:t>172</w:t>
            </w:r>
          </w:p>
        </w:tc>
      </w:tr>
      <w:tr w:rsidR="006167FE" w:rsidTr="00B15479">
        <w:tc>
          <w:tcPr>
            <w:tcW w:w="1227" w:type="pct"/>
            <w:shd w:val="clear" w:color="auto" w:fill="auto"/>
            <w:vAlign w:val="center"/>
          </w:tcPr>
          <w:p w:rsidR="006167FE" w:rsidRDefault="006167FE" w:rsidP="006167FE">
            <w:r>
              <w:rPr>
                <w:rFonts w:hint="eastAsia"/>
              </w:rPr>
              <w:t>职业知识及能力课</w:t>
            </w:r>
          </w:p>
        </w:tc>
        <w:tc>
          <w:tcPr>
            <w:tcW w:w="975" w:type="pct"/>
            <w:shd w:val="clear" w:color="auto" w:fill="auto"/>
            <w:vAlign w:val="center"/>
          </w:tcPr>
          <w:p w:rsidR="006167FE" w:rsidRDefault="006167FE" w:rsidP="006167FE">
            <w:r>
              <w:rPr>
                <w:rFonts w:hint="eastAsia"/>
              </w:rPr>
              <w:t>0.362</w:t>
            </w:r>
          </w:p>
        </w:tc>
        <w:tc>
          <w:tcPr>
            <w:tcW w:w="846" w:type="pct"/>
            <w:shd w:val="clear" w:color="auto" w:fill="auto"/>
            <w:vAlign w:val="center"/>
          </w:tcPr>
          <w:p w:rsidR="006167FE" w:rsidRDefault="006167FE" w:rsidP="006167FE">
            <w:r>
              <w:rPr>
                <w:rFonts w:hint="eastAsia"/>
              </w:rPr>
              <w:t>868</w:t>
            </w:r>
          </w:p>
        </w:tc>
        <w:tc>
          <w:tcPr>
            <w:tcW w:w="976" w:type="pct"/>
            <w:shd w:val="clear" w:color="auto" w:fill="auto"/>
            <w:vAlign w:val="center"/>
          </w:tcPr>
          <w:p w:rsidR="006167FE" w:rsidRDefault="006167FE" w:rsidP="006167FE">
            <w:r>
              <w:rPr>
                <w:rFonts w:hint="eastAsia"/>
              </w:rPr>
              <w:t>628</w:t>
            </w:r>
          </w:p>
        </w:tc>
        <w:tc>
          <w:tcPr>
            <w:tcW w:w="976" w:type="pct"/>
            <w:shd w:val="clear" w:color="auto" w:fill="auto"/>
            <w:vAlign w:val="center"/>
          </w:tcPr>
          <w:p w:rsidR="006167FE" w:rsidRDefault="006167FE" w:rsidP="006167FE">
            <w:r>
              <w:rPr>
                <w:rFonts w:hint="eastAsia"/>
              </w:rPr>
              <w:t>240</w:t>
            </w:r>
          </w:p>
        </w:tc>
      </w:tr>
      <w:tr w:rsidR="006167FE" w:rsidTr="00B15479">
        <w:tc>
          <w:tcPr>
            <w:tcW w:w="1227" w:type="pct"/>
            <w:shd w:val="clear" w:color="auto" w:fill="auto"/>
            <w:vAlign w:val="center"/>
          </w:tcPr>
          <w:p w:rsidR="006167FE" w:rsidRDefault="006167FE" w:rsidP="006167FE">
            <w:r>
              <w:rPr>
                <w:rFonts w:hint="eastAsia"/>
              </w:rPr>
              <w:t>专业选修课</w:t>
            </w:r>
          </w:p>
        </w:tc>
        <w:tc>
          <w:tcPr>
            <w:tcW w:w="975" w:type="pct"/>
            <w:shd w:val="clear" w:color="auto" w:fill="auto"/>
            <w:vAlign w:val="center"/>
          </w:tcPr>
          <w:p w:rsidR="006167FE" w:rsidRDefault="006167FE" w:rsidP="006167FE">
            <w:r>
              <w:rPr>
                <w:rFonts w:hint="eastAsia"/>
              </w:rPr>
              <w:t>0.10</w:t>
            </w:r>
          </w:p>
        </w:tc>
        <w:tc>
          <w:tcPr>
            <w:tcW w:w="846" w:type="pct"/>
            <w:shd w:val="clear" w:color="auto" w:fill="auto"/>
            <w:vAlign w:val="center"/>
          </w:tcPr>
          <w:p w:rsidR="006167FE" w:rsidRDefault="006167FE" w:rsidP="006167FE">
            <w:r>
              <w:rPr>
                <w:rFonts w:hint="eastAsia"/>
              </w:rPr>
              <w:t>240</w:t>
            </w:r>
          </w:p>
        </w:tc>
        <w:tc>
          <w:tcPr>
            <w:tcW w:w="976" w:type="pct"/>
            <w:shd w:val="clear" w:color="auto" w:fill="auto"/>
            <w:vAlign w:val="center"/>
          </w:tcPr>
          <w:p w:rsidR="006167FE" w:rsidRDefault="006167FE" w:rsidP="006167FE">
            <w:r>
              <w:rPr>
                <w:rFonts w:hint="eastAsia"/>
              </w:rPr>
              <w:t>202</w:t>
            </w:r>
          </w:p>
        </w:tc>
        <w:tc>
          <w:tcPr>
            <w:tcW w:w="976" w:type="pct"/>
            <w:shd w:val="clear" w:color="auto" w:fill="auto"/>
            <w:vAlign w:val="center"/>
          </w:tcPr>
          <w:p w:rsidR="006167FE" w:rsidRDefault="006167FE" w:rsidP="006167FE">
            <w:r>
              <w:rPr>
                <w:rFonts w:hint="eastAsia"/>
              </w:rPr>
              <w:t>38</w:t>
            </w:r>
          </w:p>
        </w:tc>
      </w:tr>
      <w:tr w:rsidR="006167FE" w:rsidTr="00B15479">
        <w:tc>
          <w:tcPr>
            <w:tcW w:w="1227" w:type="pct"/>
            <w:shd w:val="clear" w:color="auto" w:fill="auto"/>
            <w:vAlign w:val="center"/>
          </w:tcPr>
          <w:p w:rsidR="006167FE" w:rsidRDefault="006167FE" w:rsidP="006167FE">
            <w:r>
              <w:rPr>
                <w:rFonts w:hint="eastAsia"/>
              </w:rPr>
              <w:t>专业实践课</w:t>
            </w:r>
          </w:p>
        </w:tc>
        <w:tc>
          <w:tcPr>
            <w:tcW w:w="975" w:type="pct"/>
            <w:shd w:val="clear" w:color="auto" w:fill="auto"/>
            <w:vAlign w:val="center"/>
          </w:tcPr>
          <w:p w:rsidR="006167FE" w:rsidRDefault="006167FE" w:rsidP="006167FE">
            <w:r>
              <w:rPr>
                <w:rFonts w:hint="eastAsia"/>
              </w:rPr>
              <w:t>0.308</w:t>
            </w:r>
          </w:p>
        </w:tc>
        <w:tc>
          <w:tcPr>
            <w:tcW w:w="846" w:type="pct"/>
            <w:shd w:val="clear" w:color="auto" w:fill="auto"/>
            <w:vAlign w:val="center"/>
          </w:tcPr>
          <w:p w:rsidR="006167FE" w:rsidRDefault="006167FE" w:rsidP="006167FE">
            <w:r>
              <w:rPr>
                <w:rFonts w:hint="eastAsia"/>
              </w:rPr>
              <w:t>740</w:t>
            </w:r>
          </w:p>
        </w:tc>
        <w:tc>
          <w:tcPr>
            <w:tcW w:w="976" w:type="pct"/>
            <w:shd w:val="clear" w:color="auto" w:fill="auto"/>
            <w:vAlign w:val="center"/>
          </w:tcPr>
          <w:p w:rsidR="006167FE" w:rsidRDefault="006167FE" w:rsidP="006167FE">
            <w:r>
              <w:rPr>
                <w:rFonts w:hint="eastAsia"/>
              </w:rPr>
              <w:t>0</w:t>
            </w:r>
          </w:p>
        </w:tc>
        <w:tc>
          <w:tcPr>
            <w:tcW w:w="976" w:type="pct"/>
            <w:shd w:val="clear" w:color="auto" w:fill="auto"/>
            <w:vAlign w:val="center"/>
          </w:tcPr>
          <w:p w:rsidR="006167FE" w:rsidRDefault="006167FE" w:rsidP="006167FE">
            <w:r>
              <w:rPr>
                <w:rFonts w:hint="eastAsia"/>
              </w:rPr>
              <w:t>740</w:t>
            </w:r>
          </w:p>
        </w:tc>
      </w:tr>
      <w:tr w:rsidR="006167FE" w:rsidTr="00B15479">
        <w:tc>
          <w:tcPr>
            <w:tcW w:w="2202" w:type="pct"/>
            <w:gridSpan w:val="2"/>
            <w:shd w:val="clear" w:color="auto" w:fill="auto"/>
            <w:vAlign w:val="center"/>
          </w:tcPr>
          <w:p w:rsidR="006167FE" w:rsidRDefault="006167FE" w:rsidP="006167FE">
            <w:r>
              <w:rPr>
                <w:rFonts w:hint="eastAsia"/>
              </w:rPr>
              <w:t>总学时</w:t>
            </w:r>
          </w:p>
        </w:tc>
        <w:tc>
          <w:tcPr>
            <w:tcW w:w="846" w:type="pct"/>
            <w:shd w:val="clear" w:color="auto" w:fill="auto"/>
            <w:vAlign w:val="center"/>
          </w:tcPr>
          <w:p w:rsidR="006167FE" w:rsidRDefault="006167FE" w:rsidP="006167FE">
            <w:r>
              <w:rPr>
                <w:rFonts w:hint="eastAsia"/>
              </w:rPr>
              <w:t>2400</w:t>
            </w:r>
          </w:p>
        </w:tc>
        <w:tc>
          <w:tcPr>
            <w:tcW w:w="976" w:type="pct"/>
            <w:shd w:val="clear" w:color="auto" w:fill="auto"/>
            <w:vAlign w:val="center"/>
          </w:tcPr>
          <w:p w:rsidR="006167FE" w:rsidRDefault="006167FE" w:rsidP="006167FE">
            <w:r>
              <w:rPr>
                <w:rFonts w:hint="eastAsia"/>
              </w:rPr>
              <w:t>1210</w:t>
            </w:r>
          </w:p>
        </w:tc>
        <w:tc>
          <w:tcPr>
            <w:tcW w:w="976" w:type="pct"/>
            <w:shd w:val="clear" w:color="auto" w:fill="auto"/>
            <w:vAlign w:val="center"/>
          </w:tcPr>
          <w:p w:rsidR="006167FE" w:rsidRDefault="006167FE" w:rsidP="006167FE">
            <w:r>
              <w:rPr>
                <w:rFonts w:hint="eastAsia"/>
              </w:rPr>
              <w:t>1190</w:t>
            </w:r>
          </w:p>
        </w:tc>
      </w:tr>
      <w:tr w:rsidR="006167FE" w:rsidTr="00B15479">
        <w:tc>
          <w:tcPr>
            <w:tcW w:w="2202" w:type="pct"/>
            <w:gridSpan w:val="2"/>
            <w:shd w:val="clear" w:color="auto" w:fill="auto"/>
            <w:vAlign w:val="center"/>
          </w:tcPr>
          <w:p w:rsidR="006167FE" w:rsidRDefault="006167FE" w:rsidP="006167FE">
            <w:r>
              <w:rPr>
                <w:rFonts w:hint="eastAsia"/>
              </w:rPr>
              <w:t>占总学时比例</w:t>
            </w:r>
          </w:p>
        </w:tc>
        <w:tc>
          <w:tcPr>
            <w:tcW w:w="846" w:type="pct"/>
            <w:shd w:val="clear" w:color="auto" w:fill="auto"/>
            <w:vAlign w:val="center"/>
          </w:tcPr>
          <w:p w:rsidR="006167FE" w:rsidRDefault="006167FE" w:rsidP="006167FE">
            <w:r>
              <w:rPr>
                <w:rFonts w:hint="eastAsia"/>
              </w:rPr>
              <w:t>2400</w:t>
            </w:r>
          </w:p>
        </w:tc>
        <w:tc>
          <w:tcPr>
            <w:tcW w:w="976" w:type="pct"/>
            <w:shd w:val="clear" w:color="auto" w:fill="auto"/>
            <w:vAlign w:val="center"/>
          </w:tcPr>
          <w:p w:rsidR="006167FE" w:rsidRDefault="006167FE" w:rsidP="006167FE">
            <w:r>
              <w:rPr>
                <w:rFonts w:hint="eastAsia"/>
              </w:rPr>
              <w:t>0.504</w:t>
            </w:r>
          </w:p>
        </w:tc>
        <w:tc>
          <w:tcPr>
            <w:tcW w:w="976" w:type="pct"/>
            <w:shd w:val="clear" w:color="auto" w:fill="auto"/>
            <w:vAlign w:val="center"/>
          </w:tcPr>
          <w:p w:rsidR="006167FE" w:rsidRDefault="006167FE" w:rsidP="006167FE">
            <w:r>
              <w:rPr>
                <w:rFonts w:hint="eastAsia"/>
              </w:rPr>
              <w:t>0.496</w:t>
            </w:r>
          </w:p>
        </w:tc>
      </w:tr>
    </w:tbl>
    <w:p w:rsidR="006167FE" w:rsidRDefault="006167FE" w:rsidP="006167FE"/>
    <w:p w:rsidR="006167FE" w:rsidRPr="0012617B" w:rsidRDefault="006167FE" w:rsidP="006167FE">
      <w:r w:rsidRPr="0012617B">
        <w:t>3.</w:t>
      </w:r>
      <w:r w:rsidRPr="0012617B">
        <w:rPr>
          <w:rFonts w:hint="eastAsia"/>
        </w:rPr>
        <w:t>教学进程安排表</w:t>
      </w: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7"/>
        <w:gridCol w:w="794"/>
        <w:gridCol w:w="642"/>
        <w:gridCol w:w="684"/>
        <w:gridCol w:w="826"/>
        <w:gridCol w:w="696"/>
        <w:gridCol w:w="730"/>
        <w:gridCol w:w="856"/>
        <w:gridCol w:w="595"/>
        <w:gridCol w:w="569"/>
        <w:gridCol w:w="569"/>
        <w:gridCol w:w="569"/>
      </w:tblGrid>
      <w:tr w:rsidR="006167FE" w:rsidRPr="0012617B" w:rsidTr="00B15479">
        <w:trPr>
          <w:trHeight w:val="1081"/>
        </w:trPr>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Default="000F7377" w:rsidP="006167FE">
            <w:r>
              <w:rPr>
                <w:noProof/>
              </w:rPr>
              <w:lastRenderedPageBreak/>
              <w:pict>
                <v:line id="__TH_L24" o:spid="_x0000_s2052" style="position:absolute;rotation:454234fd;z-index:251662336" from="-8.5pt,26.85pt" to="63.85pt,53.4pt" strokeweight=".5pt"/>
              </w:pict>
            </w:r>
            <w:r>
              <w:rPr>
                <w:noProof/>
              </w:rPr>
              <w:pict>
                <v:line id="__TH_L23" o:spid="_x0000_s2051" style="position:absolute;rotation:454234fd;z-index:251661312" from="18.15pt,6.25pt" to="63.85pt,53.4pt" strokeweight=".5pt"/>
              </w:pict>
            </w:r>
            <w:r w:rsidR="006167FE" w:rsidRPr="0012617B">
              <w:rPr>
                <w:rFonts w:hint="eastAsia"/>
              </w:rPr>
              <w:t>内容</w:t>
            </w:r>
          </w:p>
          <w:p w:rsidR="006167FE" w:rsidRPr="0012617B" w:rsidRDefault="006167FE" w:rsidP="006167FE">
            <w:r w:rsidRPr="0012617B">
              <w:rPr>
                <w:rFonts w:hint="eastAsia"/>
              </w:rPr>
              <w:t>周数</w:t>
            </w:r>
          </w:p>
          <w:p w:rsidR="006167FE" w:rsidRDefault="006167FE" w:rsidP="006167FE"/>
          <w:p w:rsidR="006167FE" w:rsidRPr="0012617B" w:rsidRDefault="006167FE" w:rsidP="006167FE">
            <w:r w:rsidRPr="0012617B">
              <w:rPr>
                <w:rFonts w:hint="eastAsia"/>
              </w:rPr>
              <w:t>学期</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入学教育及军训</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Default="006167FE" w:rsidP="006167FE">
            <w:r w:rsidRPr="0012617B">
              <w:rPr>
                <w:rFonts w:hint="eastAsia"/>
              </w:rPr>
              <w:t>课程</w:t>
            </w:r>
          </w:p>
          <w:p w:rsidR="006167FE" w:rsidRPr="0012617B" w:rsidRDefault="006167FE" w:rsidP="006167FE">
            <w:r w:rsidRPr="0012617B">
              <w:rPr>
                <w:rFonts w:hint="eastAsia"/>
              </w:rPr>
              <w:t>教学</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专业技能实训</w:t>
            </w:r>
          </w:p>
        </w:tc>
        <w:tc>
          <w:tcPr>
            <w:tcW w:w="483" w:type="pct"/>
            <w:tcBorders>
              <w:top w:val="single" w:sz="4" w:space="0" w:color="auto"/>
              <w:left w:val="single" w:sz="4" w:space="0" w:color="auto"/>
              <w:bottom w:val="single" w:sz="4" w:space="0" w:color="auto"/>
              <w:right w:val="single" w:sz="4" w:space="0" w:color="auto"/>
            </w:tcBorders>
            <w:vAlign w:val="center"/>
          </w:tcPr>
          <w:p w:rsidR="006167FE" w:rsidRDefault="006167FE" w:rsidP="006167FE">
            <w:r>
              <w:rPr>
                <w:rFonts w:hint="eastAsia"/>
              </w:rPr>
              <w:t>认识</w:t>
            </w:r>
          </w:p>
          <w:p w:rsidR="006167FE" w:rsidRPr="0012617B" w:rsidRDefault="006167FE" w:rsidP="006167FE">
            <w:r>
              <w:rPr>
                <w:rFonts w:hint="eastAsia"/>
              </w:rPr>
              <w:t>实习</w:t>
            </w:r>
          </w:p>
        </w:tc>
        <w:tc>
          <w:tcPr>
            <w:tcW w:w="409" w:type="pct"/>
            <w:tcBorders>
              <w:top w:val="single" w:sz="4" w:space="0" w:color="auto"/>
              <w:left w:val="single" w:sz="4" w:space="0" w:color="auto"/>
              <w:bottom w:val="single" w:sz="4" w:space="0" w:color="auto"/>
              <w:right w:val="single" w:sz="4" w:space="0" w:color="auto"/>
            </w:tcBorders>
            <w:vAlign w:val="center"/>
          </w:tcPr>
          <w:p w:rsidR="006167FE" w:rsidRPr="00C65184" w:rsidRDefault="006167FE" w:rsidP="006167FE">
            <w:pPr>
              <w:rPr>
                <w:bCs/>
                <w:szCs w:val="21"/>
              </w:rPr>
            </w:pPr>
            <w:r w:rsidRPr="00D73A3C">
              <w:rPr>
                <w:rFonts w:hint="eastAsia"/>
              </w:rPr>
              <w:t>劳动技能实践</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Pr>
                <w:rFonts w:hint="eastAsia"/>
              </w:rPr>
              <w:t>创新创业实践</w:t>
            </w:r>
          </w:p>
        </w:tc>
        <w:tc>
          <w:tcPr>
            <w:tcW w:w="363" w:type="pct"/>
            <w:tcBorders>
              <w:top w:val="single" w:sz="4" w:space="0" w:color="auto"/>
              <w:left w:val="single" w:sz="4" w:space="0" w:color="auto"/>
              <w:bottom w:val="single" w:sz="4" w:space="0" w:color="auto"/>
              <w:right w:val="single" w:sz="4" w:space="0" w:color="auto"/>
            </w:tcBorders>
          </w:tcPr>
          <w:p w:rsidR="006167FE" w:rsidRPr="0012617B" w:rsidRDefault="006167FE" w:rsidP="006167FE">
            <w:r>
              <w:rPr>
                <w:rFonts w:hint="eastAsia"/>
              </w:rPr>
              <w:t>毕业论文（设计）</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顶岗实习</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考试</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机动</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合计</w:t>
            </w:r>
          </w:p>
        </w:tc>
      </w:tr>
      <w:tr w:rsidR="006167FE" w:rsidRPr="0012617B" w:rsidTr="00B15479">
        <w:trPr>
          <w:trHeight w:hRule="exact" w:val="284"/>
        </w:trPr>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proofErr w:type="gramStart"/>
            <w:r w:rsidRPr="0012617B">
              <w:rPr>
                <w:rFonts w:hint="eastAsia"/>
              </w:rPr>
              <w:t>一</w:t>
            </w:r>
            <w:proofErr w:type="gramEnd"/>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3</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15</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483"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tc>
        <w:tc>
          <w:tcPr>
            <w:tcW w:w="409" w:type="pct"/>
            <w:tcBorders>
              <w:top w:val="single" w:sz="4" w:space="0" w:color="auto"/>
              <w:left w:val="single" w:sz="4" w:space="0" w:color="auto"/>
              <w:bottom w:val="single" w:sz="4" w:space="0" w:color="auto"/>
              <w:right w:val="single" w:sz="4" w:space="0" w:color="auto"/>
            </w:tcBorders>
          </w:tcPr>
          <w:p w:rsidR="006167FE" w:rsidRPr="0012617B" w:rsidRDefault="006167FE" w:rsidP="006167FE"/>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63" w:type="pct"/>
            <w:tcBorders>
              <w:top w:val="single" w:sz="4" w:space="0" w:color="auto"/>
              <w:left w:val="single" w:sz="4" w:space="0" w:color="auto"/>
              <w:bottom w:val="single" w:sz="4" w:space="0" w:color="auto"/>
              <w:right w:val="single" w:sz="4" w:space="0" w:color="auto"/>
            </w:tcBorders>
          </w:tcPr>
          <w:p w:rsidR="006167FE" w:rsidRPr="0012617B" w:rsidRDefault="006167FE" w:rsidP="006167FE"/>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1</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1</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20</w:t>
            </w:r>
          </w:p>
        </w:tc>
      </w:tr>
      <w:tr w:rsidR="006167FE" w:rsidRPr="0012617B" w:rsidTr="00B15479">
        <w:trPr>
          <w:trHeight w:hRule="exact" w:val="284"/>
        </w:trPr>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二</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Pr>
                <w:rFonts w:hint="eastAsia"/>
              </w:rPr>
              <w:t>17</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483"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Pr>
                <w:rFonts w:hint="eastAsia"/>
              </w:rPr>
              <w:t>1</w:t>
            </w:r>
          </w:p>
        </w:tc>
        <w:tc>
          <w:tcPr>
            <w:tcW w:w="409" w:type="pct"/>
            <w:tcBorders>
              <w:top w:val="single" w:sz="4" w:space="0" w:color="auto"/>
              <w:left w:val="single" w:sz="4" w:space="0" w:color="auto"/>
              <w:bottom w:val="single" w:sz="4" w:space="0" w:color="auto"/>
              <w:right w:val="single" w:sz="4" w:space="0" w:color="auto"/>
            </w:tcBorders>
          </w:tcPr>
          <w:p w:rsidR="006167FE" w:rsidRPr="0012617B" w:rsidRDefault="006167FE" w:rsidP="006167FE">
            <w:r>
              <w:rPr>
                <w:rFonts w:hint="eastAsia"/>
              </w:rPr>
              <w:t>1</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63" w:type="pct"/>
            <w:tcBorders>
              <w:top w:val="single" w:sz="4" w:space="0" w:color="auto"/>
              <w:left w:val="single" w:sz="4" w:space="0" w:color="auto"/>
              <w:bottom w:val="single" w:sz="4" w:space="0" w:color="auto"/>
              <w:right w:val="single" w:sz="4" w:space="0" w:color="auto"/>
            </w:tcBorders>
          </w:tcPr>
          <w:p w:rsidR="006167FE" w:rsidRPr="0012617B" w:rsidRDefault="006167FE" w:rsidP="006167FE"/>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1</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20</w:t>
            </w:r>
          </w:p>
        </w:tc>
      </w:tr>
      <w:tr w:rsidR="006167FE" w:rsidRPr="0012617B" w:rsidTr="00B15479">
        <w:trPr>
          <w:trHeight w:hRule="exact" w:val="284"/>
        </w:trPr>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三</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Pr>
                <w:rFonts w:hint="eastAsia"/>
              </w:rPr>
              <w:t>15</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Pr>
                <w:rFonts w:hint="eastAsia"/>
              </w:rPr>
              <w:t>4</w:t>
            </w:r>
          </w:p>
        </w:tc>
        <w:tc>
          <w:tcPr>
            <w:tcW w:w="483"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tc>
        <w:tc>
          <w:tcPr>
            <w:tcW w:w="409" w:type="pct"/>
            <w:tcBorders>
              <w:top w:val="single" w:sz="4" w:space="0" w:color="auto"/>
              <w:left w:val="single" w:sz="4" w:space="0" w:color="auto"/>
              <w:bottom w:val="single" w:sz="4" w:space="0" w:color="auto"/>
              <w:right w:val="single" w:sz="4" w:space="0" w:color="auto"/>
            </w:tcBorders>
          </w:tcPr>
          <w:p w:rsidR="006167FE" w:rsidRPr="0012617B" w:rsidRDefault="006167FE" w:rsidP="006167FE"/>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63" w:type="pct"/>
            <w:tcBorders>
              <w:top w:val="single" w:sz="4" w:space="0" w:color="auto"/>
              <w:left w:val="single" w:sz="4" w:space="0" w:color="auto"/>
              <w:bottom w:val="single" w:sz="4" w:space="0" w:color="auto"/>
              <w:right w:val="single" w:sz="4" w:space="0" w:color="auto"/>
            </w:tcBorders>
          </w:tcPr>
          <w:p w:rsidR="006167FE" w:rsidRPr="0012617B" w:rsidRDefault="006167FE" w:rsidP="006167FE"/>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1</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20</w:t>
            </w:r>
          </w:p>
        </w:tc>
      </w:tr>
      <w:tr w:rsidR="006167FE" w:rsidRPr="0012617B" w:rsidTr="00B15479">
        <w:trPr>
          <w:trHeight w:hRule="exact" w:val="284"/>
        </w:trPr>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四</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Pr>
                <w:rFonts w:hint="eastAsia"/>
              </w:rPr>
              <w:t>16</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Pr>
                <w:rFonts w:hint="eastAsia"/>
              </w:rPr>
              <w:t>3</w:t>
            </w:r>
          </w:p>
        </w:tc>
        <w:tc>
          <w:tcPr>
            <w:tcW w:w="483"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tc>
        <w:tc>
          <w:tcPr>
            <w:tcW w:w="409" w:type="pct"/>
            <w:tcBorders>
              <w:top w:val="single" w:sz="4" w:space="0" w:color="auto"/>
              <w:left w:val="single" w:sz="4" w:space="0" w:color="auto"/>
              <w:bottom w:val="single" w:sz="4" w:space="0" w:color="auto"/>
              <w:right w:val="single" w:sz="4" w:space="0" w:color="auto"/>
            </w:tcBorders>
          </w:tcPr>
          <w:p w:rsidR="006167FE" w:rsidRPr="0012617B" w:rsidRDefault="006167FE" w:rsidP="006167FE"/>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63" w:type="pct"/>
            <w:tcBorders>
              <w:top w:val="single" w:sz="4" w:space="0" w:color="auto"/>
              <w:left w:val="single" w:sz="4" w:space="0" w:color="auto"/>
              <w:bottom w:val="single" w:sz="4" w:space="0" w:color="auto"/>
              <w:right w:val="single" w:sz="4" w:space="0" w:color="auto"/>
            </w:tcBorders>
          </w:tcPr>
          <w:p w:rsidR="006167FE" w:rsidRPr="0012617B" w:rsidRDefault="006167FE" w:rsidP="006167FE"/>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1</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20</w:t>
            </w:r>
          </w:p>
        </w:tc>
      </w:tr>
      <w:tr w:rsidR="006167FE" w:rsidRPr="0012617B" w:rsidTr="00B15479">
        <w:trPr>
          <w:trHeight w:hRule="exact" w:val="284"/>
        </w:trPr>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五</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Pr>
                <w:rFonts w:hint="eastAsia"/>
              </w:rPr>
              <w:t>10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483"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tc>
        <w:tc>
          <w:tcPr>
            <w:tcW w:w="409" w:type="pct"/>
            <w:tcBorders>
              <w:top w:val="single" w:sz="4" w:space="0" w:color="auto"/>
              <w:left w:val="single" w:sz="4" w:space="0" w:color="auto"/>
              <w:bottom w:val="single" w:sz="4" w:space="0" w:color="auto"/>
              <w:right w:val="single" w:sz="4" w:space="0" w:color="auto"/>
            </w:tcBorders>
          </w:tcPr>
          <w:p w:rsidR="006167FE" w:rsidRDefault="006167FE" w:rsidP="006167FE"/>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Pr>
                <w:rFonts w:hint="eastAsia"/>
              </w:rPr>
              <w:t>1</w:t>
            </w:r>
          </w:p>
        </w:tc>
        <w:tc>
          <w:tcPr>
            <w:tcW w:w="363" w:type="pct"/>
            <w:tcBorders>
              <w:top w:val="single" w:sz="4" w:space="0" w:color="auto"/>
              <w:left w:val="single" w:sz="4" w:space="0" w:color="auto"/>
              <w:bottom w:val="single" w:sz="4" w:space="0" w:color="auto"/>
              <w:right w:val="single" w:sz="4" w:space="0" w:color="auto"/>
            </w:tcBorders>
          </w:tcPr>
          <w:p w:rsidR="006167FE" w:rsidRDefault="006167FE" w:rsidP="006167FE">
            <w:r>
              <w:rPr>
                <w:rFonts w:hint="eastAsia"/>
              </w:rPr>
              <w:t>8</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Pr>
                <w:rFonts w:hint="eastAsia"/>
              </w:rPr>
              <w:t>1</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20</w:t>
            </w:r>
          </w:p>
        </w:tc>
      </w:tr>
      <w:tr w:rsidR="006167FE" w:rsidRPr="0012617B" w:rsidTr="00B15479">
        <w:trPr>
          <w:trHeight w:hRule="exact" w:val="284"/>
        </w:trPr>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r w:rsidRPr="0012617B">
              <w:rPr>
                <w:rFonts w:hint="eastAsia"/>
              </w:rPr>
              <w:t>六</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483"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tc>
        <w:tc>
          <w:tcPr>
            <w:tcW w:w="409" w:type="pct"/>
            <w:tcBorders>
              <w:top w:val="single" w:sz="4" w:space="0" w:color="auto"/>
              <w:left w:val="single" w:sz="4" w:space="0" w:color="auto"/>
              <w:bottom w:val="single" w:sz="4" w:space="0" w:color="auto"/>
              <w:right w:val="single" w:sz="4" w:space="0" w:color="auto"/>
            </w:tcBorders>
          </w:tcPr>
          <w:p w:rsidR="006167FE" w:rsidRPr="0012617B" w:rsidRDefault="006167FE" w:rsidP="006167FE"/>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6167FE"/>
        </w:tc>
        <w:tc>
          <w:tcPr>
            <w:tcW w:w="363" w:type="pct"/>
            <w:tcBorders>
              <w:top w:val="single" w:sz="4" w:space="0" w:color="auto"/>
              <w:left w:val="single" w:sz="4" w:space="0" w:color="auto"/>
              <w:bottom w:val="single" w:sz="4" w:space="0" w:color="auto"/>
              <w:right w:val="single" w:sz="4" w:space="0" w:color="auto"/>
            </w:tcBorders>
          </w:tcPr>
          <w:p w:rsidR="006167FE" w:rsidRDefault="006167FE" w:rsidP="006167FE"/>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AF0426" w:rsidRDefault="006167FE" w:rsidP="006167FE">
            <w:r w:rsidRPr="00AF0426">
              <w:rPr>
                <w:rFonts w:hint="eastAsia"/>
              </w:rPr>
              <w:t>16</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AF0426" w:rsidRDefault="006167FE" w:rsidP="006167FE"/>
        </w:tc>
        <w:tc>
          <w:tcPr>
            <w:tcW w:w="336" w:type="pct"/>
            <w:tcBorders>
              <w:top w:val="single" w:sz="4" w:space="0" w:color="auto"/>
              <w:left w:val="single" w:sz="4" w:space="0" w:color="auto"/>
              <w:bottom w:val="single" w:sz="4" w:space="0" w:color="auto"/>
              <w:right w:val="single" w:sz="4" w:space="0" w:color="auto"/>
            </w:tcBorders>
            <w:vAlign w:val="center"/>
          </w:tcPr>
          <w:p w:rsidR="006167FE" w:rsidRPr="00AF0426" w:rsidRDefault="006167FE" w:rsidP="006167FE">
            <w:r w:rsidRPr="00AF0426">
              <w:rPr>
                <w:rFonts w:hint="eastAsia"/>
              </w:rPr>
              <w:t>4</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12617B" w:rsidRDefault="006167FE" w:rsidP="006167FE">
            <w:r w:rsidRPr="0012617B">
              <w:rPr>
                <w:rFonts w:hint="eastAsia"/>
              </w:rPr>
              <w:t>20</w:t>
            </w:r>
          </w:p>
        </w:tc>
      </w:tr>
    </w:tbl>
    <w:p w:rsidR="006167FE" w:rsidRPr="00EE171A" w:rsidRDefault="006167FE" w:rsidP="006167FE"/>
    <w:p w:rsidR="006167FE" w:rsidRDefault="006167FE" w:rsidP="006167FE"/>
    <w:p w:rsidR="006167FE" w:rsidRPr="0012617B" w:rsidRDefault="006167FE" w:rsidP="006167FE">
      <w:r w:rsidRPr="0012617B">
        <w:rPr>
          <w:rFonts w:hint="eastAsia"/>
        </w:rPr>
        <w:t>专业办学基本条件和教学建设</w:t>
      </w:r>
    </w:p>
    <w:p w:rsidR="006167FE" w:rsidRPr="0012617B" w:rsidRDefault="006167FE" w:rsidP="006167FE">
      <w:r w:rsidRPr="0012617B">
        <w:rPr>
          <w:rFonts w:hint="eastAsia"/>
        </w:rPr>
        <w:t>专业教学团队</w:t>
      </w:r>
    </w:p>
    <w:p w:rsidR="006167FE" w:rsidRPr="0012617B" w:rsidRDefault="006167FE" w:rsidP="006167FE">
      <w:r w:rsidRPr="0012617B">
        <w:rPr>
          <w:rFonts w:hint="eastAsia"/>
        </w:rPr>
        <w:t>专任教师任职资格</w:t>
      </w:r>
    </w:p>
    <w:p w:rsidR="006167FE" w:rsidRPr="00F97A99" w:rsidRDefault="006167FE" w:rsidP="006167FE">
      <w:r w:rsidRPr="001C4C1C">
        <w:rPr>
          <w:rFonts w:hint="eastAsia"/>
        </w:rPr>
        <w:t>具有高等学校教师资格，最好有两年以上企业经历，具有较强实践动手能力、社会培训能力；业务能力强，取得石油化工生产技术领域相应职业岗位资格证书，可参加工作过程导向的课程开发工作。</w:t>
      </w:r>
      <w:r w:rsidRPr="003C47D1">
        <w:rPr>
          <w:rFonts w:hint="eastAsia"/>
        </w:rPr>
        <w:t>能够承担1～3门专业</w:t>
      </w:r>
      <w:r>
        <w:rPr>
          <w:rFonts w:hint="eastAsia"/>
        </w:rPr>
        <w:t>相应</w:t>
      </w:r>
      <w:r w:rsidRPr="003C47D1">
        <w:rPr>
          <w:rFonts w:hint="eastAsia"/>
        </w:rPr>
        <w:t>课程的教学任务；参与课程、教材等建设任务；能够完成对学生基础知识、技能及专业能力、社会能力和方法能力的培养任务。</w:t>
      </w:r>
      <w:r w:rsidRPr="001C4C1C">
        <w:rPr>
          <w:rFonts w:hint="eastAsia"/>
        </w:rPr>
        <w:t>具有参与人才培养方案的制定、课程开发与建设、相关教学文</w:t>
      </w:r>
      <w:r w:rsidRPr="001C4C1C">
        <w:rPr>
          <w:rFonts w:hint="eastAsia"/>
        </w:rPr>
        <w:lastRenderedPageBreak/>
        <w:t>件的编写的能力。</w:t>
      </w:r>
    </w:p>
    <w:p w:rsidR="006167FE" w:rsidRPr="0012617B" w:rsidRDefault="006167FE" w:rsidP="006167FE">
      <w:r w:rsidRPr="0012617B">
        <w:rPr>
          <w:rFonts w:hint="eastAsia"/>
        </w:rPr>
        <w:t>兼课教师任职资格</w:t>
      </w:r>
    </w:p>
    <w:p w:rsidR="006167FE" w:rsidRPr="00F97A99" w:rsidRDefault="006167FE" w:rsidP="006167FE">
      <w:r w:rsidRPr="001C4C1C">
        <w:rPr>
          <w:rFonts w:hint="eastAsia"/>
        </w:rPr>
        <w:t>具有高等学校教师资格，善于沟通和表达。具有一定的教学能力，能够承担</w:t>
      </w:r>
      <w:r>
        <w:rPr>
          <w:rFonts w:hint="eastAsia"/>
        </w:rPr>
        <w:t>相应</w:t>
      </w:r>
      <w:r w:rsidRPr="003C47D1">
        <w:rPr>
          <w:rFonts w:hint="eastAsia"/>
        </w:rPr>
        <w:t>课程的</w:t>
      </w:r>
      <w:r w:rsidRPr="001C4C1C">
        <w:rPr>
          <w:rFonts w:hint="eastAsia"/>
        </w:rPr>
        <w:t>教学任务。</w:t>
      </w:r>
      <w:r w:rsidRPr="003C47D1">
        <w:rPr>
          <w:rFonts w:hint="eastAsia"/>
        </w:rPr>
        <w:t>能够完成对学生基础知识、技能及专业能力、社会能力和方法能力的培养任务。</w:t>
      </w:r>
      <w:r w:rsidRPr="001C4C1C">
        <w:rPr>
          <w:rFonts w:hint="eastAsia"/>
        </w:rPr>
        <w:t>具有参与人才培养方案的制定、课程开发与建设、相关教学文件的编写的能力。</w:t>
      </w:r>
    </w:p>
    <w:p w:rsidR="006167FE" w:rsidRDefault="006167FE" w:rsidP="006167FE">
      <w:r w:rsidRPr="0012617B">
        <w:rPr>
          <w:rFonts w:hint="eastAsia"/>
        </w:rPr>
        <w:t>外聘兼职兼课教师任职资格</w:t>
      </w:r>
    </w:p>
    <w:p w:rsidR="006167FE" w:rsidRPr="0012617B" w:rsidRDefault="006167FE" w:rsidP="006167FE">
      <w:r w:rsidRPr="001C4C1C">
        <w:rPr>
          <w:rFonts w:hint="eastAsia"/>
        </w:rPr>
        <w:t>具有5年以上石油化工企业相关岗位一线工作经历，具备中级及以上职称，善于沟通和表达</w:t>
      </w:r>
      <w:r>
        <w:rPr>
          <w:rFonts w:hint="eastAsia"/>
        </w:rPr>
        <w:t>,</w:t>
      </w:r>
      <w:r w:rsidRPr="001C4C1C">
        <w:rPr>
          <w:rFonts w:hint="eastAsia"/>
        </w:rPr>
        <w:t>具有一定的教学能力，能够承担教学任务。具有参与人才培养方案的制定、课程开发与建设、相关教学文件的编写的能力。</w:t>
      </w:r>
    </w:p>
    <w:p w:rsidR="006167FE" w:rsidRPr="001C4C1C" w:rsidRDefault="006167FE" w:rsidP="006167FE"/>
    <w:p w:rsidR="006167FE" w:rsidRPr="0012617B" w:rsidRDefault="006167FE" w:rsidP="006167FE">
      <w:r w:rsidRPr="0012617B">
        <w:rPr>
          <w:rFonts w:hint="eastAsia"/>
        </w:rPr>
        <w:t>教学设施</w:t>
      </w:r>
    </w:p>
    <w:p w:rsidR="006167FE" w:rsidRPr="0012617B" w:rsidRDefault="006167FE" w:rsidP="006167FE">
      <w:r w:rsidRPr="0012617B">
        <w:rPr>
          <w:rFonts w:hint="eastAsia"/>
        </w:rPr>
        <w:t>校内实训基地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5"/>
        <w:gridCol w:w="840"/>
        <w:gridCol w:w="1629"/>
        <w:gridCol w:w="2495"/>
        <w:gridCol w:w="2823"/>
      </w:tblGrid>
      <w:tr w:rsidR="006167FE" w:rsidRPr="002E6D1C" w:rsidTr="00B15479">
        <w:trPr>
          <w:trHeight w:val="509"/>
          <w:tblHeader/>
          <w:jc w:val="center"/>
        </w:trPr>
        <w:tc>
          <w:tcPr>
            <w:tcW w:w="344" w:type="pct"/>
            <w:tcMar>
              <w:top w:w="11" w:type="dxa"/>
              <w:left w:w="28" w:type="dxa"/>
              <w:bottom w:w="17" w:type="dxa"/>
              <w:right w:w="28" w:type="dxa"/>
            </w:tcMar>
            <w:vAlign w:val="center"/>
          </w:tcPr>
          <w:p w:rsidR="006167FE" w:rsidRPr="002E6D1C" w:rsidRDefault="006167FE" w:rsidP="006167FE">
            <w:r w:rsidRPr="002E6D1C">
              <w:rPr>
                <w:rFonts w:hint="eastAsia"/>
              </w:rPr>
              <w:br w:type="page"/>
              <w:t>序号</w:t>
            </w:r>
          </w:p>
        </w:tc>
        <w:tc>
          <w:tcPr>
            <w:tcW w:w="502" w:type="pct"/>
            <w:tcMar>
              <w:top w:w="11" w:type="dxa"/>
              <w:left w:w="28" w:type="dxa"/>
              <w:bottom w:w="17" w:type="dxa"/>
              <w:right w:w="28" w:type="dxa"/>
            </w:tcMar>
            <w:vAlign w:val="center"/>
          </w:tcPr>
          <w:p w:rsidR="006167FE" w:rsidRPr="002E6D1C" w:rsidRDefault="006167FE" w:rsidP="006167FE">
            <w:r w:rsidRPr="002E6D1C">
              <w:rPr>
                <w:rFonts w:hint="eastAsia"/>
              </w:rPr>
              <w:t>实训室</w:t>
            </w:r>
          </w:p>
          <w:p w:rsidR="006167FE" w:rsidRPr="002E6D1C" w:rsidRDefault="006167FE" w:rsidP="006167FE">
            <w:r w:rsidRPr="002E6D1C">
              <w:rPr>
                <w:rFonts w:hint="eastAsia"/>
              </w:rPr>
              <w:t>名称</w:t>
            </w:r>
          </w:p>
        </w:tc>
        <w:tc>
          <w:tcPr>
            <w:tcW w:w="974" w:type="pct"/>
            <w:tcMar>
              <w:top w:w="11" w:type="dxa"/>
              <w:left w:w="28" w:type="dxa"/>
              <w:bottom w:w="17" w:type="dxa"/>
              <w:right w:w="28" w:type="dxa"/>
            </w:tcMar>
            <w:vAlign w:val="center"/>
          </w:tcPr>
          <w:p w:rsidR="006167FE" w:rsidRPr="002E6D1C" w:rsidRDefault="006167FE" w:rsidP="006167FE">
            <w:r w:rsidRPr="002E6D1C">
              <w:rPr>
                <w:rFonts w:hint="eastAsia"/>
              </w:rPr>
              <w:t>实训</w:t>
            </w:r>
            <w:proofErr w:type="gramStart"/>
            <w:r w:rsidRPr="002E6D1C">
              <w:rPr>
                <w:rFonts w:hint="eastAsia"/>
              </w:rPr>
              <w:t>室功能</w:t>
            </w:r>
            <w:proofErr w:type="gramEnd"/>
          </w:p>
        </w:tc>
        <w:tc>
          <w:tcPr>
            <w:tcW w:w="1492" w:type="pct"/>
            <w:tcBorders>
              <w:right w:val="single" w:sz="4" w:space="0" w:color="auto"/>
            </w:tcBorders>
            <w:tcMar>
              <w:top w:w="11" w:type="dxa"/>
              <w:left w:w="28" w:type="dxa"/>
              <w:bottom w:w="17" w:type="dxa"/>
              <w:right w:w="28" w:type="dxa"/>
            </w:tcMar>
            <w:vAlign w:val="center"/>
          </w:tcPr>
          <w:p w:rsidR="006167FE" w:rsidRPr="002E6D1C" w:rsidRDefault="006167FE" w:rsidP="006167FE">
            <w:r w:rsidRPr="002E6D1C">
              <w:rPr>
                <w:rFonts w:hint="eastAsia"/>
              </w:rPr>
              <w:t>实</w:t>
            </w:r>
            <w:proofErr w:type="gramStart"/>
            <w:r w:rsidRPr="002E6D1C">
              <w:rPr>
                <w:rFonts w:hint="eastAsia"/>
              </w:rPr>
              <w:t>训项目</w:t>
            </w:r>
            <w:proofErr w:type="gramEnd"/>
          </w:p>
        </w:tc>
        <w:tc>
          <w:tcPr>
            <w:tcW w:w="1688" w:type="pct"/>
            <w:tcBorders>
              <w:left w:val="single" w:sz="4" w:space="0" w:color="auto"/>
              <w:bottom w:val="single" w:sz="4" w:space="0" w:color="auto"/>
            </w:tcBorders>
            <w:tcMar>
              <w:top w:w="11" w:type="dxa"/>
              <w:left w:w="28" w:type="dxa"/>
              <w:bottom w:w="17" w:type="dxa"/>
              <w:right w:w="28" w:type="dxa"/>
            </w:tcMar>
            <w:vAlign w:val="center"/>
          </w:tcPr>
          <w:p w:rsidR="006167FE" w:rsidRPr="002E6D1C" w:rsidRDefault="006167FE" w:rsidP="006167FE">
            <w:r>
              <w:rPr>
                <w:rFonts w:hint="eastAsia"/>
              </w:rPr>
              <w:t>主要设备</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6D1C" w:rsidRDefault="006167FE" w:rsidP="006167FE">
            <w:r w:rsidRPr="002E6D1C">
              <w:rPr>
                <w:rFonts w:hint="eastAsia"/>
              </w:rPr>
              <w:t>1</w:t>
            </w:r>
          </w:p>
        </w:tc>
        <w:tc>
          <w:tcPr>
            <w:tcW w:w="502" w:type="pct"/>
            <w:tcMar>
              <w:top w:w="11" w:type="dxa"/>
              <w:left w:w="28" w:type="dxa"/>
              <w:bottom w:w="17" w:type="dxa"/>
              <w:right w:w="28" w:type="dxa"/>
            </w:tcMar>
            <w:vAlign w:val="center"/>
          </w:tcPr>
          <w:p w:rsidR="006167FE" w:rsidRPr="002E6D1C" w:rsidRDefault="006167FE" w:rsidP="006167FE">
            <w:r>
              <w:rPr>
                <w:rFonts w:hint="eastAsia"/>
              </w:rPr>
              <w:t>基础</w:t>
            </w:r>
            <w:r w:rsidRPr="002E6D1C">
              <w:rPr>
                <w:rFonts w:hint="eastAsia"/>
              </w:rPr>
              <w:t>化学实</w:t>
            </w:r>
            <w:r>
              <w:rPr>
                <w:rFonts w:hint="eastAsia"/>
              </w:rPr>
              <w:t>训</w:t>
            </w:r>
            <w:r>
              <w:rPr>
                <w:rFonts w:hint="eastAsia"/>
              </w:rPr>
              <w:lastRenderedPageBreak/>
              <w:t>室</w:t>
            </w:r>
          </w:p>
        </w:tc>
        <w:tc>
          <w:tcPr>
            <w:tcW w:w="974" w:type="pct"/>
            <w:tcMar>
              <w:top w:w="11" w:type="dxa"/>
              <w:left w:w="28" w:type="dxa"/>
              <w:bottom w:w="17" w:type="dxa"/>
              <w:right w:w="28" w:type="dxa"/>
            </w:tcMar>
            <w:vAlign w:val="center"/>
          </w:tcPr>
          <w:p w:rsidR="006167FE" w:rsidRPr="002E6D1C" w:rsidRDefault="006167FE" w:rsidP="006167FE">
            <w:r w:rsidRPr="002E6D1C">
              <w:rPr>
                <w:rFonts w:hint="eastAsia"/>
              </w:rPr>
              <w:lastRenderedPageBreak/>
              <w:t>具备某些无机物的一般制备</w:t>
            </w:r>
            <w:r>
              <w:rPr>
                <w:rFonts w:hint="eastAsia"/>
              </w:rPr>
              <w:t>、</w:t>
            </w:r>
            <w:r w:rsidRPr="002E6D1C">
              <w:rPr>
                <w:rFonts w:hint="eastAsia"/>
              </w:rPr>
              <w:lastRenderedPageBreak/>
              <w:t>某些有机物质的合成、分离、鉴定</w:t>
            </w:r>
            <w:proofErr w:type="gramStart"/>
            <w:r w:rsidRPr="002E6D1C">
              <w:rPr>
                <w:rFonts w:hint="eastAsia"/>
              </w:rPr>
              <w:t>等功能等功能</w:t>
            </w:r>
            <w:proofErr w:type="gramEnd"/>
          </w:p>
        </w:tc>
        <w:tc>
          <w:tcPr>
            <w:tcW w:w="1492" w:type="pct"/>
            <w:tcBorders>
              <w:right w:val="single" w:sz="4" w:space="0" w:color="auto"/>
            </w:tcBorders>
            <w:tcMar>
              <w:top w:w="11" w:type="dxa"/>
              <w:left w:w="28" w:type="dxa"/>
              <w:bottom w:w="17" w:type="dxa"/>
              <w:right w:w="28" w:type="dxa"/>
            </w:tcMar>
          </w:tcPr>
          <w:p w:rsidR="006167FE" w:rsidRDefault="006167FE" w:rsidP="006167FE">
            <w:r>
              <w:rPr>
                <w:rFonts w:hint="eastAsia"/>
              </w:rPr>
              <w:lastRenderedPageBreak/>
              <w:t>玻璃管加工、海水制备碘盐、茶叶</w:t>
            </w:r>
            <w:r w:rsidRPr="00AD7439">
              <w:rPr>
                <w:rFonts w:hint="eastAsia"/>
              </w:rPr>
              <w:t>中部分元素的分离</w:t>
            </w:r>
            <w:r w:rsidRPr="00AD7439">
              <w:rPr>
                <w:rFonts w:hint="eastAsia"/>
              </w:rPr>
              <w:lastRenderedPageBreak/>
              <w:t>和鉴定等6个以上项目</w:t>
            </w:r>
          </w:p>
          <w:p w:rsidR="006167FE" w:rsidRPr="00AD7439" w:rsidRDefault="006167FE" w:rsidP="006167FE">
            <w:r w:rsidRPr="00AD7439">
              <w:rPr>
                <w:rFonts w:hint="eastAsia"/>
              </w:rPr>
              <w:t>物质熔点</w:t>
            </w:r>
            <w:r>
              <w:rPr>
                <w:rFonts w:hint="eastAsia"/>
              </w:rPr>
              <w:t>、</w:t>
            </w:r>
            <w:r w:rsidRPr="00AD7439">
              <w:rPr>
                <w:rFonts w:hint="eastAsia"/>
              </w:rPr>
              <w:t>折射率的测定、</w:t>
            </w:r>
            <w:r>
              <w:rPr>
                <w:rFonts w:hint="eastAsia"/>
              </w:rPr>
              <w:t>氨基酸的纸层、</w:t>
            </w:r>
            <w:r w:rsidRPr="00AD7439">
              <w:rPr>
                <w:rFonts w:hint="eastAsia"/>
              </w:rPr>
              <w:t>烟草中提取烟碱等5</w:t>
            </w:r>
            <w:r>
              <w:rPr>
                <w:rFonts w:hint="eastAsia"/>
              </w:rPr>
              <w:t>个</w:t>
            </w:r>
            <w:r w:rsidRPr="00AD7439">
              <w:rPr>
                <w:rFonts w:hint="eastAsia"/>
              </w:rPr>
              <w:t>项目</w:t>
            </w:r>
          </w:p>
        </w:tc>
        <w:tc>
          <w:tcPr>
            <w:tcW w:w="1688" w:type="pct"/>
            <w:tcBorders>
              <w:left w:val="single" w:sz="4" w:space="0" w:color="auto"/>
            </w:tcBorders>
            <w:tcMar>
              <w:top w:w="11" w:type="dxa"/>
              <w:left w:w="28" w:type="dxa"/>
              <w:bottom w:w="17" w:type="dxa"/>
              <w:right w:w="28" w:type="dxa"/>
            </w:tcMar>
            <w:vAlign w:val="center"/>
          </w:tcPr>
          <w:p w:rsidR="006167FE" w:rsidRDefault="006167FE" w:rsidP="006167FE">
            <w:r w:rsidRPr="00AD7439">
              <w:rPr>
                <w:rFonts w:hint="eastAsia"/>
              </w:rPr>
              <w:lastRenderedPageBreak/>
              <w:t>无机物定性分析成套玻璃仪器</w:t>
            </w:r>
          </w:p>
          <w:p w:rsidR="006167FE" w:rsidRPr="00AD7439" w:rsidRDefault="006167FE" w:rsidP="006167FE">
            <w:r w:rsidRPr="00AD7439">
              <w:rPr>
                <w:rFonts w:hint="eastAsia"/>
              </w:rPr>
              <w:t>有机合成成套玻璃</w:t>
            </w:r>
            <w:r w:rsidRPr="00AD7439">
              <w:rPr>
                <w:rFonts w:hint="eastAsia"/>
              </w:rPr>
              <w:lastRenderedPageBreak/>
              <w:t>仪器</w:t>
            </w:r>
          </w:p>
          <w:p w:rsidR="006167FE" w:rsidRPr="00AD7439" w:rsidRDefault="006167FE" w:rsidP="006167FE">
            <w:r w:rsidRPr="00AD7439">
              <w:rPr>
                <w:rFonts w:hint="eastAsia"/>
              </w:rPr>
              <w:t>1.5升高压合成</w:t>
            </w:r>
            <w:proofErr w:type="gramStart"/>
            <w:r w:rsidRPr="00AD7439">
              <w:rPr>
                <w:rFonts w:hint="eastAsia"/>
              </w:rPr>
              <w:t>釜</w:t>
            </w:r>
            <w:proofErr w:type="gramEnd"/>
          </w:p>
          <w:p w:rsidR="006167FE" w:rsidRPr="00AD7439" w:rsidRDefault="006167FE" w:rsidP="006167FE">
            <w:r w:rsidRPr="00AD7439">
              <w:rPr>
                <w:rFonts w:hint="eastAsia"/>
              </w:rPr>
              <w:t>物质提取成套仪器</w:t>
            </w:r>
          </w:p>
          <w:p w:rsidR="006167FE" w:rsidRPr="002E6D1C" w:rsidRDefault="006167FE" w:rsidP="006167FE">
            <w:r w:rsidRPr="00AD7439">
              <w:rPr>
                <w:rFonts w:hint="eastAsia"/>
              </w:rPr>
              <w:t>薄层分析成套玻璃仪器</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6D1C" w:rsidRDefault="006167FE" w:rsidP="006167FE">
            <w:r w:rsidRPr="002E6D1C">
              <w:rPr>
                <w:rFonts w:hint="eastAsia"/>
              </w:rPr>
              <w:lastRenderedPageBreak/>
              <w:t>2</w:t>
            </w:r>
          </w:p>
        </w:tc>
        <w:tc>
          <w:tcPr>
            <w:tcW w:w="502" w:type="pct"/>
            <w:tcMar>
              <w:top w:w="11" w:type="dxa"/>
              <w:left w:w="28" w:type="dxa"/>
              <w:bottom w:w="17" w:type="dxa"/>
              <w:right w:w="28" w:type="dxa"/>
            </w:tcMar>
            <w:vAlign w:val="center"/>
          </w:tcPr>
          <w:p w:rsidR="006167FE" w:rsidRPr="00AD7439" w:rsidRDefault="006167FE" w:rsidP="006167FE">
            <w:r w:rsidRPr="00AD7439">
              <w:rPr>
                <w:rFonts w:hint="eastAsia"/>
              </w:rPr>
              <w:t>化工单元操作实训室</w:t>
            </w:r>
          </w:p>
        </w:tc>
        <w:tc>
          <w:tcPr>
            <w:tcW w:w="974" w:type="pct"/>
            <w:tcMar>
              <w:top w:w="11" w:type="dxa"/>
              <w:left w:w="28" w:type="dxa"/>
              <w:bottom w:w="17" w:type="dxa"/>
              <w:right w:w="28" w:type="dxa"/>
            </w:tcMar>
            <w:vAlign w:val="center"/>
          </w:tcPr>
          <w:p w:rsidR="006167FE" w:rsidRPr="00AD7439" w:rsidRDefault="006167FE" w:rsidP="006167FE">
            <w:r w:rsidRPr="00AD7439">
              <w:rPr>
                <w:rFonts w:hint="eastAsia"/>
              </w:rPr>
              <w:t>具备化工管路拆装、流体输送设备操作、传热设备操作、精馏设备操作、吸收与解吸设备操作实</w:t>
            </w:r>
            <w:proofErr w:type="gramStart"/>
            <w:r w:rsidRPr="00AD7439">
              <w:rPr>
                <w:rFonts w:hint="eastAsia"/>
              </w:rPr>
              <w:t>训功能</w:t>
            </w:r>
            <w:proofErr w:type="gramEnd"/>
          </w:p>
        </w:tc>
        <w:tc>
          <w:tcPr>
            <w:tcW w:w="1492" w:type="pct"/>
            <w:tcBorders>
              <w:right w:val="single" w:sz="4" w:space="0" w:color="auto"/>
            </w:tcBorders>
            <w:tcMar>
              <w:top w:w="11" w:type="dxa"/>
              <w:left w:w="28" w:type="dxa"/>
              <w:bottom w:w="17" w:type="dxa"/>
              <w:right w:w="28" w:type="dxa"/>
            </w:tcMar>
            <w:vAlign w:val="center"/>
          </w:tcPr>
          <w:p w:rsidR="006167FE" w:rsidRPr="002E6D1C" w:rsidRDefault="006167FE" w:rsidP="006167FE">
            <w:r w:rsidRPr="002E6D1C">
              <w:rPr>
                <w:rFonts w:hint="eastAsia"/>
              </w:rPr>
              <w:t>传热综合实训、精馏实训、吸收与解吸实训、管路阀门拆装实训等5个以上项目</w:t>
            </w:r>
          </w:p>
        </w:tc>
        <w:tc>
          <w:tcPr>
            <w:tcW w:w="1688" w:type="pct"/>
            <w:tcBorders>
              <w:left w:val="single" w:sz="4" w:space="0" w:color="auto"/>
            </w:tcBorders>
            <w:tcMar>
              <w:top w:w="11" w:type="dxa"/>
              <w:left w:w="28" w:type="dxa"/>
              <w:bottom w:w="17" w:type="dxa"/>
              <w:right w:w="28" w:type="dxa"/>
            </w:tcMar>
            <w:vAlign w:val="center"/>
          </w:tcPr>
          <w:p w:rsidR="006167FE" w:rsidRPr="00AD7439" w:rsidRDefault="006167FE" w:rsidP="006167FE">
            <w:r w:rsidRPr="00AD7439">
              <w:rPr>
                <w:rFonts w:hint="eastAsia"/>
              </w:rPr>
              <w:t>空气-水蒸汽换热装置</w:t>
            </w:r>
          </w:p>
          <w:p w:rsidR="006167FE" w:rsidRPr="00AD7439" w:rsidRDefault="006167FE" w:rsidP="006167FE">
            <w:r w:rsidRPr="00AD7439">
              <w:rPr>
                <w:rFonts w:hint="eastAsia"/>
              </w:rPr>
              <w:t>流体阻力综合测试装置</w:t>
            </w:r>
          </w:p>
          <w:p w:rsidR="006167FE" w:rsidRPr="00AD7439" w:rsidRDefault="006167FE" w:rsidP="006167FE">
            <w:r w:rsidRPr="00AD7439">
              <w:rPr>
                <w:rFonts w:hint="eastAsia"/>
              </w:rPr>
              <w:t>填料蒸馏装置</w:t>
            </w:r>
          </w:p>
          <w:p w:rsidR="006167FE" w:rsidRPr="00AD7439" w:rsidRDefault="006167FE" w:rsidP="006167FE">
            <w:r w:rsidRPr="00AD7439">
              <w:rPr>
                <w:rFonts w:hint="eastAsia"/>
              </w:rPr>
              <w:t>离心泵性能测试装置</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6D1C" w:rsidRDefault="006167FE" w:rsidP="006167FE">
            <w:r>
              <w:rPr>
                <w:rFonts w:hint="eastAsia"/>
              </w:rPr>
              <w:lastRenderedPageBreak/>
              <w:t>3</w:t>
            </w:r>
          </w:p>
        </w:tc>
        <w:tc>
          <w:tcPr>
            <w:tcW w:w="502" w:type="pct"/>
            <w:tcMar>
              <w:top w:w="11" w:type="dxa"/>
              <w:left w:w="28" w:type="dxa"/>
              <w:bottom w:w="17" w:type="dxa"/>
              <w:right w:w="28" w:type="dxa"/>
            </w:tcMar>
            <w:vAlign w:val="center"/>
          </w:tcPr>
          <w:p w:rsidR="006167FE" w:rsidRPr="002E6D1C" w:rsidRDefault="006167FE" w:rsidP="006167FE">
            <w:r w:rsidRPr="002E6D1C">
              <w:rPr>
                <w:rFonts w:hint="eastAsia"/>
              </w:rPr>
              <w:t>分析化学实验</w:t>
            </w:r>
          </w:p>
        </w:tc>
        <w:tc>
          <w:tcPr>
            <w:tcW w:w="974" w:type="pct"/>
            <w:tcMar>
              <w:top w:w="11" w:type="dxa"/>
              <w:left w:w="28" w:type="dxa"/>
              <w:bottom w:w="17" w:type="dxa"/>
              <w:right w:w="28" w:type="dxa"/>
            </w:tcMar>
            <w:vAlign w:val="center"/>
          </w:tcPr>
          <w:p w:rsidR="006167FE" w:rsidRPr="002E6D1C" w:rsidRDefault="006167FE" w:rsidP="006167FE">
            <w:r w:rsidRPr="002E6D1C">
              <w:rPr>
                <w:rFonts w:hint="eastAsia"/>
              </w:rPr>
              <w:t>某些物质的化学分析和仪器分析，温度测量、压力测量、光学测量、电化学测量等功能。</w:t>
            </w:r>
          </w:p>
        </w:tc>
        <w:tc>
          <w:tcPr>
            <w:tcW w:w="1492" w:type="pct"/>
            <w:tcBorders>
              <w:right w:val="single" w:sz="4" w:space="0" w:color="auto"/>
            </w:tcBorders>
            <w:tcMar>
              <w:top w:w="11" w:type="dxa"/>
              <w:left w:w="28" w:type="dxa"/>
              <w:bottom w:w="17" w:type="dxa"/>
              <w:right w:w="28" w:type="dxa"/>
            </w:tcMar>
          </w:tcPr>
          <w:p w:rsidR="006167FE" w:rsidRPr="00AD7439" w:rsidRDefault="006167FE" w:rsidP="006167FE">
            <w:r w:rsidRPr="00AD7439">
              <w:rPr>
                <w:rFonts w:hint="eastAsia"/>
              </w:rPr>
              <w:t>溶液的配制、盐酸溶液的标定、氢氧化钠溶液的标定、EDTA标准滴定溶液的配制与标定、水中氯离子含量的测定（莫尔法）等5个以上项目</w:t>
            </w:r>
          </w:p>
        </w:tc>
        <w:tc>
          <w:tcPr>
            <w:tcW w:w="1688" w:type="pct"/>
            <w:tcBorders>
              <w:left w:val="single" w:sz="4" w:space="0" w:color="auto"/>
            </w:tcBorders>
            <w:tcMar>
              <w:top w:w="11" w:type="dxa"/>
              <w:left w:w="28" w:type="dxa"/>
              <w:bottom w:w="17" w:type="dxa"/>
              <w:right w:w="28" w:type="dxa"/>
            </w:tcMar>
            <w:vAlign w:val="center"/>
          </w:tcPr>
          <w:p w:rsidR="006167FE" w:rsidRPr="00AD7439" w:rsidRDefault="006167FE" w:rsidP="006167FE">
            <w:r w:rsidRPr="00AD7439">
              <w:rPr>
                <w:rFonts w:hint="eastAsia"/>
              </w:rPr>
              <w:t>折光仪</w:t>
            </w:r>
          </w:p>
          <w:p w:rsidR="006167FE" w:rsidRPr="00AD7439" w:rsidRDefault="006167FE" w:rsidP="006167FE">
            <w:r w:rsidRPr="00AD7439">
              <w:rPr>
                <w:rFonts w:hint="eastAsia"/>
              </w:rPr>
              <w:t>旋光仪</w:t>
            </w:r>
          </w:p>
          <w:p w:rsidR="006167FE" w:rsidRPr="00AD7439" w:rsidRDefault="006167FE" w:rsidP="006167FE">
            <w:r w:rsidRPr="00AD7439">
              <w:rPr>
                <w:rFonts w:hint="eastAsia"/>
              </w:rPr>
              <w:t>浊度计</w:t>
            </w:r>
          </w:p>
          <w:p w:rsidR="006167FE" w:rsidRPr="00AD7439" w:rsidRDefault="006167FE" w:rsidP="006167FE">
            <w:r w:rsidRPr="00AD7439">
              <w:rPr>
                <w:rFonts w:hint="eastAsia"/>
              </w:rPr>
              <w:t>熔点仪</w:t>
            </w:r>
          </w:p>
          <w:p w:rsidR="006167FE" w:rsidRPr="00AD7439" w:rsidRDefault="006167FE" w:rsidP="006167FE">
            <w:r w:rsidRPr="00AD7439">
              <w:rPr>
                <w:rFonts w:hint="eastAsia"/>
              </w:rPr>
              <w:t>凝固点仪</w:t>
            </w:r>
          </w:p>
          <w:p w:rsidR="006167FE" w:rsidRPr="002E6D1C" w:rsidRDefault="006167FE" w:rsidP="006167FE">
            <w:r w:rsidRPr="00AD7439">
              <w:rPr>
                <w:rFonts w:hint="eastAsia"/>
              </w:rPr>
              <w:t>卡尔费休水分测定仪</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6D1C" w:rsidRDefault="006167FE" w:rsidP="006167FE">
            <w:r>
              <w:rPr>
                <w:rFonts w:hint="eastAsia"/>
              </w:rPr>
              <w:t>4</w:t>
            </w:r>
          </w:p>
        </w:tc>
        <w:tc>
          <w:tcPr>
            <w:tcW w:w="502" w:type="pct"/>
            <w:tcMar>
              <w:top w:w="11" w:type="dxa"/>
              <w:left w:w="28" w:type="dxa"/>
              <w:bottom w:w="17" w:type="dxa"/>
              <w:right w:w="28" w:type="dxa"/>
            </w:tcMar>
            <w:vAlign w:val="center"/>
          </w:tcPr>
          <w:p w:rsidR="006167FE" w:rsidRPr="00AD7439" w:rsidRDefault="006167FE" w:rsidP="006167FE">
            <w:r w:rsidRPr="002E6D1C">
              <w:rPr>
                <w:rFonts w:hint="eastAsia"/>
              </w:rPr>
              <w:t>油品分析检测实训室</w:t>
            </w:r>
          </w:p>
        </w:tc>
        <w:tc>
          <w:tcPr>
            <w:tcW w:w="974" w:type="pct"/>
            <w:tcMar>
              <w:top w:w="11" w:type="dxa"/>
              <w:left w:w="28" w:type="dxa"/>
              <w:bottom w:w="17" w:type="dxa"/>
              <w:right w:w="28" w:type="dxa"/>
            </w:tcMar>
            <w:vAlign w:val="center"/>
          </w:tcPr>
          <w:p w:rsidR="006167FE" w:rsidRPr="00AD7439" w:rsidRDefault="006167FE" w:rsidP="006167FE">
            <w:proofErr w:type="gramStart"/>
            <w:r w:rsidRPr="00AD7439">
              <w:rPr>
                <w:rFonts w:hint="eastAsia"/>
              </w:rPr>
              <w:t>具备汽煤柴油</w:t>
            </w:r>
            <w:proofErr w:type="gramEnd"/>
            <w:r w:rsidRPr="00AD7439">
              <w:rPr>
                <w:rFonts w:hint="eastAsia"/>
              </w:rPr>
              <w:t>、润滑油等油品</w:t>
            </w:r>
            <w:r w:rsidRPr="002E6D1C">
              <w:rPr>
                <w:rFonts w:hint="eastAsia"/>
              </w:rPr>
              <w:t>燃烧性能测试、油品基本理化性能测试、低温流动性能测试、</w:t>
            </w:r>
            <w:r w:rsidRPr="002E6D1C">
              <w:rPr>
                <w:rFonts w:hint="eastAsia"/>
              </w:rPr>
              <w:lastRenderedPageBreak/>
              <w:t>腐蚀性能测试等实</w:t>
            </w:r>
            <w:proofErr w:type="gramStart"/>
            <w:r w:rsidRPr="002E6D1C">
              <w:rPr>
                <w:rFonts w:hint="eastAsia"/>
              </w:rPr>
              <w:t>训功能</w:t>
            </w:r>
            <w:proofErr w:type="gramEnd"/>
          </w:p>
        </w:tc>
        <w:tc>
          <w:tcPr>
            <w:tcW w:w="1492" w:type="pct"/>
            <w:tcBorders>
              <w:right w:val="single" w:sz="4" w:space="0" w:color="auto"/>
            </w:tcBorders>
            <w:tcMar>
              <w:top w:w="11" w:type="dxa"/>
              <w:left w:w="28" w:type="dxa"/>
              <w:bottom w:w="17" w:type="dxa"/>
              <w:right w:w="28" w:type="dxa"/>
            </w:tcMar>
            <w:vAlign w:val="center"/>
          </w:tcPr>
          <w:p w:rsidR="006167FE" w:rsidRPr="00AD7439" w:rsidRDefault="006167FE" w:rsidP="006167FE">
            <w:r w:rsidRPr="002E6D1C">
              <w:rPr>
                <w:rFonts w:hint="eastAsia"/>
              </w:rPr>
              <w:lastRenderedPageBreak/>
              <w:t>石油</w:t>
            </w:r>
            <w:proofErr w:type="gramStart"/>
            <w:r w:rsidRPr="002E6D1C">
              <w:rPr>
                <w:rFonts w:hint="eastAsia"/>
              </w:rPr>
              <w:t>产品恩式蒸馏</w:t>
            </w:r>
            <w:proofErr w:type="gramEnd"/>
            <w:r w:rsidRPr="002E6D1C">
              <w:rPr>
                <w:rFonts w:hint="eastAsia"/>
              </w:rPr>
              <w:t>测定、</w:t>
            </w:r>
            <w:r w:rsidRPr="00AD7439">
              <w:rPr>
                <w:rFonts w:hint="eastAsia"/>
              </w:rPr>
              <w:t>粘度测定、开（闭口）</w:t>
            </w:r>
            <w:r w:rsidRPr="002E6D1C">
              <w:rPr>
                <w:rFonts w:hint="eastAsia"/>
              </w:rPr>
              <w:t>闪点测定</w:t>
            </w:r>
            <w:r>
              <w:rPr>
                <w:rFonts w:hint="eastAsia"/>
              </w:rPr>
              <w:t>、馏程、铜片腐蚀、辛烷值、</w:t>
            </w:r>
            <w:r w:rsidRPr="007F1246">
              <w:rPr>
                <w:rFonts w:hint="eastAsia"/>
              </w:rPr>
              <w:t>酸度、硫含量、族组成、金属含量</w:t>
            </w:r>
            <w:r>
              <w:rPr>
                <w:rFonts w:hint="eastAsia"/>
              </w:rPr>
              <w:t>的测定</w:t>
            </w:r>
            <w:r w:rsidRPr="002E6D1C">
              <w:rPr>
                <w:rFonts w:hint="eastAsia"/>
              </w:rPr>
              <w:t>等7个项目以上</w:t>
            </w:r>
          </w:p>
        </w:tc>
        <w:tc>
          <w:tcPr>
            <w:tcW w:w="1688" w:type="pct"/>
            <w:tcBorders>
              <w:left w:val="single" w:sz="4" w:space="0" w:color="auto"/>
            </w:tcBorders>
            <w:tcMar>
              <w:top w:w="11" w:type="dxa"/>
              <w:left w:w="28" w:type="dxa"/>
              <w:bottom w:w="17" w:type="dxa"/>
              <w:right w:w="28" w:type="dxa"/>
            </w:tcMar>
            <w:vAlign w:val="center"/>
          </w:tcPr>
          <w:p w:rsidR="006167FE" w:rsidRPr="00AD7439" w:rsidRDefault="006167FE" w:rsidP="006167FE">
            <w:r w:rsidRPr="00AD7439">
              <w:rPr>
                <w:rFonts w:hint="eastAsia"/>
              </w:rPr>
              <w:t>石油产品密度试验器</w:t>
            </w:r>
          </w:p>
          <w:p w:rsidR="006167FE" w:rsidRPr="00AD7439" w:rsidRDefault="006167FE" w:rsidP="006167FE">
            <w:r w:rsidRPr="00AD7439">
              <w:rPr>
                <w:rFonts w:hint="eastAsia"/>
              </w:rPr>
              <w:t>石油产品蒸馏试验器</w:t>
            </w:r>
          </w:p>
          <w:p w:rsidR="006167FE" w:rsidRPr="00AD7439" w:rsidRDefault="006167FE" w:rsidP="006167FE">
            <w:r w:rsidRPr="00AD7439">
              <w:rPr>
                <w:rFonts w:hint="eastAsia"/>
              </w:rPr>
              <w:t>运动粘度测定器</w:t>
            </w:r>
          </w:p>
          <w:p w:rsidR="006167FE" w:rsidRPr="00AD7439" w:rsidRDefault="006167FE" w:rsidP="006167FE">
            <w:r w:rsidRPr="00AD7439">
              <w:rPr>
                <w:rFonts w:hint="eastAsia"/>
              </w:rPr>
              <w:t>开口闪点和燃点试验器及配套设备</w:t>
            </w:r>
          </w:p>
          <w:p w:rsidR="006167FE" w:rsidRPr="00AD7439" w:rsidRDefault="006167FE" w:rsidP="006167FE">
            <w:r w:rsidRPr="00AD7439">
              <w:rPr>
                <w:rFonts w:hint="eastAsia"/>
              </w:rPr>
              <w:t>自动辛烷值测试仪</w:t>
            </w:r>
          </w:p>
          <w:p w:rsidR="006167FE" w:rsidRDefault="006167FE" w:rsidP="006167FE">
            <w:r w:rsidRPr="00AD7439">
              <w:rPr>
                <w:rFonts w:hint="eastAsia"/>
              </w:rPr>
              <w:t>铜片腐蚀试验器</w:t>
            </w:r>
          </w:p>
          <w:p w:rsidR="006167FE" w:rsidRDefault="006167FE" w:rsidP="006167FE">
            <w:r w:rsidRPr="00E13539">
              <w:rPr>
                <w:rFonts w:hint="eastAsia"/>
              </w:rPr>
              <w:lastRenderedPageBreak/>
              <w:t>闭口闪点分析仪</w:t>
            </w:r>
          </w:p>
          <w:p w:rsidR="006167FE" w:rsidRPr="00E13539" w:rsidRDefault="006167FE" w:rsidP="006167FE">
            <w:r w:rsidRPr="00E13539">
              <w:rPr>
                <w:rFonts w:hint="eastAsia"/>
              </w:rPr>
              <w:t>酸度分析仪</w:t>
            </w:r>
          </w:p>
          <w:p w:rsidR="006167FE" w:rsidRPr="00E13539" w:rsidRDefault="006167FE" w:rsidP="006167FE">
            <w:r w:rsidRPr="00E13539">
              <w:rPr>
                <w:rFonts w:hint="eastAsia"/>
              </w:rPr>
              <w:t>紫外荧光</w:t>
            </w:r>
            <w:proofErr w:type="gramStart"/>
            <w:r w:rsidRPr="00E13539">
              <w:rPr>
                <w:rFonts w:hint="eastAsia"/>
              </w:rPr>
              <w:t>测硫仪</w:t>
            </w:r>
            <w:proofErr w:type="gramEnd"/>
            <w:r w:rsidRPr="00E13539">
              <w:rPr>
                <w:rFonts w:hint="eastAsia"/>
              </w:rPr>
              <w:t>（SH/T 0689）</w:t>
            </w:r>
          </w:p>
          <w:p w:rsidR="006167FE" w:rsidRPr="00E13539" w:rsidRDefault="006167FE" w:rsidP="006167FE">
            <w:r w:rsidRPr="00E13539">
              <w:rPr>
                <w:rFonts w:hint="eastAsia"/>
              </w:rPr>
              <w:t>多维气相色谱仪(GB/T 30519)</w:t>
            </w:r>
          </w:p>
          <w:p w:rsidR="006167FE" w:rsidRPr="00E13539" w:rsidRDefault="006167FE" w:rsidP="006167FE">
            <w:r w:rsidRPr="00E13539">
              <w:rPr>
                <w:rFonts w:hint="eastAsia"/>
              </w:rPr>
              <w:t>电感耦合等离子体发射光谱仪（ICP）</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6D1C" w:rsidRDefault="006167FE" w:rsidP="006167FE">
            <w:r>
              <w:rPr>
                <w:rFonts w:hint="eastAsia"/>
              </w:rPr>
              <w:lastRenderedPageBreak/>
              <w:t>5</w:t>
            </w:r>
          </w:p>
        </w:tc>
        <w:tc>
          <w:tcPr>
            <w:tcW w:w="502" w:type="pct"/>
            <w:tcMar>
              <w:top w:w="11" w:type="dxa"/>
              <w:left w:w="28" w:type="dxa"/>
              <w:bottom w:w="17" w:type="dxa"/>
              <w:right w:w="28" w:type="dxa"/>
            </w:tcMar>
            <w:vAlign w:val="center"/>
          </w:tcPr>
          <w:p w:rsidR="006167FE" w:rsidRPr="00AD7439" w:rsidRDefault="006167FE" w:rsidP="006167FE">
            <w:r w:rsidRPr="002E6D1C">
              <w:rPr>
                <w:rFonts w:hint="eastAsia"/>
              </w:rPr>
              <w:t>石油化工工艺实训室</w:t>
            </w:r>
          </w:p>
        </w:tc>
        <w:tc>
          <w:tcPr>
            <w:tcW w:w="974" w:type="pct"/>
            <w:tcMar>
              <w:top w:w="11" w:type="dxa"/>
              <w:left w:w="28" w:type="dxa"/>
              <w:bottom w:w="17" w:type="dxa"/>
              <w:right w:w="28" w:type="dxa"/>
            </w:tcMar>
            <w:vAlign w:val="center"/>
          </w:tcPr>
          <w:p w:rsidR="006167FE" w:rsidRPr="00AD7439" w:rsidRDefault="006167FE" w:rsidP="006167FE">
            <w:r w:rsidRPr="00AD7439">
              <w:rPr>
                <w:rFonts w:hint="eastAsia"/>
              </w:rPr>
              <w:t>具备反应器操作、工艺操作、流程学习功能</w:t>
            </w:r>
          </w:p>
        </w:tc>
        <w:tc>
          <w:tcPr>
            <w:tcW w:w="1492" w:type="pct"/>
            <w:tcBorders>
              <w:right w:val="single" w:sz="4" w:space="0" w:color="auto"/>
            </w:tcBorders>
            <w:tcMar>
              <w:top w:w="11" w:type="dxa"/>
              <w:left w:w="28" w:type="dxa"/>
              <w:bottom w:w="17" w:type="dxa"/>
              <w:right w:w="28" w:type="dxa"/>
            </w:tcMar>
            <w:vAlign w:val="center"/>
          </w:tcPr>
          <w:p w:rsidR="006167FE" w:rsidRPr="002E6D1C" w:rsidRDefault="006167FE" w:rsidP="006167FE">
            <w:r w:rsidRPr="002E6D1C">
              <w:rPr>
                <w:rFonts w:hint="eastAsia"/>
              </w:rPr>
              <w:t>反应器实训、石油化工工艺实训等2个以上项目</w:t>
            </w:r>
          </w:p>
        </w:tc>
        <w:tc>
          <w:tcPr>
            <w:tcW w:w="1688" w:type="pct"/>
            <w:tcBorders>
              <w:left w:val="single" w:sz="4" w:space="0" w:color="auto"/>
            </w:tcBorders>
            <w:tcMar>
              <w:top w:w="11" w:type="dxa"/>
              <w:left w:w="28" w:type="dxa"/>
              <w:bottom w:w="17" w:type="dxa"/>
              <w:right w:w="28" w:type="dxa"/>
            </w:tcMar>
            <w:vAlign w:val="center"/>
          </w:tcPr>
          <w:p w:rsidR="006167FE" w:rsidRPr="00AE2F16" w:rsidRDefault="006167FE" w:rsidP="006167FE">
            <w:r w:rsidRPr="00AE2F16">
              <w:rPr>
                <w:rFonts w:hint="eastAsia"/>
              </w:rPr>
              <w:t>吸收解吸实训</w:t>
            </w:r>
          </w:p>
          <w:p w:rsidR="006167FE" w:rsidRPr="00AE2F16" w:rsidRDefault="006167FE" w:rsidP="006167FE">
            <w:r>
              <w:rPr>
                <w:rFonts w:hint="eastAsia"/>
              </w:rPr>
              <w:t>筛板塔</w:t>
            </w:r>
            <w:r w:rsidRPr="00AE2F16">
              <w:rPr>
                <w:rFonts w:hint="eastAsia"/>
              </w:rPr>
              <w:t>蒸馏装置</w:t>
            </w:r>
          </w:p>
          <w:p w:rsidR="006167FE" w:rsidRPr="00AD7439" w:rsidRDefault="006167FE" w:rsidP="006167FE">
            <w:r w:rsidRPr="00AE2F16">
              <w:rPr>
                <w:rFonts w:hint="eastAsia"/>
              </w:rPr>
              <w:t>催化裂化装置</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6D1C" w:rsidRDefault="006167FE" w:rsidP="006167FE">
            <w:r>
              <w:rPr>
                <w:rFonts w:hint="eastAsia"/>
              </w:rPr>
              <w:t>6</w:t>
            </w:r>
          </w:p>
        </w:tc>
        <w:tc>
          <w:tcPr>
            <w:tcW w:w="502" w:type="pct"/>
            <w:tcMar>
              <w:top w:w="11" w:type="dxa"/>
              <w:left w:w="28" w:type="dxa"/>
              <w:bottom w:w="17" w:type="dxa"/>
              <w:right w:w="28" w:type="dxa"/>
            </w:tcMar>
            <w:vAlign w:val="center"/>
          </w:tcPr>
          <w:p w:rsidR="006167FE" w:rsidRPr="00AD7439" w:rsidRDefault="006167FE" w:rsidP="006167FE">
            <w:r w:rsidRPr="00AD7439">
              <w:rPr>
                <w:rFonts w:hint="eastAsia"/>
              </w:rPr>
              <w:t>机泵</w:t>
            </w:r>
            <w:r>
              <w:rPr>
                <w:rFonts w:hint="eastAsia"/>
              </w:rPr>
              <w:t>与</w:t>
            </w:r>
            <w:r w:rsidRPr="00AD7439">
              <w:rPr>
                <w:rFonts w:hint="eastAsia"/>
              </w:rPr>
              <w:t>管路</w:t>
            </w:r>
            <w:proofErr w:type="gramStart"/>
            <w:r w:rsidRPr="00AD7439">
              <w:rPr>
                <w:rFonts w:hint="eastAsia"/>
              </w:rPr>
              <w:t>拆装</w:t>
            </w:r>
            <w:r w:rsidRPr="002E6D1C">
              <w:rPr>
                <w:rFonts w:hint="eastAsia"/>
              </w:rPr>
              <w:t>室</w:t>
            </w:r>
            <w:proofErr w:type="gramEnd"/>
          </w:p>
        </w:tc>
        <w:tc>
          <w:tcPr>
            <w:tcW w:w="974" w:type="pct"/>
            <w:tcMar>
              <w:top w:w="11" w:type="dxa"/>
              <w:left w:w="28" w:type="dxa"/>
              <w:bottom w:w="17" w:type="dxa"/>
              <w:right w:w="28" w:type="dxa"/>
            </w:tcMar>
            <w:vAlign w:val="center"/>
          </w:tcPr>
          <w:p w:rsidR="006167FE" w:rsidRPr="00AD7439" w:rsidRDefault="006167FE" w:rsidP="006167FE">
            <w:r w:rsidRPr="00AD7439">
              <w:rPr>
                <w:rFonts w:hint="eastAsia"/>
              </w:rPr>
              <w:t>化工管路拆装技术实训</w:t>
            </w:r>
          </w:p>
          <w:p w:rsidR="006167FE" w:rsidRPr="00AD7439" w:rsidRDefault="006167FE" w:rsidP="006167FE">
            <w:r w:rsidRPr="00AD7439">
              <w:rPr>
                <w:rFonts w:hint="eastAsia"/>
              </w:rPr>
              <w:t>化工机泵拆装</w:t>
            </w:r>
          </w:p>
        </w:tc>
        <w:tc>
          <w:tcPr>
            <w:tcW w:w="1492" w:type="pct"/>
            <w:tcBorders>
              <w:right w:val="single" w:sz="4" w:space="0" w:color="auto"/>
            </w:tcBorders>
            <w:tcMar>
              <w:top w:w="11" w:type="dxa"/>
              <w:left w:w="28" w:type="dxa"/>
              <w:bottom w:w="17" w:type="dxa"/>
              <w:right w:w="28" w:type="dxa"/>
            </w:tcMar>
            <w:vAlign w:val="center"/>
          </w:tcPr>
          <w:p w:rsidR="006167FE" w:rsidRPr="00AD7439" w:rsidRDefault="006167FE" w:rsidP="006167FE">
            <w:r w:rsidRPr="00AD7439">
              <w:rPr>
                <w:rFonts w:hint="eastAsia"/>
              </w:rPr>
              <w:t>化工机泵管路拆装技术实训</w:t>
            </w:r>
          </w:p>
          <w:p w:rsidR="006167FE" w:rsidRPr="00AD7439" w:rsidRDefault="006167FE" w:rsidP="006167FE">
            <w:r w:rsidRPr="00AD7439">
              <w:rPr>
                <w:rFonts w:hint="eastAsia"/>
              </w:rPr>
              <w:t>设备维护与保养</w:t>
            </w:r>
          </w:p>
        </w:tc>
        <w:tc>
          <w:tcPr>
            <w:tcW w:w="1688" w:type="pct"/>
            <w:tcBorders>
              <w:left w:val="single" w:sz="4" w:space="0" w:color="auto"/>
            </w:tcBorders>
            <w:tcMar>
              <w:top w:w="11" w:type="dxa"/>
              <w:left w:w="28" w:type="dxa"/>
              <w:bottom w:w="17" w:type="dxa"/>
              <w:right w:w="28" w:type="dxa"/>
            </w:tcMar>
            <w:vAlign w:val="center"/>
          </w:tcPr>
          <w:p w:rsidR="006167FE" w:rsidRPr="00AD7439" w:rsidRDefault="006167FE" w:rsidP="006167FE">
            <w:r w:rsidRPr="00AD7439">
              <w:t>化工</w:t>
            </w:r>
            <w:r w:rsidRPr="00AD7439">
              <w:rPr>
                <w:rFonts w:hint="eastAsia"/>
              </w:rPr>
              <w:t>生产</w:t>
            </w:r>
            <w:r w:rsidRPr="00AD7439">
              <w:t>管路</w:t>
            </w:r>
            <w:r w:rsidRPr="00AD7439">
              <w:rPr>
                <w:rFonts w:hint="eastAsia"/>
              </w:rPr>
              <w:t>装置</w:t>
            </w:r>
          </w:p>
          <w:p w:rsidR="006167FE" w:rsidRPr="00AD7439" w:rsidRDefault="006167FE" w:rsidP="006167FE">
            <w:r w:rsidRPr="00AD7439">
              <w:rPr>
                <w:rFonts w:hint="eastAsia"/>
              </w:rPr>
              <w:t>各类泵</w:t>
            </w:r>
          </w:p>
        </w:tc>
      </w:tr>
      <w:tr w:rsidR="006167FE" w:rsidRPr="002E6D1C" w:rsidTr="00B15479">
        <w:trPr>
          <w:trHeight w:val="3234"/>
          <w:jc w:val="center"/>
        </w:trPr>
        <w:tc>
          <w:tcPr>
            <w:tcW w:w="344" w:type="pct"/>
            <w:tcMar>
              <w:top w:w="11" w:type="dxa"/>
              <w:left w:w="28" w:type="dxa"/>
              <w:bottom w:w="17" w:type="dxa"/>
              <w:right w:w="28" w:type="dxa"/>
            </w:tcMar>
            <w:vAlign w:val="center"/>
          </w:tcPr>
          <w:p w:rsidR="006167FE" w:rsidRPr="002E6D1C" w:rsidRDefault="006167FE" w:rsidP="006167FE">
            <w:r>
              <w:rPr>
                <w:rFonts w:hint="eastAsia"/>
              </w:rPr>
              <w:lastRenderedPageBreak/>
              <w:t>7</w:t>
            </w:r>
          </w:p>
        </w:tc>
        <w:tc>
          <w:tcPr>
            <w:tcW w:w="502" w:type="pct"/>
            <w:tcMar>
              <w:top w:w="11" w:type="dxa"/>
              <w:left w:w="28" w:type="dxa"/>
              <w:bottom w:w="17" w:type="dxa"/>
              <w:right w:w="28" w:type="dxa"/>
            </w:tcMar>
            <w:vAlign w:val="center"/>
          </w:tcPr>
          <w:p w:rsidR="006167FE" w:rsidRPr="00B157D2" w:rsidRDefault="006167FE" w:rsidP="006167FE">
            <w:r w:rsidRPr="00B157D2">
              <w:rPr>
                <w:rFonts w:hint="eastAsia"/>
              </w:rPr>
              <w:t>仪表安装与</w:t>
            </w:r>
            <w:proofErr w:type="gramStart"/>
            <w:r w:rsidRPr="00B157D2">
              <w:rPr>
                <w:rFonts w:hint="eastAsia"/>
              </w:rPr>
              <w:t>调校实训</w:t>
            </w:r>
            <w:proofErr w:type="gramEnd"/>
            <w:r w:rsidRPr="00B157D2">
              <w:rPr>
                <w:rFonts w:hint="eastAsia"/>
              </w:rPr>
              <w:t>室</w:t>
            </w:r>
          </w:p>
        </w:tc>
        <w:tc>
          <w:tcPr>
            <w:tcW w:w="974" w:type="pct"/>
            <w:tcMar>
              <w:top w:w="11" w:type="dxa"/>
              <w:left w:w="28" w:type="dxa"/>
              <w:bottom w:w="17" w:type="dxa"/>
              <w:right w:w="28" w:type="dxa"/>
            </w:tcMar>
          </w:tcPr>
          <w:p w:rsidR="006167FE" w:rsidRPr="00B157D2" w:rsidRDefault="006167FE" w:rsidP="006167FE"/>
          <w:p w:rsidR="006167FE" w:rsidRDefault="006167FE" w:rsidP="006167FE">
            <w:r>
              <w:rPr>
                <w:rFonts w:hint="eastAsia"/>
              </w:rPr>
              <w:t>可进行</w:t>
            </w:r>
            <w:proofErr w:type="gramStart"/>
            <w:r w:rsidRPr="00B157D2">
              <w:rPr>
                <w:rFonts w:hint="eastAsia"/>
              </w:rPr>
              <w:t>现场级</w:t>
            </w:r>
            <w:proofErr w:type="gramEnd"/>
            <w:r w:rsidRPr="00B157D2">
              <w:rPr>
                <w:rFonts w:hint="eastAsia"/>
              </w:rPr>
              <w:t>仪表与设备的选型与安装</w:t>
            </w:r>
          </w:p>
          <w:p w:rsidR="006167FE" w:rsidRPr="00B157D2" w:rsidRDefault="006167FE" w:rsidP="006167FE">
            <w:r w:rsidRPr="00B157D2">
              <w:rPr>
                <w:rFonts w:hint="eastAsia"/>
              </w:rPr>
              <w:t>自动化仪表管路的安装</w:t>
            </w:r>
          </w:p>
          <w:p w:rsidR="006167FE" w:rsidRPr="00B157D2" w:rsidRDefault="006167FE" w:rsidP="006167FE">
            <w:r w:rsidRPr="00B157D2">
              <w:rPr>
                <w:rFonts w:hint="eastAsia"/>
              </w:rPr>
              <w:t>生产过程中传感器与测量仪表、控制仪表的标定。</w:t>
            </w:r>
          </w:p>
        </w:tc>
        <w:tc>
          <w:tcPr>
            <w:tcW w:w="1492" w:type="pct"/>
            <w:tcBorders>
              <w:right w:val="single" w:sz="4" w:space="0" w:color="auto"/>
            </w:tcBorders>
            <w:tcMar>
              <w:top w:w="11" w:type="dxa"/>
              <w:left w:w="28" w:type="dxa"/>
              <w:bottom w:w="17" w:type="dxa"/>
              <w:right w:w="28" w:type="dxa"/>
            </w:tcMar>
          </w:tcPr>
          <w:p w:rsidR="006167FE" w:rsidRPr="00B157D2" w:rsidRDefault="006167FE" w:rsidP="006167FE">
            <w:proofErr w:type="gramStart"/>
            <w:r w:rsidRPr="00B157D2">
              <w:rPr>
                <w:rFonts w:hint="eastAsia"/>
              </w:rPr>
              <w:t>现场级</w:t>
            </w:r>
            <w:proofErr w:type="gramEnd"/>
            <w:r w:rsidRPr="00B157D2">
              <w:rPr>
                <w:rFonts w:hint="eastAsia"/>
              </w:rPr>
              <w:t>仪表与设备的选型与安装</w:t>
            </w:r>
          </w:p>
          <w:p w:rsidR="006167FE" w:rsidRPr="00B157D2" w:rsidRDefault="006167FE" w:rsidP="006167FE">
            <w:r w:rsidRPr="00B157D2">
              <w:rPr>
                <w:rFonts w:hint="eastAsia"/>
              </w:rPr>
              <w:t>生产过程自动化仪表管路的安装</w:t>
            </w:r>
          </w:p>
          <w:p w:rsidR="006167FE" w:rsidRPr="00B157D2" w:rsidRDefault="006167FE" w:rsidP="006167FE">
            <w:r w:rsidRPr="00B157D2">
              <w:rPr>
                <w:rFonts w:hint="eastAsia"/>
              </w:rPr>
              <w:t>仪表辅助设备的制作、安装</w:t>
            </w:r>
          </w:p>
          <w:p w:rsidR="006167FE" w:rsidRDefault="006167FE" w:rsidP="006167FE">
            <w:r>
              <w:rPr>
                <w:rFonts w:hint="eastAsia"/>
              </w:rPr>
              <w:t>生产过程中传感器与测量仪表</w:t>
            </w:r>
          </w:p>
          <w:p w:rsidR="006167FE" w:rsidRPr="00B157D2" w:rsidRDefault="006167FE" w:rsidP="006167FE">
            <w:r w:rsidRPr="00B157D2">
              <w:rPr>
                <w:rFonts w:hint="eastAsia"/>
              </w:rPr>
              <w:t>控制仪表的标定</w:t>
            </w:r>
            <w:r>
              <w:rPr>
                <w:rFonts w:hint="eastAsia"/>
              </w:rPr>
              <w:t>等5个项目以上</w:t>
            </w:r>
            <w:r w:rsidRPr="00B157D2">
              <w:rPr>
                <w:rFonts w:hint="eastAsia"/>
              </w:rPr>
              <w:t>。</w:t>
            </w:r>
          </w:p>
        </w:tc>
        <w:tc>
          <w:tcPr>
            <w:tcW w:w="1688" w:type="pct"/>
            <w:tcBorders>
              <w:left w:val="single" w:sz="4" w:space="0" w:color="auto"/>
            </w:tcBorders>
            <w:tcMar>
              <w:top w:w="11" w:type="dxa"/>
              <w:left w:w="28" w:type="dxa"/>
              <w:bottom w:w="17" w:type="dxa"/>
              <w:right w:w="28" w:type="dxa"/>
            </w:tcMar>
            <w:vAlign w:val="center"/>
          </w:tcPr>
          <w:p w:rsidR="006167FE" w:rsidRPr="00B157D2" w:rsidRDefault="006167FE" w:rsidP="006167FE">
            <w:r w:rsidRPr="00B157D2">
              <w:t>EJA</w:t>
            </w:r>
            <w:r w:rsidRPr="00B157D2">
              <w:rPr>
                <w:rFonts w:hint="eastAsia"/>
              </w:rPr>
              <w:t>变送器</w:t>
            </w:r>
          </w:p>
          <w:p w:rsidR="006167FE" w:rsidRPr="00B157D2" w:rsidRDefault="006167FE" w:rsidP="006167FE">
            <w:r w:rsidRPr="00B157D2">
              <w:rPr>
                <w:rFonts w:hint="eastAsia"/>
              </w:rPr>
              <w:t>HB6500X1变送器</w:t>
            </w:r>
          </w:p>
          <w:p w:rsidR="006167FE" w:rsidRPr="00B157D2" w:rsidRDefault="006167FE" w:rsidP="006167FE">
            <w:r w:rsidRPr="00B157D2">
              <w:rPr>
                <w:rFonts w:hint="eastAsia"/>
              </w:rPr>
              <w:t>BT200手操器</w:t>
            </w:r>
          </w:p>
          <w:p w:rsidR="006167FE" w:rsidRPr="00B157D2" w:rsidRDefault="006167FE" w:rsidP="006167FE">
            <w:r w:rsidRPr="00B157D2">
              <w:rPr>
                <w:rFonts w:hint="eastAsia"/>
              </w:rPr>
              <w:t>压力校验仪一台</w:t>
            </w:r>
          </w:p>
          <w:p w:rsidR="006167FE" w:rsidRPr="00B157D2" w:rsidRDefault="006167FE" w:rsidP="006167FE">
            <w:r w:rsidRPr="00B157D2">
              <w:rPr>
                <w:rFonts w:hint="eastAsia"/>
              </w:rPr>
              <w:t>压力发生器一台</w:t>
            </w:r>
          </w:p>
          <w:p w:rsidR="006167FE" w:rsidRPr="00B157D2" w:rsidRDefault="006167FE" w:rsidP="006167FE">
            <w:r w:rsidRPr="00B157D2">
              <w:rPr>
                <w:rFonts w:hint="eastAsia"/>
              </w:rPr>
              <w:t>数字万用表一块</w:t>
            </w:r>
          </w:p>
          <w:p w:rsidR="006167FE" w:rsidRPr="00B157D2" w:rsidRDefault="006167FE" w:rsidP="006167FE">
            <w:r w:rsidRPr="00B157D2">
              <w:rPr>
                <w:rFonts w:hint="eastAsia"/>
              </w:rPr>
              <w:t>差压变送器</w:t>
            </w:r>
          </w:p>
          <w:p w:rsidR="006167FE" w:rsidRPr="00B157D2" w:rsidRDefault="006167FE" w:rsidP="006167FE">
            <w:r w:rsidRPr="00B157D2">
              <w:rPr>
                <w:rFonts w:hint="eastAsia"/>
              </w:rPr>
              <w:t>气动薄膜调节阀</w:t>
            </w:r>
          </w:p>
          <w:p w:rsidR="006167FE" w:rsidRPr="00B157D2" w:rsidRDefault="006167FE" w:rsidP="006167FE">
            <w:r w:rsidRPr="00B157D2">
              <w:rPr>
                <w:rFonts w:hint="eastAsia"/>
              </w:rPr>
              <w:t>智能电动调节阀</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6D1C" w:rsidRDefault="006167FE" w:rsidP="006167FE">
            <w:r>
              <w:rPr>
                <w:rFonts w:hint="eastAsia"/>
              </w:rPr>
              <w:t>8</w:t>
            </w:r>
          </w:p>
        </w:tc>
        <w:tc>
          <w:tcPr>
            <w:tcW w:w="502" w:type="pct"/>
            <w:tcMar>
              <w:top w:w="11" w:type="dxa"/>
              <w:left w:w="28" w:type="dxa"/>
              <w:bottom w:w="17" w:type="dxa"/>
              <w:right w:w="28" w:type="dxa"/>
            </w:tcMar>
            <w:vAlign w:val="center"/>
          </w:tcPr>
          <w:p w:rsidR="006167FE" w:rsidRPr="00B157D2" w:rsidRDefault="006167FE" w:rsidP="006167FE">
            <w:r w:rsidRPr="00B157D2">
              <w:rPr>
                <w:rFonts w:hint="eastAsia"/>
              </w:rPr>
              <w:t>化工生产过程控制</w:t>
            </w:r>
            <w:r w:rsidRPr="00B157D2">
              <w:rPr>
                <w:rFonts w:hint="eastAsia"/>
              </w:rPr>
              <w:lastRenderedPageBreak/>
              <w:t>系统实训室</w:t>
            </w:r>
          </w:p>
        </w:tc>
        <w:tc>
          <w:tcPr>
            <w:tcW w:w="974" w:type="pct"/>
            <w:tcMar>
              <w:top w:w="11" w:type="dxa"/>
              <w:left w:w="28" w:type="dxa"/>
              <w:bottom w:w="17" w:type="dxa"/>
              <w:right w:w="28" w:type="dxa"/>
            </w:tcMar>
            <w:vAlign w:val="center"/>
          </w:tcPr>
          <w:p w:rsidR="006167FE" w:rsidRPr="00B157D2" w:rsidRDefault="006167FE" w:rsidP="006167FE">
            <w:r w:rsidRPr="00B157D2">
              <w:rPr>
                <w:rFonts w:hint="eastAsia"/>
              </w:rPr>
              <w:lastRenderedPageBreak/>
              <w:t>用于生产过程控制系统的投运、运行与</w:t>
            </w:r>
            <w:r w:rsidRPr="00B157D2">
              <w:rPr>
                <w:rFonts w:hint="eastAsia"/>
              </w:rPr>
              <w:lastRenderedPageBreak/>
              <w:t>参数整定。可完成化工仪表维修中、高级职业资格鉴定和化工总控工职业资格鉴定</w:t>
            </w:r>
          </w:p>
        </w:tc>
        <w:tc>
          <w:tcPr>
            <w:tcW w:w="1492" w:type="pct"/>
            <w:tcBorders>
              <w:right w:val="single" w:sz="4" w:space="0" w:color="auto"/>
            </w:tcBorders>
            <w:tcMar>
              <w:top w:w="11" w:type="dxa"/>
              <w:left w:w="28" w:type="dxa"/>
              <w:bottom w:w="17" w:type="dxa"/>
              <w:right w:w="28" w:type="dxa"/>
            </w:tcMar>
          </w:tcPr>
          <w:p w:rsidR="006167FE" w:rsidRPr="00B157D2" w:rsidRDefault="006167FE" w:rsidP="006167FE">
            <w:r w:rsidRPr="00B157D2">
              <w:rPr>
                <w:rFonts w:hint="eastAsia"/>
              </w:rPr>
              <w:lastRenderedPageBreak/>
              <w:t>常用对象特性测试</w:t>
            </w:r>
          </w:p>
          <w:p w:rsidR="006167FE" w:rsidRPr="00B157D2" w:rsidRDefault="006167FE" w:rsidP="006167FE">
            <w:r w:rsidRPr="00B157D2">
              <w:rPr>
                <w:rFonts w:hint="eastAsia"/>
              </w:rPr>
              <w:t>调节阀</w:t>
            </w:r>
          </w:p>
          <w:p w:rsidR="006167FE" w:rsidRPr="00B157D2" w:rsidRDefault="006167FE" w:rsidP="006167FE">
            <w:r w:rsidRPr="00B157D2">
              <w:rPr>
                <w:rFonts w:hint="eastAsia"/>
              </w:rPr>
              <w:t>对象特性测试</w:t>
            </w:r>
          </w:p>
          <w:p w:rsidR="006167FE" w:rsidRPr="00B157D2" w:rsidRDefault="006167FE" w:rsidP="006167FE">
            <w:r w:rsidRPr="00B157D2">
              <w:rPr>
                <w:rFonts w:hint="eastAsia"/>
              </w:rPr>
              <w:lastRenderedPageBreak/>
              <w:t>简单控制系统的投运和参数整定</w:t>
            </w:r>
          </w:p>
          <w:p w:rsidR="006167FE" w:rsidRPr="00B157D2" w:rsidRDefault="006167FE" w:rsidP="006167FE">
            <w:r w:rsidRPr="00B157D2">
              <w:rPr>
                <w:rFonts w:hint="eastAsia"/>
              </w:rPr>
              <w:t>串级控制系统的投运和参数整定</w:t>
            </w:r>
          </w:p>
          <w:p w:rsidR="006167FE" w:rsidRPr="00B157D2" w:rsidRDefault="006167FE" w:rsidP="006167FE">
            <w:r w:rsidRPr="00B157D2">
              <w:rPr>
                <w:rFonts w:hint="eastAsia"/>
              </w:rPr>
              <w:t>其他控制系统的投运和参数整定</w:t>
            </w:r>
          </w:p>
        </w:tc>
        <w:tc>
          <w:tcPr>
            <w:tcW w:w="1688" w:type="pct"/>
            <w:tcBorders>
              <w:left w:val="single" w:sz="4" w:space="0" w:color="auto"/>
            </w:tcBorders>
            <w:tcMar>
              <w:top w:w="11" w:type="dxa"/>
              <w:left w:w="28" w:type="dxa"/>
              <w:bottom w:w="17" w:type="dxa"/>
              <w:right w:w="28" w:type="dxa"/>
            </w:tcMar>
            <w:vAlign w:val="center"/>
          </w:tcPr>
          <w:p w:rsidR="006167FE" w:rsidRPr="00B157D2" w:rsidRDefault="006167FE" w:rsidP="006167FE">
            <w:r w:rsidRPr="00B157D2">
              <w:lastRenderedPageBreak/>
              <w:t>CS2000化工仪表维修工竞技实训装置</w:t>
            </w:r>
          </w:p>
          <w:p w:rsidR="006167FE" w:rsidRPr="00B157D2" w:rsidRDefault="006167FE" w:rsidP="006167FE">
            <w:r w:rsidRPr="00AD7439">
              <w:rPr>
                <w:rFonts w:hint="eastAsia"/>
              </w:rPr>
              <w:t>电脑</w:t>
            </w:r>
          </w:p>
          <w:p w:rsidR="006167FE" w:rsidRPr="00AD7439" w:rsidRDefault="006167FE" w:rsidP="006167FE">
            <w:r>
              <w:rPr>
                <w:rFonts w:hint="eastAsia"/>
              </w:rPr>
              <w:t>组态</w:t>
            </w:r>
            <w:r w:rsidRPr="00AD7439">
              <w:rPr>
                <w:rFonts w:hint="eastAsia"/>
              </w:rPr>
              <w:t>软件包</w:t>
            </w:r>
          </w:p>
        </w:tc>
      </w:tr>
    </w:tbl>
    <w:p w:rsidR="006167FE" w:rsidRPr="0012617B" w:rsidRDefault="006167FE" w:rsidP="006167FE"/>
    <w:p w:rsidR="006167FE" w:rsidRPr="0012617B" w:rsidRDefault="006167FE" w:rsidP="006167FE">
      <w:r w:rsidRPr="0012617B">
        <w:rPr>
          <w:rFonts w:hint="eastAsia"/>
        </w:rPr>
        <w:t>校外实训基地</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612"/>
        <w:gridCol w:w="3182"/>
        <w:gridCol w:w="4728"/>
      </w:tblGrid>
      <w:tr w:rsidR="006167FE" w:rsidRPr="001A41CA" w:rsidTr="00B15479">
        <w:trPr>
          <w:cantSplit/>
          <w:trHeight w:val="567"/>
          <w:tblHeader/>
          <w:jc w:val="center"/>
        </w:trPr>
        <w:tc>
          <w:tcPr>
            <w:tcW w:w="359" w:type="pct"/>
            <w:vAlign w:val="center"/>
          </w:tcPr>
          <w:p w:rsidR="006167FE" w:rsidRPr="001A41CA" w:rsidRDefault="006167FE" w:rsidP="006167FE">
            <w:r w:rsidRPr="001A41CA">
              <w:rPr>
                <w:rFonts w:hint="eastAsia"/>
              </w:rPr>
              <w:t>序号</w:t>
            </w:r>
          </w:p>
        </w:tc>
        <w:tc>
          <w:tcPr>
            <w:tcW w:w="1867" w:type="pct"/>
            <w:vAlign w:val="center"/>
          </w:tcPr>
          <w:p w:rsidR="006167FE" w:rsidRPr="001A41CA" w:rsidRDefault="006167FE" w:rsidP="006167FE">
            <w:r w:rsidRPr="001A41CA">
              <w:rPr>
                <w:rFonts w:hint="eastAsia"/>
              </w:rPr>
              <w:t>名称/合作企业</w:t>
            </w:r>
          </w:p>
        </w:tc>
        <w:tc>
          <w:tcPr>
            <w:tcW w:w="2774" w:type="pct"/>
            <w:vAlign w:val="center"/>
          </w:tcPr>
          <w:p w:rsidR="006167FE" w:rsidRPr="001A41CA" w:rsidRDefault="006167FE" w:rsidP="006167FE">
            <w:r w:rsidRPr="001A41CA">
              <w:rPr>
                <w:rFonts w:hint="eastAsia"/>
              </w:rPr>
              <w:t>主要实训内容</w:t>
            </w:r>
          </w:p>
        </w:tc>
      </w:tr>
      <w:tr w:rsidR="006167FE" w:rsidRPr="001A41CA" w:rsidTr="00B15479">
        <w:trPr>
          <w:trHeight w:val="384"/>
          <w:jc w:val="center"/>
        </w:trPr>
        <w:tc>
          <w:tcPr>
            <w:tcW w:w="359" w:type="pct"/>
            <w:vAlign w:val="center"/>
          </w:tcPr>
          <w:p w:rsidR="006167FE" w:rsidRPr="001A41CA" w:rsidRDefault="006167FE" w:rsidP="006167FE">
            <w:r w:rsidRPr="001A41CA">
              <w:rPr>
                <w:rFonts w:hint="eastAsia"/>
              </w:rPr>
              <w:t>1</w:t>
            </w:r>
          </w:p>
        </w:tc>
        <w:tc>
          <w:tcPr>
            <w:tcW w:w="1867" w:type="pct"/>
            <w:vAlign w:val="center"/>
          </w:tcPr>
          <w:p w:rsidR="006167FE" w:rsidRPr="001A41CA" w:rsidRDefault="006167FE" w:rsidP="006167FE">
            <w:r w:rsidRPr="001A41CA">
              <w:rPr>
                <w:rFonts w:hint="eastAsia"/>
              </w:rPr>
              <w:t>广东奥克化学股份有限公司</w:t>
            </w:r>
          </w:p>
        </w:tc>
        <w:tc>
          <w:tcPr>
            <w:tcW w:w="2774" w:type="pct"/>
            <w:vAlign w:val="center"/>
          </w:tcPr>
          <w:p w:rsidR="006167FE" w:rsidRPr="001A41CA" w:rsidRDefault="006167FE" w:rsidP="006167FE">
            <w:r w:rsidRPr="001A41CA">
              <w:rPr>
                <w:rFonts w:hint="eastAsia"/>
              </w:rPr>
              <w:t>①生产实习；②共建校内实训基地、企业职工培训。</w:t>
            </w:r>
          </w:p>
        </w:tc>
      </w:tr>
      <w:tr w:rsidR="006167FE" w:rsidRPr="001A41CA" w:rsidTr="00B15479">
        <w:trPr>
          <w:trHeight w:val="384"/>
          <w:jc w:val="center"/>
        </w:trPr>
        <w:tc>
          <w:tcPr>
            <w:tcW w:w="359" w:type="pct"/>
            <w:vAlign w:val="center"/>
          </w:tcPr>
          <w:p w:rsidR="006167FE" w:rsidRPr="001A41CA" w:rsidRDefault="006167FE" w:rsidP="006167FE">
            <w:r>
              <w:rPr>
                <w:rFonts w:hint="eastAsia"/>
              </w:rPr>
              <w:t>2</w:t>
            </w:r>
          </w:p>
        </w:tc>
        <w:tc>
          <w:tcPr>
            <w:tcW w:w="1867" w:type="pct"/>
            <w:vAlign w:val="center"/>
          </w:tcPr>
          <w:p w:rsidR="006167FE" w:rsidRPr="001A41CA" w:rsidRDefault="006167FE" w:rsidP="006167FE">
            <w:pPr>
              <w:rPr>
                <w:b/>
              </w:rPr>
            </w:pPr>
            <w:r w:rsidRPr="001A41CA">
              <w:rPr>
                <w:rFonts w:hint="eastAsia"/>
              </w:rPr>
              <w:t>广东众和化塑有限公司</w:t>
            </w:r>
          </w:p>
        </w:tc>
        <w:tc>
          <w:tcPr>
            <w:tcW w:w="2774" w:type="pct"/>
            <w:vAlign w:val="center"/>
          </w:tcPr>
          <w:p w:rsidR="006167FE" w:rsidRPr="001A41CA" w:rsidRDefault="006167FE" w:rsidP="006167FE">
            <w:r w:rsidRPr="001A41CA">
              <w:rPr>
                <w:rFonts w:hint="eastAsia"/>
              </w:rPr>
              <w:t>①认识实习、联合办学、工学结合；</w:t>
            </w:r>
          </w:p>
          <w:p w:rsidR="006167FE" w:rsidRPr="001A41CA" w:rsidRDefault="006167FE" w:rsidP="006167FE">
            <w:r w:rsidRPr="001A41CA">
              <w:rPr>
                <w:rFonts w:hint="eastAsia"/>
              </w:rPr>
              <w:t>②共建实训基地、专业开发及人</w:t>
            </w:r>
            <w:r w:rsidRPr="001A41CA">
              <w:rPr>
                <w:rFonts w:hint="eastAsia"/>
              </w:rPr>
              <w:lastRenderedPageBreak/>
              <w:t>才需求调研。</w:t>
            </w:r>
          </w:p>
        </w:tc>
      </w:tr>
      <w:tr w:rsidR="006167FE" w:rsidRPr="001A41CA" w:rsidTr="00B15479">
        <w:trPr>
          <w:trHeight w:val="1047"/>
          <w:jc w:val="center"/>
        </w:trPr>
        <w:tc>
          <w:tcPr>
            <w:tcW w:w="359" w:type="pct"/>
            <w:vAlign w:val="center"/>
          </w:tcPr>
          <w:p w:rsidR="006167FE" w:rsidRPr="001A41CA" w:rsidRDefault="006167FE" w:rsidP="006167FE">
            <w:r>
              <w:rPr>
                <w:rFonts w:hint="eastAsia"/>
              </w:rPr>
              <w:lastRenderedPageBreak/>
              <w:t>3</w:t>
            </w:r>
          </w:p>
        </w:tc>
        <w:tc>
          <w:tcPr>
            <w:tcW w:w="1867" w:type="pct"/>
            <w:vAlign w:val="center"/>
          </w:tcPr>
          <w:p w:rsidR="006167FE" w:rsidRPr="00CF204C" w:rsidRDefault="006167FE" w:rsidP="006167FE">
            <w:r w:rsidRPr="00CF204C">
              <w:rPr>
                <w:rFonts w:hint="eastAsia"/>
              </w:rPr>
              <w:t>淄博鲁华</w:t>
            </w:r>
            <w:proofErr w:type="gramStart"/>
            <w:r w:rsidRPr="00CF204C">
              <w:rPr>
                <w:rFonts w:hint="eastAsia"/>
              </w:rPr>
              <w:t>化工泓锦有限公司</w:t>
            </w:r>
            <w:proofErr w:type="gramEnd"/>
            <w:r w:rsidRPr="00CF204C">
              <w:rPr>
                <w:rFonts w:hint="eastAsia"/>
              </w:rPr>
              <w:t>茂名分公司</w:t>
            </w:r>
          </w:p>
        </w:tc>
        <w:tc>
          <w:tcPr>
            <w:tcW w:w="2774" w:type="pct"/>
            <w:vAlign w:val="center"/>
          </w:tcPr>
          <w:p w:rsidR="006167FE" w:rsidRPr="001A41CA" w:rsidRDefault="006167FE" w:rsidP="006167FE">
            <w:r w:rsidRPr="001A41CA">
              <w:rPr>
                <w:rFonts w:hint="eastAsia"/>
              </w:rPr>
              <w:t>①合作办学，资源共享，实习基地模式；</w:t>
            </w:r>
          </w:p>
          <w:p w:rsidR="006167FE" w:rsidRPr="001A41CA" w:rsidRDefault="006167FE" w:rsidP="006167FE">
            <w:r w:rsidRPr="001A41CA">
              <w:rPr>
                <w:rFonts w:hint="eastAsia"/>
              </w:rPr>
              <w:t>②企业为学生提供顶岗实习、就业岗位；</w:t>
            </w:r>
          </w:p>
          <w:p w:rsidR="006167FE" w:rsidRPr="001A41CA" w:rsidRDefault="006167FE" w:rsidP="006167FE">
            <w:r w:rsidRPr="001A41CA">
              <w:rPr>
                <w:rFonts w:hint="eastAsia"/>
              </w:rPr>
              <w:t>③学校每年都在为企业输送优秀毕业生。</w:t>
            </w:r>
          </w:p>
        </w:tc>
      </w:tr>
      <w:tr w:rsidR="006167FE" w:rsidRPr="001A41CA" w:rsidTr="00B15479">
        <w:trPr>
          <w:trHeight w:val="384"/>
          <w:jc w:val="center"/>
        </w:trPr>
        <w:tc>
          <w:tcPr>
            <w:tcW w:w="359" w:type="pct"/>
            <w:vAlign w:val="center"/>
          </w:tcPr>
          <w:p w:rsidR="006167FE" w:rsidRPr="001A41CA" w:rsidRDefault="006167FE" w:rsidP="006167FE">
            <w:r>
              <w:rPr>
                <w:rFonts w:hint="eastAsia"/>
              </w:rPr>
              <w:t>4</w:t>
            </w:r>
          </w:p>
        </w:tc>
        <w:tc>
          <w:tcPr>
            <w:tcW w:w="1867" w:type="pct"/>
            <w:vAlign w:val="center"/>
          </w:tcPr>
          <w:p w:rsidR="006167FE" w:rsidRPr="00CF204C" w:rsidRDefault="006167FE" w:rsidP="006167FE">
            <w:r w:rsidRPr="00CF204C">
              <w:rPr>
                <w:rFonts w:hint="eastAsia"/>
              </w:rPr>
              <w:t>茂名市长业化工有限公司</w:t>
            </w:r>
          </w:p>
        </w:tc>
        <w:tc>
          <w:tcPr>
            <w:tcW w:w="2774" w:type="pct"/>
            <w:vAlign w:val="center"/>
          </w:tcPr>
          <w:p w:rsidR="006167FE" w:rsidRPr="001A41CA" w:rsidRDefault="006167FE" w:rsidP="006167FE">
            <w:r w:rsidRPr="001A41CA">
              <w:rPr>
                <w:rFonts w:hint="eastAsia"/>
              </w:rPr>
              <w:t>①合作办学，实习基地模式；</w:t>
            </w:r>
          </w:p>
          <w:p w:rsidR="006167FE" w:rsidRPr="001A41CA" w:rsidRDefault="006167FE" w:rsidP="006167FE">
            <w:r w:rsidRPr="001A41CA">
              <w:rPr>
                <w:rFonts w:hint="eastAsia"/>
              </w:rPr>
              <w:t>②企业为学生提供顶实习、就业岗位。</w:t>
            </w:r>
          </w:p>
        </w:tc>
      </w:tr>
      <w:tr w:rsidR="006167FE" w:rsidRPr="001A41CA" w:rsidTr="00B15479">
        <w:trPr>
          <w:trHeight w:val="384"/>
          <w:jc w:val="center"/>
        </w:trPr>
        <w:tc>
          <w:tcPr>
            <w:tcW w:w="359" w:type="pct"/>
            <w:vAlign w:val="center"/>
          </w:tcPr>
          <w:p w:rsidR="006167FE" w:rsidRPr="001A41CA" w:rsidRDefault="006167FE" w:rsidP="006167FE">
            <w:r>
              <w:rPr>
                <w:rFonts w:hint="eastAsia"/>
              </w:rPr>
              <w:t>5</w:t>
            </w:r>
          </w:p>
        </w:tc>
        <w:tc>
          <w:tcPr>
            <w:tcW w:w="1867" w:type="pct"/>
            <w:vAlign w:val="center"/>
          </w:tcPr>
          <w:p w:rsidR="006167FE" w:rsidRPr="001A41CA" w:rsidRDefault="006167FE" w:rsidP="006167FE">
            <w:r w:rsidRPr="001A41CA">
              <w:rPr>
                <w:rFonts w:hint="eastAsia"/>
              </w:rPr>
              <w:t>中国石化股份公司茂名分公司炼油分部</w:t>
            </w:r>
            <w:proofErr w:type="gramStart"/>
            <w:r w:rsidRPr="001A41CA">
              <w:rPr>
                <w:rFonts w:hint="eastAsia"/>
              </w:rPr>
              <w:t>质检室</w:t>
            </w:r>
            <w:proofErr w:type="gramEnd"/>
          </w:p>
        </w:tc>
        <w:tc>
          <w:tcPr>
            <w:tcW w:w="2774" w:type="pct"/>
            <w:vAlign w:val="center"/>
          </w:tcPr>
          <w:p w:rsidR="006167FE" w:rsidRPr="001A41CA" w:rsidRDefault="006167FE" w:rsidP="006167FE">
            <w:r w:rsidRPr="001A41CA">
              <w:rPr>
                <w:rFonts w:hint="eastAsia"/>
              </w:rPr>
              <w:t>①专业认识实习</w:t>
            </w:r>
          </w:p>
          <w:p w:rsidR="006167FE" w:rsidRPr="001A41CA" w:rsidRDefault="006167FE" w:rsidP="006167FE">
            <w:r w:rsidRPr="001A41CA">
              <w:rPr>
                <w:rFonts w:hint="eastAsia"/>
              </w:rPr>
              <w:t>②专业生产实习(油品分析的仪器设备及分析项目)</w:t>
            </w:r>
          </w:p>
        </w:tc>
      </w:tr>
      <w:tr w:rsidR="006167FE" w:rsidRPr="001A41CA" w:rsidTr="00B15479">
        <w:trPr>
          <w:trHeight w:val="384"/>
          <w:jc w:val="center"/>
        </w:trPr>
        <w:tc>
          <w:tcPr>
            <w:tcW w:w="359" w:type="pct"/>
            <w:vAlign w:val="center"/>
          </w:tcPr>
          <w:p w:rsidR="006167FE" w:rsidRPr="001A41CA" w:rsidRDefault="006167FE" w:rsidP="006167FE">
            <w:r>
              <w:rPr>
                <w:rFonts w:hint="eastAsia"/>
              </w:rPr>
              <w:t>6</w:t>
            </w:r>
          </w:p>
        </w:tc>
        <w:tc>
          <w:tcPr>
            <w:tcW w:w="1867" w:type="pct"/>
            <w:vAlign w:val="center"/>
          </w:tcPr>
          <w:p w:rsidR="006167FE" w:rsidRPr="001A41CA" w:rsidRDefault="006167FE" w:rsidP="006167FE">
            <w:r w:rsidRPr="001A41CA">
              <w:rPr>
                <w:rFonts w:hint="eastAsia"/>
              </w:rPr>
              <w:t>广东省新华粤石化集团有限公司</w:t>
            </w:r>
          </w:p>
        </w:tc>
        <w:tc>
          <w:tcPr>
            <w:tcW w:w="2774" w:type="pct"/>
            <w:vAlign w:val="center"/>
          </w:tcPr>
          <w:p w:rsidR="006167FE" w:rsidRPr="001A41CA" w:rsidRDefault="006167FE" w:rsidP="006167FE">
            <w:r w:rsidRPr="001A41CA">
              <w:rPr>
                <w:rFonts w:hint="eastAsia"/>
              </w:rPr>
              <w:t>①专业认识实习；②专业生产实习</w:t>
            </w:r>
          </w:p>
        </w:tc>
      </w:tr>
      <w:tr w:rsidR="006167FE" w:rsidRPr="001A41CA" w:rsidTr="00B15479">
        <w:trPr>
          <w:trHeight w:val="384"/>
          <w:jc w:val="center"/>
        </w:trPr>
        <w:tc>
          <w:tcPr>
            <w:tcW w:w="359" w:type="pct"/>
            <w:vAlign w:val="center"/>
          </w:tcPr>
          <w:p w:rsidR="006167FE" w:rsidRPr="001A41CA" w:rsidRDefault="006167FE" w:rsidP="006167FE">
            <w:r>
              <w:rPr>
                <w:rFonts w:hint="eastAsia"/>
              </w:rPr>
              <w:t>7</w:t>
            </w:r>
          </w:p>
        </w:tc>
        <w:tc>
          <w:tcPr>
            <w:tcW w:w="1867" w:type="pct"/>
            <w:vAlign w:val="center"/>
          </w:tcPr>
          <w:p w:rsidR="006167FE" w:rsidRPr="002D4FF3" w:rsidRDefault="006167FE" w:rsidP="006167FE">
            <w:r w:rsidRPr="002D4FF3">
              <w:rPr>
                <w:rFonts w:hint="eastAsia"/>
              </w:rPr>
              <w:t>茂名天源石化有限公司</w:t>
            </w:r>
          </w:p>
        </w:tc>
        <w:tc>
          <w:tcPr>
            <w:tcW w:w="2774" w:type="pct"/>
            <w:vAlign w:val="center"/>
          </w:tcPr>
          <w:p w:rsidR="006167FE" w:rsidRPr="001A41CA" w:rsidRDefault="006167FE" w:rsidP="006167FE">
            <w:r w:rsidRPr="001A41CA">
              <w:rPr>
                <w:rFonts w:hint="eastAsia"/>
              </w:rPr>
              <w:t>①合作办学，资源共享，实习基地模式；</w:t>
            </w:r>
          </w:p>
          <w:p w:rsidR="006167FE" w:rsidRPr="001A41CA" w:rsidRDefault="006167FE" w:rsidP="006167FE">
            <w:r w:rsidRPr="001A41CA">
              <w:rPr>
                <w:rFonts w:hint="eastAsia"/>
              </w:rPr>
              <w:t>②企业为学生提供顶岗实习、就业岗位；</w:t>
            </w:r>
          </w:p>
          <w:p w:rsidR="006167FE" w:rsidRPr="001A41CA" w:rsidRDefault="006167FE" w:rsidP="006167FE">
            <w:r w:rsidRPr="001A41CA">
              <w:rPr>
                <w:rFonts w:hint="eastAsia"/>
              </w:rPr>
              <w:lastRenderedPageBreak/>
              <w:t>③学校每年都在为企业输送优秀毕业生。</w:t>
            </w:r>
          </w:p>
        </w:tc>
      </w:tr>
      <w:tr w:rsidR="006167FE" w:rsidRPr="001A41CA" w:rsidTr="00B15479">
        <w:trPr>
          <w:trHeight w:val="384"/>
          <w:jc w:val="center"/>
        </w:trPr>
        <w:tc>
          <w:tcPr>
            <w:tcW w:w="359" w:type="pct"/>
            <w:vAlign w:val="center"/>
          </w:tcPr>
          <w:p w:rsidR="006167FE" w:rsidRDefault="006167FE" w:rsidP="006167FE">
            <w:r>
              <w:rPr>
                <w:rFonts w:hint="eastAsia"/>
              </w:rPr>
              <w:lastRenderedPageBreak/>
              <w:t>8</w:t>
            </w:r>
          </w:p>
        </w:tc>
        <w:tc>
          <w:tcPr>
            <w:tcW w:w="1867" w:type="pct"/>
            <w:vAlign w:val="center"/>
          </w:tcPr>
          <w:p w:rsidR="006167FE" w:rsidRPr="001A41CA" w:rsidRDefault="006167FE" w:rsidP="006167FE">
            <w:r>
              <w:rPr>
                <w:rFonts w:hint="eastAsia"/>
              </w:rPr>
              <w:t>珠海华峰石油化工有限公司</w:t>
            </w:r>
          </w:p>
        </w:tc>
        <w:tc>
          <w:tcPr>
            <w:tcW w:w="2774" w:type="pct"/>
            <w:vAlign w:val="center"/>
          </w:tcPr>
          <w:p w:rsidR="006167FE" w:rsidRPr="001A41CA" w:rsidRDefault="006167FE" w:rsidP="006167FE">
            <w:r w:rsidRPr="001A41CA">
              <w:rPr>
                <w:rFonts w:hint="eastAsia"/>
              </w:rPr>
              <w:t>①合作办学，资源共享，实习基地模式；</w:t>
            </w:r>
          </w:p>
          <w:p w:rsidR="006167FE" w:rsidRPr="001A41CA" w:rsidRDefault="006167FE" w:rsidP="006167FE">
            <w:r w:rsidRPr="001A41CA">
              <w:rPr>
                <w:rFonts w:hint="eastAsia"/>
              </w:rPr>
              <w:t>②企业为学生提供顶岗实习、就业岗位；</w:t>
            </w:r>
          </w:p>
          <w:p w:rsidR="006167FE" w:rsidRPr="001A41CA" w:rsidRDefault="006167FE" w:rsidP="006167FE">
            <w:r w:rsidRPr="001A41CA">
              <w:rPr>
                <w:rFonts w:hint="eastAsia"/>
              </w:rPr>
              <w:t>③学校每年都在为企业输送优秀毕业生。</w:t>
            </w:r>
          </w:p>
        </w:tc>
      </w:tr>
      <w:tr w:rsidR="006167FE" w:rsidRPr="001A41CA" w:rsidTr="00B15479">
        <w:trPr>
          <w:trHeight w:val="384"/>
          <w:jc w:val="center"/>
        </w:trPr>
        <w:tc>
          <w:tcPr>
            <w:tcW w:w="359" w:type="pct"/>
            <w:vAlign w:val="center"/>
          </w:tcPr>
          <w:p w:rsidR="006167FE" w:rsidRDefault="006167FE" w:rsidP="006167FE">
            <w:r>
              <w:rPr>
                <w:rFonts w:hint="eastAsia"/>
              </w:rPr>
              <w:t>9</w:t>
            </w:r>
          </w:p>
        </w:tc>
        <w:tc>
          <w:tcPr>
            <w:tcW w:w="1867" w:type="pct"/>
            <w:vAlign w:val="center"/>
          </w:tcPr>
          <w:p w:rsidR="006167FE" w:rsidRDefault="006167FE" w:rsidP="006167FE">
            <w:r>
              <w:rPr>
                <w:rFonts w:hint="eastAsia"/>
              </w:rPr>
              <w:t>惠州市晟荣生物科技有限公司</w:t>
            </w:r>
          </w:p>
        </w:tc>
        <w:tc>
          <w:tcPr>
            <w:tcW w:w="2774" w:type="pct"/>
            <w:vAlign w:val="center"/>
          </w:tcPr>
          <w:p w:rsidR="006167FE" w:rsidRPr="001A41CA" w:rsidRDefault="006167FE" w:rsidP="006167FE">
            <w:r w:rsidRPr="001A41CA">
              <w:rPr>
                <w:rFonts w:hint="eastAsia"/>
              </w:rPr>
              <w:t>①合作办学，资源共享，实习基地模式；</w:t>
            </w:r>
          </w:p>
          <w:p w:rsidR="006167FE" w:rsidRPr="001A41CA" w:rsidRDefault="006167FE" w:rsidP="006167FE">
            <w:r w:rsidRPr="001A41CA">
              <w:rPr>
                <w:rFonts w:hint="eastAsia"/>
              </w:rPr>
              <w:t>②企业为学生提供顶岗实习、就业岗位；</w:t>
            </w:r>
          </w:p>
          <w:p w:rsidR="006167FE" w:rsidRPr="00A56108" w:rsidRDefault="006167FE" w:rsidP="006167FE">
            <w:r w:rsidRPr="001A41CA">
              <w:rPr>
                <w:rFonts w:hint="eastAsia"/>
              </w:rPr>
              <w:t>③学校每年都在为企业输送优秀毕业生。</w:t>
            </w:r>
          </w:p>
        </w:tc>
      </w:tr>
      <w:tr w:rsidR="006167FE" w:rsidRPr="00A56108" w:rsidTr="00B15479">
        <w:trPr>
          <w:trHeight w:val="384"/>
          <w:jc w:val="center"/>
        </w:trPr>
        <w:tc>
          <w:tcPr>
            <w:tcW w:w="359" w:type="pct"/>
            <w:vAlign w:val="center"/>
          </w:tcPr>
          <w:p w:rsidR="006167FE" w:rsidRDefault="006167FE" w:rsidP="006167FE">
            <w:r>
              <w:rPr>
                <w:rFonts w:hint="eastAsia"/>
              </w:rPr>
              <w:t>10</w:t>
            </w:r>
          </w:p>
        </w:tc>
        <w:tc>
          <w:tcPr>
            <w:tcW w:w="1867" w:type="pct"/>
            <w:vAlign w:val="center"/>
          </w:tcPr>
          <w:p w:rsidR="006167FE" w:rsidRDefault="006167FE" w:rsidP="006167FE">
            <w:r>
              <w:rPr>
                <w:rFonts w:hint="eastAsia"/>
              </w:rPr>
              <w:t>茂名华粤华信石化有限公司</w:t>
            </w:r>
          </w:p>
        </w:tc>
        <w:tc>
          <w:tcPr>
            <w:tcW w:w="2774" w:type="pct"/>
            <w:vAlign w:val="center"/>
          </w:tcPr>
          <w:p w:rsidR="006167FE" w:rsidRPr="001A41CA" w:rsidRDefault="006167FE" w:rsidP="006167FE">
            <w:r w:rsidRPr="001A41CA">
              <w:rPr>
                <w:rFonts w:hint="eastAsia"/>
              </w:rPr>
              <w:t>①企业为学生提供顶岗实习、就业岗位；</w:t>
            </w:r>
          </w:p>
          <w:p w:rsidR="006167FE" w:rsidRPr="00A56108" w:rsidRDefault="006167FE" w:rsidP="006167FE">
            <w:r w:rsidRPr="001A41CA">
              <w:rPr>
                <w:rFonts w:hint="eastAsia"/>
              </w:rPr>
              <w:t>②学校每年都在为企业输送优秀毕业生。</w:t>
            </w:r>
          </w:p>
        </w:tc>
      </w:tr>
      <w:tr w:rsidR="006167FE" w:rsidRPr="00A56108" w:rsidTr="00B15479">
        <w:trPr>
          <w:trHeight w:val="384"/>
          <w:jc w:val="center"/>
        </w:trPr>
        <w:tc>
          <w:tcPr>
            <w:tcW w:w="359" w:type="pct"/>
            <w:vAlign w:val="center"/>
          </w:tcPr>
          <w:p w:rsidR="006167FE" w:rsidRDefault="006167FE" w:rsidP="006167FE">
            <w:r>
              <w:rPr>
                <w:rFonts w:hint="eastAsia"/>
              </w:rPr>
              <w:t>11</w:t>
            </w:r>
          </w:p>
        </w:tc>
        <w:tc>
          <w:tcPr>
            <w:tcW w:w="1867" w:type="pct"/>
            <w:vAlign w:val="center"/>
          </w:tcPr>
          <w:p w:rsidR="006167FE" w:rsidRDefault="006167FE" w:rsidP="006167FE">
            <w:r>
              <w:rPr>
                <w:rFonts w:hint="eastAsia"/>
              </w:rPr>
              <w:t>湛江晨鸣纸业有限公</w:t>
            </w:r>
            <w:r>
              <w:rPr>
                <w:rFonts w:hint="eastAsia"/>
              </w:rPr>
              <w:lastRenderedPageBreak/>
              <w:t>司</w:t>
            </w:r>
          </w:p>
        </w:tc>
        <w:tc>
          <w:tcPr>
            <w:tcW w:w="2774" w:type="pct"/>
            <w:vAlign w:val="center"/>
          </w:tcPr>
          <w:p w:rsidR="006167FE" w:rsidRPr="001A41CA" w:rsidRDefault="006167FE" w:rsidP="006167FE">
            <w:r w:rsidRPr="001A41CA">
              <w:rPr>
                <w:rFonts w:hint="eastAsia"/>
              </w:rPr>
              <w:lastRenderedPageBreak/>
              <w:t>①企业为学生提供顶岗实习、就</w:t>
            </w:r>
            <w:r w:rsidRPr="001A41CA">
              <w:rPr>
                <w:rFonts w:hint="eastAsia"/>
              </w:rPr>
              <w:lastRenderedPageBreak/>
              <w:t>业岗位；</w:t>
            </w:r>
          </w:p>
          <w:p w:rsidR="006167FE" w:rsidRPr="001A41CA" w:rsidRDefault="006167FE" w:rsidP="006167FE">
            <w:r w:rsidRPr="001A41CA">
              <w:rPr>
                <w:rFonts w:hint="eastAsia"/>
              </w:rPr>
              <w:t>②学校每年都在为企业输送优秀毕业生。</w:t>
            </w:r>
          </w:p>
        </w:tc>
      </w:tr>
      <w:tr w:rsidR="006167FE" w:rsidRPr="00A56108" w:rsidTr="00B15479">
        <w:trPr>
          <w:trHeight w:val="384"/>
          <w:jc w:val="center"/>
        </w:trPr>
        <w:tc>
          <w:tcPr>
            <w:tcW w:w="359" w:type="pct"/>
            <w:vAlign w:val="center"/>
          </w:tcPr>
          <w:p w:rsidR="006167FE" w:rsidRDefault="006167FE" w:rsidP="006167FE">
            <w:r>
              <w:rPr>
                <w:rFonts w:hint="eastAsia"/>
              </w:rPr>
              <w:lastRenderedPageBreak/>
              <w:t>12</w:t>
            </w:r>
          </w:p>
        </w:tc>
        <w:tc>
          <w:tcPr>
            <w:tcW w:w="1867" w:type="pct"/>
            <w:vAlign w:val="center"/>
          </w:tcPr>
          <w:p w:rsidR="006167FE" w:rsidRDefault="006167FE" w:rsidP="006167FE">
            <w:r>
              <w:rPr>
                <w:rFonts w:hint="eastAsia"/>
              </w:rPr>
              <w:t>珠海醋酸纤维有限公司</w:t>
            </w:r>
          </w:p>
        </w:tc>
        <w:tc>
          <w:tcPr>
            <w:tcW w:w="2774" w:type="pct"/>
            <w:vAlign w:val="center"/>
          </w:tcPr>
          <w:p w:rsidR="006167FE" w:rsidRPr="001A41CA" w:rsidRDefault="006167FE" w:rsidP="006167FE">
            <w:r w:rsidRPr="001A41CA">
              <w:rPr>
                <w:rFonts w:hint="eastAsia"/>
              </w:rPr>
              <w:t>①企业为学生提供顶岗实习、就业岗位；</w:t>
            </w:r>
          </w:p>
          <w:p w:rsidR="006167FE" w:rsidRPr="001A41CA" w:rsidRDefault="006167FE" w:rsidP="006167FE">
            <w:r w:rsidRPr="001A41CA">
              <w:rPr>
                <w:rFonts w:hint="eastAsia"/>
              </w:rPr>
              <w:t>②学校每年都在为企业输送优秀毕业生。</w:t>
            </w:r>
          </w:p>
        </w:tc>
      </w:tr>
    </w:tbl>
    <w:p w:rsidR="006167FE" w:rsidRDefault="006167FE" w:rsidP="006167FE"/>
    <w:p w:rsidR="006167FE" w:rsidRPr="003543A5" w:rsidRDefault="006167FE" w:rsidP="006167FE"/>
    <w:p w:rsidR="006167FE" w:rsidRPr="0012617B" w:rsidRDefault="006167FE" w:rsidP="006167FE">
      <w:r w:rsidRPr="0012617B">
        <w:rPr>
          <w:rFonts w:hint="eastAsia"/>
        </w:rPr>
        <w:t>教材、图书和电子资源等学习资源</w:t>
      </w:r>
    </w:p>
    <w:p w:rsidR="006167FE" w:rsidRPr="004902CD" w:rsidRDefault="006167FE" w:rsidP="006167FE">
      <w:r w:rsidRPr="004902CD">
        <w:rPr>
          <w:rFonts w:hint="eastAsia"/>
        </w:rPr>
        <w:t>专业教材选用近5年人高职高专优质教材，馆藏专业图书不少于生均30册，并建有电子阅览室、机房装有网络接口及多媒体教学设备，教室安装有多</w:t>
      </w:r>
      <w:proofErr w:type="gramStart"/>
      <w:r w:rsidRPr="004902CD">
        <w:rPr>
          <w:rFonts w:hint="eastAsia"/>
        </w:rPr>
        <w:t>媒本教学</w:t>
      </w:r>
      <w:proofErr w:type="gramEnd"/>
      <w:r w:rsidRPr="004902CD">
        <w:rPr>
          <w:rFonts w:hint="eastAsia"/>
        </w:rPr>
        <w:t>设备，建议建设更方便快捷的校园网络，并连接到国家应用化工技术教学资源库，国家、省、校级精品课题等网络优质资源，满足学生自主进行网络学习的需要，为学生毕业后的可持续发展奠定基础。</w:t>
      </w:r>
    </w:p>
    <w:p w:rsidR="006167FE" w:rsidRPr="0012617B" w:rsidRDefault="006167FE" w:rsidP="006167FE">
      <w:r w:rsidRPr="0012617B">
        <w:rPr>
          <w:rFonts w:hint="eastAsia"/>
        </w:rPr>
        <w:t>教学方法、手段与教学组织形式建议</w:t>
      </w:r>
    </w:p>
    <w:p w:rsidR="006167FE" w:rsidRDefault="006167FE" w:rsidP="006167FE">
      <w:r w:rsidRPr="004902CD">
        <w:rPr>
          <w:rFonts w:hint="eastAsia"/>
        </w:rPr>
        <w:t>针对不同</w:t>
      </w:r>
      <w:r>
        <w:rPr>
          <w:rFonts w:hint="eastAsia"/>
        </w:rPr>
        <w:t>的课程采用不同的教学方法，理论性强的基础课以</w:t>
      </w:r>
      <w:r>
        <w:rPr>
          <w:rFonts w:hint="eastAsia"/>
        </w:rPr>
        <w:lastRenderedPageBreak/>
        <w:t>教师课堂讲授为主，学生讨论、教师归纳总结为辅的教学方法，突出学生主体、教师主导地位，培养扎实的专业理论基础。</w:t>
      </w:r>
    </w:p>
    <w:p w:rsidR="006167FE" w:rsidRDefault="006167FE" w:rsidP="006167FE">
      <w:r>
        <w:rPr>
          <w:rFonts w:hint="eastAsia"/>
        </w:rPr>
        <w:t>实践为主的课程以学生为主体，采用任务驱动或项目化教学方法，按照任务完成的顺序组织教学，使学生“做中学、学中做”。</w:t>
      </w:r>
    </w:p>
    <w:p w:rsidR="006167FE" w:rsidRPr="006140BA" w:rsidRDefault="006167FE" w:rsidP="006167FE">
      <w:r>
        <w:rPr>
          <w:rFonts w:hint="eastAsia"/>
        </w:rPr>
        <w:t>工学结合的课程以角色扮演法和案例教学法等进行任务资讯过程，以引导方法和小组讨论法</w:t>
      </w:r>
      <w:proofErr w:type="gramStart"/>
      <w:r>
        <w:rPr>
          <w:rFonts w:hint="eastAsia"/>
        </w:rPr>
        <w:t>行引导</w:t>
      </w:r>
      <w:proofErr w:type="gramEnd"/>
      <w:r>
        <w:rPr>
          <w:rFonts w:hint="eastAsia"/>
        </w:rPr>
        <w:t>学生的决策和制订工作计划，以任务驱动法等指导工作任务的实施、检查与评估，重视发展式教学方法，培养学生的学习能力。</w:t>
      </w:r>
    </w:p>
    <w:p w:rsidR="006167FE" w:rsidRPr="0012617B" w:rsidRDefault="006167FE" w:rsidP="006167FE">
      <w:r w:rsidRPr="0012617B">
        <w:rPr>
          <w:rFonts w:hint="eastAsia"/>
        </w:rPr>
        <w:t>教学评价、考核建议</w:t>
      </w:r>
    </w:p>
    <w:p w:rsidR="006167FE" w:rsidRPr="00A2762B" w:rsidRDefault="006167FE" w:rsidP="006167FE">
      <w:r w:rsidRPr="004902CD">
        <w:rPr>
          <w:rFonts w:hint="eastAsia"/>
        </w:rPr>
        <w:t>针对不同</w:t>
      </w:r>
      <w:r>
        <w:rPr>
          <w:rFonts w:hint="eastAsia"/>
        </w:rPr>
        <w:t>的课程采用形式多样的评价、考核方法：理论性较强的基础课程以考试成绩为主，平时考核为辅（包括随堂提问、课后作业、实践成绩、学习态度等）。吸纳行业企业和社会有关方面专家参与实践为主和工学结合课程的考核评价，实践为主的课程重视过程考核和成果考核。工学结合的课程注重职业能力考核与过程性考核</w:t>
      </w:r>
    </w:p>
    <w:p w:rsidR="006167FE" w:rsidRPr="0012617B" w:rsidRDefault="006167FE" w:rsidP="006167FE">
      <w:r w:rsidRPr="0012617B">
        <w:rPr>
          <w:rFonts w:hint="eastAsia"/>
        </w:rPr>
        <w:t>教学管理</w:t>
      </w:r>
    </w:p>
    <w:p w:rsidR="006167FE" w:rsidRDefault="006167FE" w:rsidP="006167FE">
      <w:r>
        <w:rPr>
          <w:rFonts w:hint="eastAsia"/>
        </w:rPr>
        <w:t>（一）教学运行机制组织管理</w:t>
      </w:r>
    </w:p>
    <w:p w:rsidR="006167FE" w:rsidRDefault="006167FE" w:rsidP="006167FE">
      <w:r>
        <w:rPr>
          <w:rFonts w:hint="eastAsia"/>
        </w:rPr>
        <w:t>学校教学实</w:t>
      </w:r>
      <w:proofErr w:type="gramStart"/>
      <w:r>
        <w:rPr>
          <w:rFonts w:hint="eastAsia"/>
        </w:rPr>
        <w:t>行院系</w:t>
      </w:r>
      <w:proofErr w:type="gramEnd"/>
      <w:r>
        <w:rPr>
          <w:rFonts w:hint="eastAsia"/>
        </w:rPr>
        <w:t>两级管理。由一名副院长分管教学工作，教务处负责完成日常教学管理工作，负责制定教学管理规章</w:t>
      </w:r>
      <w:r>
        <w:rPr>
          <w:rFonts w:hint="eastAsia"/>
        </w:rPr>
        <w:lastRenderedPageBreak/>
        <w:t>制度，开展教学评估和检查，保证教学运行。</w:t>
      </w:r>
      <w:proofErr w:type="gramStart"/>
      <w:r>
        <w:rPr>
          <w:rFonts w:hint="eastAsia"/>
        </w:rPr>
        <w:t>系部负责</w:t>
      </w:r>
      <w:proofErr w:type="gramEnd"/>
      <w:r>
        <w:rPr>
          <w:rFonts w:hint="eastAsia"/>
        </w:rPr>
        <w:t>日常教学的实施和管理，组织专业教师和教研室完成教学任务和教学建设。</w:t>
      </w:r>
    </w:p>
    <w:p w:rsidR="006167FE" w:rsidRDefault="006167FE" w:rsidP="006167FE">
      <w:r>
        <w:rPr>
          <w:rFonts w:hint="eastAsia"/>
        </w:rPr>
        <w:t>成立以系主任为负责人，由教研室主任、专业带头人、骨干教师和企业领导及专家组成的校企专业建设委员会，负责指导专业的建设、教学制度的制定和审核，并监控教学过程，评价人才培养质量；</w:t>
      </w:r>
      <w:proofErr w:type="gramStart"/>
      <w:r>
        <w:rPr>
          <w:rFonts w:hint="eastAsia"/>
        </w:rPr>
        <w:t>系部负责</w:t>
      </w:r>
      <w:proofErr w:type="gramEnd"/>
      <w:r>
        <w:rPr>
          <w:rFonts w:hint="eastAsia"/>
        </w:rPr>
        <w:t>日常教学的管理和监控；合作企业负责学生顶岗实习、</w:t>
      </w:r>
      <w:proofErr w:type="gramStart"/>
      <w:r>
        <w:rPr>
          <w:rFonts w:hint="eastAsia"/>
        </w:rPr>
        <w:t>现场现场</w:t>
      </w:r>
      <w:proofErr w:type="gramEnd"/>
      <w:r>
        <w:rPr>
          <w:rFonts w:hint="eastAsia"/>
        </w:rPr>
        <w:t>教学的管理和监控。</w:t>
      </w:r>
    </w:p>
    <w:p w:rsidR="006167FE" w:rsidRDefault="006167FE" w:rsidP="006167FE">
      <w:r>
        <w:rPr>
          <w:rFonts w:hint="eastAsia"/>
        </w:rPr>
        <w:t>（二）教学质量监控评价</w:t>
      </w:r>
    </w:p>
    <w:p w:rsidR="006167FE" w:rsidRDefault="006167FE" w:rsidP="006167FE">
      <w:r>
        <w:rPr>
          <w:rFonts w:hint="eastAsia"/>
        </w:rPr>
        <w:t>在日常教学管理中形成教学检查制度、教学质量分析制度、教学信息反馈制度和“学生评教、教师评学、同行评课、专家评质、社会评人”</w:t>
      </w:r>
      <w:proofErr w:type="gramStart"/>
      <w:r>
        <w:rPr>
          <w:rFonts w:hint="eastAsia"/>
        </w:rPr>
        <w:t>五评制度</w:t>
      </w:r>
      <w:proofErr w:type="gramEnd"/>
      <w:r>
        <w:rPr>
          <w:rFonts w:hint="eastAsia"/>
        </w:rPr>
        <w:t>。发挥专业建设委员会的积极作用，校企合作制定人才培养方案、工学结合课程标准和各教学环节工作规范性文件，使教学管理和质量监控有章可循、有据可依。建立企业参与的校系两级教学质量监控与评价体系。根据顶岗实习情况，与企业领导和指导教师共同制定和执行顶岗实习管理和考核体系，加强对人才培养过程的管理；为保证顶岗实习的质量，制定顶岗实习管理制度，考核体系、兼职教师管理制度，</w:t>
      </w:r>
      <w:proofErr w:type="gramStart"/>
      <w:r>
        <w:rPr>
          <w:rFonts w:hint="eastAsia"/>
        </w:rPr>
        <w:t>完善校</w:t>
      </w:r>
      <w:proofErr w:type="gramEnd"/>
      <w:r>
        <w:rPr>
          <w:rFonts w:hint="eastAsia"/>
        </w:rPr>
        <w:t>企双方质量保障制度。</w:t>
      </w:r>
    </w:p>
    <w:p w:rsidR="006167FE" w:rsidRDefault="006167FE" w:rsidP="006167FE">
      <w:r>
        <w:rPr>
          <w:rFonts w:hint="eastAsia"/>
        </w:rPr>
        <w:t>（三</w:t>
      </w:r>
      <w:r>
        <w:t>）</w:t>
      </w:r>
      <w:r>
        <w:rPr>
          <w:rFonts w:hint="eastAsia"/>
        </w:rPr>
        <w:t>柔性教学管理制度</w:t>
      </w:r>
    </w:p>
    <w:p w:rsidR="006167FE" w:rsidRDefault="006167FE" w:rsidP="006167FE">
      <w:r>
        <w:rPr>
          <w:rFonts w:hint="eastAsia"/>
        </w:rPr>
        <w:t>建立与工学结合相适应的校企双方共同参与管理的制度,形</w:t>
      </w:r>
      <w:r>
        <w:rPr>
          <w:rFonts w:hint="eastAsia"/>
        </w:rPr>
        <w:lastRenderedPageBreak/>
        <w:t>成校企共管制度化、规范化、可操作性的管理办法。在实施人才培养计划和教学过程中，针对校企联合育人出现的问题，根据企业、学生的要求，实施人和培养的柔性管理</w:t>
      </w:r>
    </w:p>
    <w:p w:rsidR="006167FE" w:rsidRDefault="006167FE" w:rsidP="006167FE">
      <w:r>
        <w:rPr>
          <w:rFonts w:hint="eastAsia"/>
        </w:rPr>
        <w:t>1、根据就业单位的要求，对订单班，可以根据企业的要求，校企共同制定培养方案，灵活调整教学计划，设置适合企业所需人才规格要求的课程，并改革相应课程的教学内容、教学方法、教学模式和考核方法。</w:t>
      </w:r>
    </w:p>
    <w:p w:rsidR="006167FE" w:rsidRDefault="006167FE" w:rsidP="006167FE">
      <w:r>
        <w:rPr>
          <w:rFonts w:hint="eastAsia"/>
        </w:rPr>
        <w:t>2、实行弹性学制</w:t>
      </w:r>
    </w:p>
    <w:p w:rsidR="006167FE" w:rsidRDefault="006167FE" w:rsidP="006167FE">
      <w:r>
        <w:rPr>
          <w:rFonts w:hint="eastAsia"/>
        </w:rPr>
        <w:t>允许学生由于服兵役、进入社会实践等原因暂时中断学习，学分制的建立体现了修业年限的弹性、课程的自选性。学生学分的修业年限最长可延长至5年。</w:t>
      </w:r>
    </w:p>
    <w:p w:rsidR="006167FE" w:rsidRDefault="006167FE" w:rsidP="006167FE">
      <w:r>
        <w:rPr>
          <w:rFonts w:hint="eastAsia"/>
        </w:rPr>
        <w:t>3、对于顶岗实习的柔性管理</w:t>
      </w:r>
    </w:p>
    <w:p w:rsidR="006167FE" w:rsidRDefault="006167FE" w:rsidP="006167FE">
      <w:r>
        <w:rPr>
          <w:rFonts w:hint="eastAsia"/>
        </w:rPr>
        <w:t>学生顶岗实习的按照学院、系学生顶岗实习管理办法执行，由企业兼职教师与学校教师按照毕业课程标准，在学校和企业共同管理、指导、考核下取得相应的学分。</w:t>
      </w:r>
    </w:p>
    <w:p w:rsidR="006167FE" w:rsidRDefault="006167FE" w:rsidP="006167FE">
      <w:r>
        <w:rPr>
          <w:rFonts w:hint="eastAsia"/>
        </w:rPr>
        <w:t>顶岗实习单位可灵活选择。在毕业实践环节，学生既可前往就业单位实习，也可去专业安排的校外基地进行实习，或自行联系实习企业。只要企业符合专业规定的实习教学条件要求，都可以。</w:t>
      </w:r>
    </w:p>
    <w:p w:rsidR="006167FE" w:rsidRDefault="006167FE" w:rsidP="006167FE">
      <w:r>
        <w:rPr>
          <w:rFonts w:hint="eastAsia"/>
        </w:rPr>
        <w:t>因就业单位的实际需求，针对部分学生在第五学期就前往就业单位实习或从事非本专业实习内容的，实行“学分替换”</w:t>
      </w:r>
      <w:r>
        <w:rPr>
          <w:rFonts w:hint="eastAsia"/>
        </w:rPr>
        <w:lastRenderedPageBreak/>
        <w:t>制度，学生在企业参加与专业相关或不相关的岗前培训并考核合格，经系主任批准，可用企业考核成绩替换相应专业课程学分。</w:t>
      </w:r>
    </w:p>
    <w:p w:rsidR="006167FE" w:rsidRDefault="006167FE" w:rsidP="006167FE">
      <w:r>
        <w:rPr>
          <w:rFonts w:hint="eastAsia"/>
        </w:rPr>
        <w:t>（4</w:t>
      </w:r>
      <w:r>
        <w:t>）</w:t>
      </w:r>
      <w:r>
        <w:rPr>
          <w:rFonts w:hint="eastAsia"/>
        </w:rPr>
        <w:t>针对生源不同的管理</w:t>
      </w:r>
    </w:p>
    <w:p w:rsidR="006167FE" w:rsidRPr="005411D0" w:rsidRDefault="006167FE" w:rsidP="006167FE">
      <w:r>
        <w:rPr>
          <w:rFonts w:hint="eastAsia"/>
        </w:rPr>
        <w:t>对高中生、三校生、退役士兵等分别制定教学进程方案和课程标准，实现“分级教育”管理。</w:t>
      </w:r>
    </w:p>
    <w:p w:rsidR="006167FE" w:rsidRPr="0012617B" w:rsidRDefault="006167FE" w:rsidP="006167FE">
      <w:r w:rsidRPr="0012617B">
        <w:rPr>
          <w:rFonts w:hint="eastAsia"/>
        </w:rPr>
        <w:t>继续专业学习深造建议</w:t>
      </w:r>
    </w:p>
    <w:p w:rsidR="006167FE" w:rsidRPr="0012617B" w:rsidRDefault="006167FE" w:rsidP="006167FE">
      <w:r w:rsidRPr="0012617B">
        <w:rPr>
          <w:rFonts w:hint="eastAsia"/>
        </w:rPr>
        <w:t xml:space="preserve">    本专业学生可以通过</w:t>
      </w:r>
      <w:proofErr w:type="gramStart"/>
      <w:r w:rsidRPr="0012617B">
        <w:rPr>
          <w:rFonts w:hint="eastAsia"/>
        </w:rPr>
        <w:t>专插本</w:t>
      </w:r>
      <w:proofErr w:type="gramEnd"/>
      <w:r w:rsidRPr="0012617B">
        <w:rPr>
          <w:rFonts w:hint="eastAsia"/>
        </w:rPr>
        <w:t>、专升本、国际交流、</w:t>
      </w:r>
      <w:r>
        <w:rPr>
          <w:rFonts w:hint="eastAsia"/>
        </w:rPr>
        <w:t>高等自学考试、函授、远程教育</w:t>
      </w:r>
      <w:r w:rsidRPr="0012617B">
        <w:rPr>
          <w:rFonts w:hint="eastAsia"/>
        </w:rPr>
        <w:t>等方式继续学习，接受更高层次的教育。</w:t>
      </w:r>
    </w:p>
    <w:p w:rsidR="006167FE" w:rsidRDefault="006167FE" w:rsidP="006167FE">
      <w:pPr>
        <w:pStyle w:val="1"/>
        <w:rPr>
          <w:kern w:val="2"/>
        </w:rPr>
      </w:pPr>
      <w:bookmarkStart w:id="3" w:name="_Toc389118808"/>
    </w:p>
    <w:p w:rsidR="006167FE" w:rsidRDefault="006167FE" w:rsidP="006167FE"/>
    <w:p w:rsidR="006167FE" w:rsidRDefault="006167FE" w:rsidP="006167FE"/>
    <w:p w:rsidR="006167FE" w:rsidRPr="00FD3624" w:rsidRDefault="006167FE" w:rsidP="006167FE"/>
    <w:p w:rsidR="006167FE" w:rsidRPr="00FE403A" w:rsidRDefault="006167FE" w:rsidP="006167FE">
      <w:pPr>
        <w:pStyle w:val="1"/>
      </w:pPr>
      <w:r w:rsidRPr="00FE403A">
        <w:rPr>
          <w:rFonts w:hint="eastAsia"/>
        </w:rPr>
        <w:t>第二部分</w:t>
      </w:r>
      <w:r w:rsidRPr="00FE403A">
        <w:rPr>
          <w:rFonts w:hint="eastAsia"/>
        </w:rPr>
        <w:t xml:space="preserve">  </w:t>
      </w:r>
      <w:r w:rsidRPr="00FE403A">
        <w:rPr>
          <w:rFonts w:hint="eastAsia"/>
        </w:rPr>
        <w:t>附件</w:t>
      </w:r>
      <w:bookmarkEnd w:id="3"/>
    </w:p>
    <w:p w:rsidR="006167FE" w:rsidRPr="00FE403A" w:rsidRDefault="006167FE" w:rsidP="006167FE">
      <w:pPr>
        <w:pStyle w:val="2"/>
      </w:pPr>
      <w:bookmarkStart w:id="4" w:name="_Toc389118809"/>
      <w:proofErr w:type="gramStart"/>
      <w:r w:rsidRPr="00FE403A">
        <w:rPr>
          <w:rFonts w:hint="eastAsia"/>
        </w:rPr>
        <w:t>一</w:t>
      </w:r>
      <w:proofErr w:type="gramEnd"/>
      <w:r w:rsidRPr="00FE403A">
        <w:rPr>
          <w:rFonts w:hint="eastAsia"/>
        </w:rPr>
        <w:t>．石油化工技术专业人才需求调研报告</w:t>
      </w:r>
      <w:bookmarkEnd w:id="4"/>
    </w:p>
    <w:p w:rsidR="006167FE" w:rsidRDefault="006167FE" w:rsidP="006167FE">
      <w:r w:rsidRPr="0012617B">
        <w:rPr>
          <w:rFonts w:hint="eastAsia"/>
        </w:rPr>
        <w:t>1．调研情况概述</w:t>
      </w:r>
    </w:p>
    <w:p w:rsidR="006167FE" w:rsidRPr="003E564C" w:rsidRDefault="006167FE" w:rsidP="006167FE">
      <w:r>
        <w:rPr>
          <w:rFonts w:hint="eastAsia"/>
        </w:rPr>
        <w:lastRenderedPageBreak/>
        <w:t>通过</w:t>
      </w:r>
      <w:r w:rsidRPr="00BA74D1">
        <w:rPr>
          <w:rFonts w:hint="eastAsia"/>
        </w:rPr>
        <w:t>问卷调查、个别面谈、座谈会、毕业生跟踪调查、企业回返、文献检索、网站查阅等方式，本专业</w:t>
      </w:r>
      <w:r>
        <w:rPr>
          <w:rFonts w:hint="eastAsia"/>
        </w:rPr>
        <w:t>对石化行业基层人才需求情况进行了调研，</w:t>
      </w:r>
      <w:r w:rsidRPr="00BA74D1">
        <w:rPr>
          <w:rFonts w:hint="eastAsia"/>
        </w:rPr>
        <w:t>调研对象包括生产企业的一线工人、技术人员、班组长、工段长、车间主任、以及用人单位人力资源负责人，</w:t>
      </w:r>
      <w:r>
        <w:rPr>
          <w:rFonts w:hint="eastAsia"/>
        </w:rPr>
        <w:t>目的在于</w:t>
      </w:r>
      <w:r w:rsidRPr="00BA74D1">
        <w:rPr>
          <w:rFonts w:hint="eastAsia"/>
        </w:rPr>
        <w:t>通过对</w:t>
      </w:r>
      <w:r>
        <w:rPr>
          <w:rFonts w:hint="eastAsia"/>
        </w:rPr>
        <w:t>石化行业的实地调研，认真听取石化</w:t>
      </w:r>
      <w:r w:rsidRPr="00BA74D1">
        <w:rPr>
          <w:rFonts w:hint="eastAsia"/>
        </w:rPr>
        <w:t>企业</w:t>
      </w:r>
      <w:r>
        <w:rPr>
          <w:rFonts w:hint="eastAsia"/>
        </w:rPr>
        <w:t>各层次</w:t>
      </w:r>
      <w:r w:rsidRPr="00BA74D1">
        <w:rPr>
          <w:rFonts w:hint="eastAsia"/>
        </w:rPr>
        <w:t>人</w:t>
      </w:r>
      <w:r>
        <w:rPr>
          <w:rFonts w:hint="eastAsia"/>
        </w:rPr>
        <w:t>员</w:t>
      </w:r>
      <w:r w:rsidRPr="00BA74D1">
        <w:rPr>
          <w:rFonts w:hint="eastAsia"/>
        </w:rPr>
        <w:t>对石油加工技术专业建设和人才培养的意见</w:t>
      </w:r>
      <w:r>
        <w:rPr>
          <w:rFonts w:hint="eastAsia"/>
        </w:rPr>
        <w:t>，</w:t>
      </w:r>
      <w:r w:rsidRPr="00BD6B72">
        <w:t>了解</w:t>
      </w:r>
      <w:r>
        <w:rPr>
          <w:rFonts w:hint="eastAsia"/>
        </w:rPr>
        <w:t>在</w:t>
      </w:r>
      <w:r w:rsidRPr="00BD6B72">
        <w:rPr>
          <w:rFonts w:hint="eastAsia"/>
        </w:rPr>
        <w:t>广东</w:t>
      </w:r>
      <w:r w:rsidRPr="00BD6B72">
        <w:t>区域内</w:t>
      </w:r>
      <w:r>
        <w:rPr>
          <w:rFonts w:hint="eastAsia"/>
        </w:rPr>
        <w:t>石油</w:t>
      </w:r>
      <w:r w:rsidRPr="00BD6B72">
        <w:rPr>
          <w:rFonts w:hint="eastAsia"/>
        </w:rPr>
        <w:t>化工</w:t>
      </w:r>
      <w:r w:rsidRPr="00BD6B72">
        <w:t>行业</w:t>
      </w:r>
      <w:r>
        <w:rPr>
          <w:rFonts w:hint="eastAsia"/>
        </w:rPr>
        <w:t>的</w:t>
      </w:r>
      <w:r w:rsidRPr="00BD6B72">
        <w:t>发展现状和相关企业对人才的需求，</w:t>
      </w:r>
      <w:r>
        <w:rPr>
          <w:rFonts w:hint="eastAsia"/>
        </w:rPr>
        <w:t>了解石油化工</w:t>
      </w:r>
      <w:r w:rsidRPr="00BD6B72">
        <w:t>岗位</w:t>
      </w:r>
      <w:r>
        <w:rPr>
          <w:rFonts w:hint="eastAsia"/>
        </w:rPr>
        <w:t>群</w:t>
      </w:r>
      <w:r>
        <w:t>的典型工作任务</w:t>
      </w:r>
      <w:r>
        <w:rPr>
          <w:rFonts w:hint="eastAsia"/>
        </w:rPr>
        <w:t>及技能</w:t>
      </w:r>
      <w:r w:rsidRPr="00BD6B72">
        <w:t>要求，为开发课程和确定专业培养目标规格提供依据</w:t>
      </w:r>
      <w:r w:rsidRPr="00BA74D1">
        <w:rPr>
          <w:rFonts w:hint="eastAsia"/>
        </w:rPr>
        <w:t>。</w:t>
      </w:r>
    </w:p>
    <w:p w:rsidR="006167FE" w:rsidRDefault="006167FE" w:rsidP="006167FE">
      <w:r w:rsidRPr="0012617B">
        <w:rPr>
          <w:rFonts w:hint="eastAsia"/>
        </w:rPr>
        <w:t>2．行业发展现状和趋势分析</w:t>
      </w:r>
    </w:p>
    <w:p w:rsidR="006167FE" w:rsidRPr="00DB1688" w:rsidRDefault="006167FE" w:rsidP="006167FE">
      <w:r w:rsidRPr="00DB1688">
        <w:rPr>
          <w:rFonts w:hint="eastAsia"/>
        </w:rPr>
        <w:t>化学工业属知识密集型、专业技术含量高的特殊行业，是国民经济支柱产业之一。据</w:t>
      </w:r>
      <w:r>
        <w:rPr>
          <w:rFonts w:hint="eastAsia"/>
        </w:rPr>
        <w:t>不完全</w:t>
      </w:r>
      <w:r w:rsidRPr="00DB1688">
        <w:rPr>
          <w:rFonts w:hint="eastAsia"/>
        </w:rPr>
        <w:t>统计，全国化工行业有企业</w:t>
      </w:r>
      <w:r>
        <w:rPr>
          <w:rFonts w:hint="eastAsia"/>
        </w:rPr>
        <w:t>3万多</w:t>
      </w:r>
      <w:r w:rsidRPr="00DB1688">
        <w:rPr>
          <w:rFonts w:hint="eastAsia"/>
        </w:rPr>
        <w:t>家，其中广东省内有</w:t>
      </w:r>
      <w:r>
        <w:rPr>
          <w:rFonts w:hint="eastAsia"/>
        </w:rPr>
        <w:t>3000多</w:t>
      </w:r>
      <w:r w:rsidRPr="00DB1688">
        <w:rPr>
          <w:rFonts w:hint="eastAsia"/>
        </w:rPr>
        <w:t>家，占全国</w:t>
      </w:r>
      <w:r>
        <w:rPr>
          <w:rFonts w:hint="eastAsia"/>
        </w:rPr>
        <w:t>近9</w:t>
      </w:r>
      <w:r w:rsidRPr="00DB1688">
        <w:rPr>
          <w:rFonts w:hint="eastAsia"/>
        </w:rPr>
        <w:t>%。广东的亿吨原油加工能力已具雏形，目前已经形成了茂名、湛江、惠州、揭阳四大原油加工基地，现有炼油能力约为4350万吨/年。惠州市中海油惠州炼化（二期）项目明年达产后，该炼油项目将具备2200万吨/年的炼油产能，紧随其后的还有中委合资广东石化2000万吨/年重质原油加工项目。</w:t>
      </w:r>
    </w:p>
    <w:p w:rsidR="006167FE" w:rsidRPr="00DB1688" w:rsidRDefault="006167FE" w:rsidP="006167FE">
      <w:r w:rsidRPr="00DB1688">
        <w:rPr>
          <w:rFonts w:hint="eastAsia"/>
        </w:rPr>
        <w:t>在中国石油和化工行业“十三五”规划初步方案中重点发展方向将是石化产业优化、化工新能源、化工新材料、传统化</w:t>
      </w:r>
      <w:r w:rsidRPr="00DB1688">
        <w:rPr>
          <w:rFonts w:hint="eastAsia"/>
        </w:rPr>
        <w:lastRenderedPageBreak/>
        <w:t>工升级四个方向；强调在优势企业挖潜改造上，首先推动在建工程建设。如中科炼化千万吨级炼油和百万吨乙烯项目、海南炼化百万吨乙烯及炼油扩建项目、惠州炼油千万吨级炼油百万吨乙烯项目、云南千万吨炼油项目等；方案提出，要依托茂名、九江、华北、辽阳、齐鲁、天津、安庆石化，实施炼化一体化改造扩建，建设芳烃装置；推动泉州石化、辽宁华锦等企业乙烯和芳烃改扩建工程；支持青岛炼油整合区域轻烃资源建设乙烯工程。重点建设七大石化产业基地，包括大连长兴岛（西中岛）、河北曹妃</w:t>
      </w:r>
      <w:proofErr w:type="gramStart"/>
      <w:r w:rsidRPr="00DB1688">
        <w:rPr>
          <w:rFonts w:hint="eastAsia"/>
        </w:rPr>
        <w:t>甸</w:t>
      </w:r>
      <w:proofErr w:type="gramEnd"/>
      <w:r w:rsidRPr="00DB1688">
        <w:rPr>
          <w:rFonts w:hint="eastAsia"/>
        </w:rPr>
        <w:t>、江苏连云港、上海</w:t>
      </w:r>
      <w:proofErr w:type="gramStart"/>
      <w:r w:rsidRPr="00DB1688">
        <w:rPr>
          <w:rFonts w:hint="eastAsia"/>
        </w:rPr>
        <w:t>漕泾</w:t>
      </w:r>
      <w:proofErr w:type="gramEnd"/>
      <w:r w:rsidRPr="00DB1688">
        <w:rPr>
          <w:rFonts w:hint="eastAsia"/>
        </w:rPr>
        <w:t>、浙江宁波、广东惠州、福建古雷。</w:t>
      </w:r>
    </w:p>
    <w:p w:rsidR="006167FE" w:rsidRPr="00DB1688" w:rsidRDefault="006167FE" w:rsidP="006167FE">
      <w:r w:rsidRPr="00DB1688">
        <w:rPr>
          <w:rFonts w:hint="eastAsia"/>
        </w:rPr>
        <w:t>但是，目前，我国主要石化产品生产能力位居世界前列，但产业集约化、规模化、一体化水平偏低，乙烯、芳烃产品对外依存度高，高端石化产品发展滞后，石化产业布局需要优化。</w:t>
      </w:r>
      <w:proofErr w:type="gramStart"/>
      <w:r w:rsidRPr="00DB1688">
        <w:rPr>
          <w:rFonts w:hint="eastAsia"/>
        </w:rPr>
        <w:t>需科学</w:t>
      </w:r>
      <w:proofErr w:type="gramEnd"/>
      <w:r w:rsidRPr="00DB1688">
        <w:rPr>
          <w:rFonts w:hint="eastAsia"/>
        </w:rPr>
        <w:t>布局新建石化产业基地，</w:t>
      </w:r>
    </w:p>
    <w:p w:rsidR="006167FE" w:rsidRDefault="006167FE" w:rsidP="006167FE">
      <w:r w:rsidRPr="00DB1688">
        <w:rPr>
          <w:rFonts w:hint="eastAsia"/>
        </w:rPr>
        <w:t>中国石化联合会发布报告称，国内石化行业产能过剩问题普遍，截至2013年全国原油一次加工能力超过7亿吨，加工量4.8亿吨，产能利用率仅68%，产能超过需求2亿吨；磷肥产能超过国内需求100%，企业库存大幅增长，利润普遍下滑；甲醇行业平均开工负荷约59.5%，产能过剩约1000万吨。石化产业因产能过剩的严峻问题，项目暂停备案或产能减量置换等政策有可能使相关企业用人计划减少，但石化产品下</w:t>
      </w:r>
      <w:r w:rsidRPr="00DB1688">
        <w:rPr>
          <w:rFonts w:hint="eastAsia"/>
        </w:rPr>
        <w:lastRenderedPageBreak/>
        <w:t>游产品生产、高级技术人员会增加</w:t>
      </w:r>
      <w:r>
        <w:rPr>
          <w:rFonts w:hint="eastAsia"/>
        </w:rPr>
        <w:t>。</w:t>
      </w:r>
    </w:p>
    <w:p w:rsidR="006167FE" w:rsidRPr="00A32705" w:rsidRDefault="006167FE" w:rsidP="006167FE">
      <w:r w:rsidRPr="00A32705">
        <w:rPr>
          <w:rFonts w:hint="eastAsia"/>
        </w:rPr>
        <w:t>《茂名市十三五规划纲要》中提出“拓展石油化工产业链，打造全国最大炼化产业基地，世界级的石化产业基地，争取在2020年形成2~3个产值规模超50亿元的石化后加工产业群，建成全国10强乙烯化工产业园区。”</w:t>
      </w:r>
      <w:r>
        <w:rPr>
          <w:rFonts w:hint="eastAsia"/>
        </w:rPr>
        <w:t>调研中发现，在茂名市有近十家化工企业是以茂名石化的副产品为原料进行下游产品生产的公司，规模不是很大，但有扩建的趋势。</w:t>
      </w:r>
    </w:p>
    <w:p w:rsidR="006167FE" w:rsidRDefault="006167FE" w:rsidP="006167FE">
      <w:r w:rsidRPr="0012617B">
        <w:rPr>
          <w:rFonts w:hint="eastAsia"/>
        </w:rPr>
        <w:t>3．</w:t>
      </w:r>
      <w:r>
        <w:rPr>
          <w:rFonts w:hint="eastAsia"/>
        </w:rPr>
        <w:t>石油化工技术</w:t>
      </w:r>
      <w:r w:rsidRPr="0012617B">
        <w:rPr>
          <w:rFonts w:hint="eastAsia"/>
        </w:rPr>
        <w:t>专业人才现状分析</w:t>
      </w:r>
    </w:p>
    <w:p w:rsidR="006167FE" w:rsidRPr="00DB1688" w:rsidRDefault="006167FE" w:rsidP="006167FE">
      <w:r w:rsidRPr="00DB1688">
        <w:rPr>
          <w:rFonts w:hint="eastAsia"/>
        </w:rPr>
        <w:t>（1）企业人才现状：</w:t>
      </w:r>
    </w:p>
    <w:p w:rsidR="006167FE" w:rsidRPr="00DB1688" w:rsidRDefault="006167FE" w:rsidP="006167FE">
      <w:r w:rsidRPr="00DB1688">
        <w:rPr>
          <w:rFonts w:hint="eastAsia"/>
        </w:rPr>
        <w:t>由</w:t>
      </w:r>
      <w:r>
        <w:rPr>
          <w:rFonts w:hint="eastAsia"/>
        </w:rPr>
        <w:t>近</w:t>
      </w:r>
      <w:r w:rsidRPr="00DB1688">
        <w:rPr>
          <w:rFonts w:hint="eastAsia"/>
        </w:rPr>
        <w:t>年统计数据可知，广东省内</w:t>
      </w:r>
      <w:r>
        <w:rPr>
          <w:rFonts w:hint="eastAsia"/>
        </w:rPr>
        <w:t>3000</w:t>
      </w:r>
      <w:r w:rsidRPr="00DB1688">
        <w:rPr>
          <w:rFonts w:hint="eastAsia"/>
        </w:rPr>
        <w:t>多家的化工企业中，珠三角地区1800多家，粤东西</w:t>
      </w:r>
      <w:proofErr w:type="gramStart"/>
      <w:r w:rsidRPr="00DB1688">
        <w:rPr>
          <w:rFonts w:hint="eastAsia"/>
        </w:rPr>
        <w:t>北不足</w:t>
      </w:r>
      <w:proofErr w:type="gramEnd"/>
      <w:r w:rsidRPr="00DB1688">
        <w:rPr>
          <w:rFonts w:hint="eastAsia"/>
        </w:rPr>
        <w:t>100</w:t>
      </w:r>
      <w:r>
        <w:rPr>
          <w:rFonts w:hint="eastAsia"/>
        </w:rPr>
        <w:t>0</w:t>
      </w:r>
      <w:r w:rsidRPr="00DB1688">
        <w:rPr>
          <w:rFonts w:hint="eastAsia"/>
        </w:rPr>
        <w:t>家。很明显，珠三角是化工行业的用工大户。但调查显示，近年来，由于产业转移，粤东和粤西化工企业较之前明显增多，人才需求量不断上升，特别是下游产品生产的人才。</w:t>
      </w:r>
    </w:p>
    <w:p w:rsidR="006167FE" w:rsidRPr="00DB1688" w:rsidRDefault="006167FE" w:rsidP="006167FE">
      <w:r w:rsidRPr="00DB1688">
        <w:rPr>
          <w:rFonts w:hint="eastAsia"/>
        </w:rPr>
        <w:t>前几年以石化生产基层操作员需求量最大，随着石化项目的大量开工，石化设备安装、调试和维护人员目前也变十分紧缺，终端服务和管理人员需求量也以20%以上的速度增加。此外，化工仪表自动化、销售的人才需求量也在增加，民营企业对员工期待很高，要求既会技能又会管理。但企业有的人员知识老化，民营企业员工不够稳定，跳槽严重。</w:t>
      </w:r>
    </w:p>
    <w:p w:rsidR="006167FE" w:rsidRPr="00BA74D1" w:rsidRDefault="006167FE" w:rsidP="006167FE">
      <w:r>
        <w:rPr>
          <w:rFonts w:hint="eastAsia"/>
        </w:rPr>
        <w:t>（2）、企业对</w:t>
      </w:r>
      <w:r w:rsidRPr="00BA74D1">
        <w:rPr>
          <w:rFonts w:hint="eastAsia"/>
        </w:rPr>
        <w:t>人才职业素养要求越来越高</w:t>
      </w:r>
    </w:p>
    <w:p w:rsidR="006167FE" w:rsidRDefault="006167FE" w:rsidP="006167FE">
      <w:r w:rsidRPr="00BA74D1">
        <w:rPr>
          <w:rFonts w:hint="eastAsia"/>
        </w:rPr>
        <w:lastRenderedPageBreak/>
        <w:t>在座谈中，几乎接受我们访谈的企业领导人都很重视招收学生的职业素养问题，反应最强烈的</w:t>
      </w:r>
      <w:r>
        <w:rPr>
          <w:rFonts w:hint="eastAsia"/>
        </w:rPr>
        <w:t>是：一是工作态度</w:t>
      </w:r>
      <w:r w:rsidRPr="00BA74D1">
        <w:rPr>
          <w:rFonts w:hint="eastAsia"/>
        </w:rPr>
        <w:t>；二、劳动纪律；三是团队意识</w:t>
      </w:r>
      <w:r>
        <w:rPr>
          <w:rFonts w:hint="eastAsia"/>
        </w:rPr>
        <w:t>；</w:t>
      </w:r>
      <w:r w:rsidRPr="00BA74D1">
        <w:rPr>
          <w:rFonts w:hint="eastAsia"/>
        </w:rPr>
        <w:t>四是</w:t>
      </w:r>
      <w:r>
        <w:rPr>
          <w:rFonts w:hint="eastAsia"/>
        </w:rPr>
        <w:t>太过</w:t>
      </w:r>
      <w:r w:rsidRPr="00BA74D1">
        <w:rPr>
          <w:rFonts w:hint="eastAsia"/>
        </w:rPr>
        <w:t>追求物质享受，比工资高低，比生活条件，要求企业给这给那。五是不守诚信，接受企业培训不工作一天就走人。</w:t>
      </w:r>
    </w:p>
    <w:p w:rsidR="006167FE" w:rsidRPr="00244CBD" w:rsidRDefault="006167FE" w:rsidP="006167FE">
      <w:r w:rsidRPr="00244CBD">
        <w:rPr>
          <w:rFonts w:hint="eastAsia"/>
        </w:rPr>
        <w:t>（3）、懂化工仪表自动化的人才需求量增加</w:t>
      </w:r>
    </w:p>
    <w:p w:rsidR="006167FE" w:rsidRPr="00244CBD" w:rsidRDefault="006167FE" w:rsidP="006167FE">
      <w:r w:rsidRPr="00244CBD">
        <w:rPr>
          <w:rFonts w:hint="eastAsia"/>
        </w:rPr>
        <w:t>化工企业的建设项目中有25%的资金投入到过程控制系统中，产业结构的调整及优化急需要过程控制水平高的人才，但从目前的企业现状来看，由于多年的计划经济影响和人事制度的改革力度不够，在大中型国有化工企业能够操作、运行、维护先进过程自动控制系统的技术人员非常少，职工专业知识、技能水平普遍偏低。而目前，广东省高校中设置石油化工生产技术专业（或石油加工相关专业）的院校不是很多，尤其是高职院校，而在高职院校中设置化工仪表专业的很少，大多为电气自动化。</w:t>
      </w:r>
    </w:p>
    <w:p w:rsidR="006167FE" w:rsidRPr="00244CBD" w:rsidRDefault="006167FE" w:rsidP="006167FE">
      <w:r w:rsidRPr="00244CBD">
        <w:rPr>
          <w:rFonts w:hint="eastAsia"/>
        </w:rPr>
        <w:t>同时在调查中我们发现，民营企业出于对节约人工成本的考虑，对员工期待很高，要求员工既会生产操作技能又会管理，既要懂工艺又要懂控制系统。用工要求少而精干，要求员工是多面手。</w:t>
      </w:r>
    </w:p>
    <w:p w:rsidR="006167FE" w:rsidRDefault="006167FE" w:rsidP="006167FE">
      <w:r w:rsidRPr="0012617B">
        <w:rPr>
          <w:rFonts w:hint="eastAsia"/>
        </w:rPr>
        <w:t>4．</w:t>
      </w:r>
      <w:r>
        <w:rPr>
          <w:rFonts w:hint="eastAsia"/>
        </w:rPr>
        <w:t>广东</w:t>
      </w:r>
      <w:r w:rsidRPr="0012617B">
        <w:rPr>
          <w:rFonts w:hint="eastAsia"/>
        </w:rPr>
        <w:t>地区</w:t>
      </w:r>
      <w:r>
        <w:rPr>
          <w:rFonts w:hint="eastAsia"/>
        </w:rPr>
        <w:t>石油化工技术</w:t>
      </w:r>
      <w:r w:rsidRPr="0012617B">
        <w:rPr>
          <w:rFonts w:hint="eastAsia"/>
        </w:rPr>
        <w:t>专业人才需求</w:t>
      </w:r>
    </w:p>
    <w:p w:rsidR="006167FE" w:rsidRDefault="006167FE" w:rsidP="006167FE">
      <w:r w:rsidRPr="005055E1">
        <w:rPr>
          <w:rFonts w:hint="eastAsia"/>
        </w:rPr>
        <w:t>通过对广东</w:t>
      </w:r>
      <w:r>
        <w:rPr>
          <w:rFonts w:hint="eastAsia"/>
        </w:rPr>
        <w:t>石化</w:t>
      </w:r>
      <w:r w:rsidRPr="005055E1">
        <w:rPr>
          <w:rFonts w:hint="eastAsia"/>
        </w:rPr>
        <w:t>企业的</w:t>
      </w:r>
      <w:r w:rsidRPr="005055E1">
        <w:t>调查</w:t>
      </w:r>
      <w:r w:rsidRPr="005055E1">
        <w:rPr>
          <w:rFonts w:hint="eastAsia"/>
        </w:rPr>
        <w:t>显示</w:t>
      </w:r>
      <w:r w:rsidRPr="005055E1">
        <w:t>，</w:t>
      </w:r>
      <w:r w:rsidRPr="00375C31">
        <w:rPr>
          <w:rFonts w:hint="eastAsia"/>
        </w:rPr>
        <w:t>随着我国石油化工企业规</w:t>
      </w:r>
      <w:r w:rsidRPr="00375C31">
        <w:rPr>
          <w:rFonts w:hint="eastAsia"/>
        </w:rPr>
        <w:lastRenderedPageBreak/>
        <w:t>模的不断扩大，促进了</w:t>
      </w:r>
      <w:r>
        <w:rPr>
          <w:rFonts w:hint="eastAsia"/>
        </w:rPr>
        <w:t>石油</w:t>
      </w:r>
      <w:r w:rsidRPr="00375C31">
        <w:rPr>
          <w:rFonts w:hint="eastAsia"/>
        </w:rPr>
        <w:t>化工方面人才的需求</w:t>
      </w:r>
      <w:r>
        <w:rPr>
          <w:rFonts w:hint="eastAsia"/>
        </w:rPr>
        <w:t>，</w:t>
      </w:r>
      <w:r w:rsidRPr="005055E1">
        <w:t>化工企业对生产一线员工需求量比较大的主要是化工工艺、石油化工、精细化工、化工机械、化工仪表、塑料成型加工工艺</w:t>
      </w:r>
      <w:r w:rsidRPr="005055E1">
        <w:rPr>
          <w:rFonts w:hint="eastAsia"/>
        </w:rPr>
        <w:t>，高分子材料加工工艺</w:t>
      </w:r>
      <w:r>
        <w:rPr>
          <w:rFonts w:hint="eastAsia"/>
        </w:rPr>
        <w:t>、化工仪表及其维护</w:t>
      </w:r>
      <w:r w:rsidRPr="005055E1">
        <w:t>等化工类专业的技术人员和操作熟练工。</w:t>
      </w:r>
      <w:r w:rsidRPr="00375C31">
        <w:rPr>
          <w:rFonts w:hint="eastAsia"/>
        </w:rPr>
        <w:t>在广东省内有广东大亚湾开发区石化工业区（惠州）、广东茂名石化工业区、广东珠海石化工业区、深圳精细化工园区等，这些地区化学工业的发展必将带动</w:t>
      </w:r>
      <w:r>
        <w:rPr>
          <w:rFonts w:hint="eastAsia"/>
        </w:rPr>
        <w:t>石油化工及</w:t>
      </w:r>
      <w:r w:rsidRPr="00375C31">
        <w:rPr>
          <w:rFonts w:hint="eastAsia"/>
        </w:rPr>
        <w:t>相关化工仪表技术人才的需求。</w:t>
      </w:r>
      <w:r w:rsidRPr="005055E1">
        <w:t>从技术工人等级来看，需求量最多的是化工生产一线熟练操作中级工，其次是高级工和技师。</w:t>
      </w:r>
    </w:p>
    <w:p w:rsidR="006167FE" w:rsidRDefault="006167FE" w:rsidP="006167FE">
      <w:r w:rsidRPr="005055E1">
        <w:rPr>
          <w:rFonts w:hint="eastAsia"/>
        </w:rPr>
        <w:t>目前，石油和化工产业结构发生了重大变化，生产设备的更新换代及生产水平的全面提高，对现有技术工人的知识结构和能力水平都提出了较高的要求，主要体现在：</w:t>
      </w:r>
    </w:p>
    <w:p w:rsidR="006167FE" w:rsidRDefault="006167FE" w:rsidP="006167FE">
      <w:r w:rsidRPr="005055E1">
        <w:rPr>
          <w:rFonts w:hint="eastAsia"/>
        </w:rPr>
        <w:t>①要有良好的职业道德与敬业精神。具</w:t>
      </w:r>
      <w:r w:rsidRPr="00BA74D1">
        <w:rPr>
          <w:rFonts w:hint="eastAsia"/>
        </w:rPr>
        <w:t>备吃苦耐劳、恪尽职守、勇于奉献等品德以及具有敬业精神和责任心以及质量意识。</w:t>
      </w:r>
    </w:p>
    <w:p w:rsidR="006167FE" w:rsidRDefault="006167FE" w:rsidP="006167FE">
      <w:r w:rsidRPr="00BA74D1">
        <w:rPr>
          <w:rFonts w:hint="eastAsia"/>
        </w:rPr>
        <w:t>②掌握较全面的职业岗位知识和技能。掌握较宽的专业理论知识和一定的操作技能，并具备一专多能、一岗多能能力。</w:t>
      </w:r>
    </w:p>
    <w:p w:rsidR="006167FE" w:rsidRDefault="006167FE" w:rsidP="006167FE">
      <w:r w:rsidRPr="00BA74D1">
        <w:rPr>
          <w:rFonts w:hint="eastAsia"/>
        </w:rPr>
        <w:t>③有熟练的实践操作技能与技术应用能力以及一定的创新能力。不但能熟练地进行操作，还要能分析解决生产中出现的问题，具有初步的技术创造与革新的能力。</w:t>
      </w:r>
      <w:r w:rsidRPr="00BA74D1">
        <w:t>这</w:t>
      </w:r>
      <w:r w:rsidRPr="00BA74D1">
        <w:rPr>
          <w:rFonts w:hint="eastAsia"/>
        </w:rPr>
        <w:t>些都</w:t>
      </w:r>
      <w:r w:rsidRPr="00BA74D1">
        <w:t>为应用</w:t>
      </w:r>
      <w:r w:rsidRPr="00BA74D1">
        <w:lastRenderedPageBreak/>
        <w:t>化工技术专业的发展提供了新的战略平台和发展机遇</w:t>
      </w:r>
      <w:r w:rsidRPr="005055E1">
        <w:t>。</w:t>
      </w:r>
    </w:p>
    <w:p w:rsidR="006167FE" w:rsidRDefault="006167FE" w:rsidP="006167FE">
      <w:r w:rsidRPr="0012617B">
        <w:rPr>
          <w:rFonts w:hint="eastAsia"/>
        </w:rPr>
        <w:t>5．广东</w:t>
      </w:r>
      <w:r>
        <w:rPr>
          <w:rFonts w:hint="eastAsia"/>
        </w:rPr>
        <w:t>石油化工技术</w:t>
      </w:r>
      <w:r w:rsidRPr="0012617B">
        <w:rPr>
          <w:rFonts w:hint="eastAsia"/>
        </w:rPr>
        <w:t>专业点分布、招生与就业岗位分布情况</w:t>
      </w:r>
    </w:p>
    <w:p w:rsidR="006167FE" w:rsidRPr="00BA74D1" w:rsidRDefault="006167FE" w:rsidP="006167FE">
      <w:r>
        <w:rPr>
          <w:rFonts w:hint="eastAsia"/>
        </w:rPr>
        <w:t>目前，</w:t>
      </w:r>
      <w:r w:rsidRPr="007404E5">
        <w:rPr>
          <w:rFonts w:hint="eastAsia"/>
        </w:rPr>
        <w:t>广东省内开设与化工相关专业的中职学校有12所，高职院校10所，但开设石油化工技术专业</w:t>
      </w:r>
      <w:r>
        <w:rPr>
          <w:rFonts w:hint="eastAsia"/>
        </w:rPr>
        <w:t>的</w:t>
      </w:r>
      <w:r w:rsidRPr="007404E5">
        <w:rPr>
          <w:rFonts w:hint="eastAsia"/>
        </w:rPr>
        <w:t>高职院校只有2所——广州工程技术职业学院、茂名职业技术学院。另外，在茂名本地的本科院校广东石油化工学院有高职（专科）的石油化工生产技术专业</w:t>
      </w:r>
      <w:r>
        <w:rPr>
          <w:rFonts w:hint="eastAsia"/>
        </w:rPr>
        <w:t>。</w:t>
      </w:r>
      <w:r w:rsidRPr="007E7F57">
        <w:rPr>
          <w:rFonts w:hint="eastAsia"/>
        </w:rPr>
        <w:t>从麦可思的数据反馈的信息可知石油化工技术专业毕业生主要流向的行业为石油及</w:t>
      </w:r>
      <w:r>
        <w:rPr>
          <w:rFonts w:hint="eastAsia"/>
        </w:rPr>
        <w:t>煤制品制造业、油漆、涂料和胶粘剂生产业、其他化工产品制造业</w:t>
      </w:r>
      <w:r w:rsidRPr="007E7F57">
        <w:rPr>
          <w:rFonts w:hint="eastAsia"/>
        </w:rPr>
        <w:t>。毕业生主</w:t>
      </w:r>
      <w:r>
        <w:rPr>
          <w:rFonts w:hint="eastAsia"/>
        </w:rPr>
        <w:t>要职业流向为化工厂系统操作员、石油泵系统操作员、化学技术员</w:t>
      </w:r>
      <w:r w:rsidRPr="007E7F57">
        <w:rPr>
          <w:rFonts w:hint="eastAsia"/>
        </w:rPr>
        <w:t>。主要用人单位的类型主要在民营企业，占57%，在国有企业也有29%，</w:t>
      </w:r>
      <w:r>
        <w:rPr>
          <w:rFonts w:hint="eastAsia"/>
        </w:rPr>
        <w:t>从近几年的石油化工类专业毕业的学生的就业</w:t>
      </w:r>
      <w:r w:rsidRPr="00BA74D1">
        <w:rPr>
          <w:rFonts w:hint="eastAsia"/>
        </w:rPr>
        <w:t>岗位分布来看，毕业生的就业岗位有6类：</w:t>
      </w:r>
    </w:p>
    <w:p w:rsidR="006167FE" w:rsidRPr="00BA74D1" w:rsidRDefault="006167FE" w:rsidP="006167FE">
      <w:r w:rsidRPr="00BA74D1">
        <w:rPr>
          <w:rFonts w:hint="eastAsia"/>
        </w:rPr>
        <w:t>一是生产一线的操作岗位，从事化工</w:t>
      </w:r>
      <w:r>
        <w:rPr>
          <w:rFonts w:hint="eastAsia"/>
        </w:rPr>
        <w:t>产品</w:t>
      </w:r>
      <w:r w:rsidRPr="00BA74D1">
        <w:rPr>
          <w:rFonts w:hint="eastAsia"/>
        </w:rPr>
        <w:t>生产的操作、</w:t>
      </w:r>
      <w:r>
        <w:rPr>
          <w:rFonts w:hint="eastAsia"/>
        </w:rPr>
        <w:t>过程控制的</w:t>
      </w:r>
      <w:r w:rsidRPr="00BA74D1">
        <w:rPr>
          <w:rFonts w:hint="eastAsia"/>
        </w:rPr>
        <w:t>调试、运行与维护，这类人员占调查人数的30%；</w:t>
      </w:r>
    </w:p>
    <w:p w:rsidR="006167FE" w:rsidRPr="00BA74D1" w:rsidRDefault="006167FE" w:rsidP="006167FE">
      <w:r w:rsidRPr="00BA74D1">
        <w:rPr>
          <w:rFonts w:hint="eastAsia"/>
        </w:rPr>
        <w:t>二是生产一线的技术岗位，从事化工产品的质量监督与控制等，这类人员占调查人数的40%；</w:t>
      </w:r>
    </w:p>
    <w:p w:rsidR="006167FE" w:rsidRPr="00BA74D1" w:rsidRDefault="006167FE" w:rsidP="006167FE">
      <w:r w:rsidRPr="00BA74D1">
        <w:rPr>
          <w:rFonts w:hint="eastAsia"/>
        </w:rPr>
        <w:t>三是生产管理，从事生产组织、技术指导和管理工作，如企业或公司的计划科、生产科、企管办等，这类人员占调查人数的15%；</w:t>
      </w:r>
    </w:p>
    <w:p w:rsidR="006167FE" w:rsidRPr="00BA74D1" w:rsidRDefault="006167FE" w:rsidP="006167FE">
      <w:r w:rsidRPr="00BA74D1">
        <w:rPr>
          <w:rFonts w:hint="eastAsia"/>
        </w:rPr>
        <w:lastRenderedPageBreak/>
        <w:t>四是产品的销售、售后的技术服务等，这类人员占调查人数的5%；</w:t>
      </w:r>
    </w:p>
    <w:p w:rsidR="006167FE" w:rsidRPr="00BA74D1" w:rsidRDefault="006167FE" w:rsidP="006167FE">
      <w:r w:rsidRPr="00BA74D1">
        <w:rPr>
          <w:rFonts w:hint="eastAsia"/>
        </w:rPr>
        <w:t>五是产品的开发、科研、制图等工作，这类人员占调查人数的5%；</w:t>
      </w:r>
    </w:p>
    <w:p w:rsidR="006167FE" w:rsidRPr="00BA74D1" w:rsidRDefault="006167FE" w:rsidP="006167FE">
      <w:r w:rsidRPr="00BA74D1">
        <w:rPr>
          <w:rFonts w:hint="eastAsia"/>
        </w:rPr>
        <w:t xml:space="preserve">六是行政管理和个体、其它等，这类人员占调查人数的5％ </w:t>
      </w:r>
    </w:p>
    <w:p w:rsidR="006167FE" w:rsidRPr="003E564C" w:rsidRDefault="006167FE" w:rsidP="006167FE">
      <w:r w:rsidRPr="00BA74D1">
        <w:rPr>
          <w:rFonts w:hint="eastAsia"/>
        </w:rPr>
        <w:t>因此，高职高专石油化工技术专业是培养生产、管理、服务第一线需要的、具有综合能力和全面素质的高等技术应用型专门人才，学生毕业后主要从事</w:t>
      </w:r>
      <w:r>
        <w:rPr>
          <w:rFonts w:hint="eastAsia"/>
        </w:rPr>
        <w:t>石油化工生产</w:t>
      </w:r>
      <w:r w:rsidRPr="00BA74D1">
        <w:rPr>
          <w:rFonts w:hint="eastAsia"/>
        </w:rPr>
        <w:t>操作</w:t>
      </w:r>
      <w:r>
        <w:rPr>
          <w:rFonts w:hint="eastAsia"/>
        </w:rPr>
        <w:t>及设备</w:t>
      </w:r>
      <w:r w:rsidRPr="00BA74D1">
        <w:rPr>
          <w:rFonts w:hint="eastAsia"/>
        </w:rPr>
        <w:t>维修人员，工艺技术人员，设计人员，管理人员等。</w:t>
      </w:r>
    </w:p>
    <w:p w:rsidR="006167FE" w:rsidRPr="0012617B" w:rsidRDefault="006167FE" w:rsidP="006167FE">
      <w:r w:rsidRPr="0012617B">
        <w:rPr>
          <w:rFonts w:hint="eastAsia"/>
        </w:rPr>
        <w:t>6．我院</w:t>
      </w:r>
      <w:r>
        <w:rPr>
          <w:rFonts w:hint="eastAsia"/>
        </w:rPr>
        <w:t>石油化工技术</w:t>
      </w:r>
      <w:r w:rsidRPr="0012617B">
        <w:rPr>
          <w:rFonts w:hint="eastAsia"/>
        </w:rPr>
        <w:t>专业培养目标的定位</w:t>
      </w:r>
    </w:p>
    <w:p w:rsidR="006167FE" w:rsidRDefault="006167FE" w:rsidP="006167FE">
      <w:r w:rsidRPr="00BA74D1">
        <w:rPr>
          <w:rFonts w:ascii="宋体" w:hAnsi="宋体" w:hint="eastAsia"/>
        </w:rPr>
        <w:t>培养具有良好思想道德素质，具备扎实的专业基础知识和创新精神，</w:t>
      </w:r>
      <w:r>
        <w:rPr>
          <w:rFonts w:hint="eastAsia"/>
        </w:rPr>
        <w:t>能适应石油化工生产、</w:t>
      </w:r>
      <w:r w:rsidRPr="00495972">
        <w:rPr>
          <w:rFonts w:hint="eastAsia"/>
        </w:rPr>
        <w:t>管理</w:t>
      </w:r>
      <w:r>
        <w:rPr>
          <w:rFonts w:hint="eastAsia"/>
        </w:rPr>
        <w:t>、服务</w:t>
      </w:r>
      <w:r w:rsidRPr="00495972">
        <w:rPr>
          <w:rFonts w:hint="eastAsia"/>
        </w:rPr>
        <w:t>第一线需要，掌握石油化工生产及产品检验必需的基本理论知识及基本操作技能，</w:t>
      </w:r>
      <w:r w:rsidRPr="008D030A">
        <w:rPr>
          <w:rFonts w:hint="eastAsia"/>
          <w:bCs/>
        </w:rPr>
        <w:t>具备综合利用各种</w:t>
      </w:r>
      <w:r>
        <w:rPr>
          <w:rFonts w:hint="eastAsia"/>
          <w:bCs/>
        </w:rPr>
        <w:t>现代信息技术</w:t>
      </w:r>
      <w:r w:rsidRPr="008D030A">
        <w:rPr>
          <w:rFonts w:hint="eastAsia"/>
          <w:bCs/>
        </w:rPr>
        <w:t>查阅资料、获取所需信息和掌握新知识、新技术的能力，有较强的求知欲</w:t>
      </w:r>
      <w:r>
        <w:rPr>
          <w:rFonts w:hint="eastAsia"/>
          <w:bCs/>
        </w:rPr>
        <w:t>及创新精神和创业意识</w:t>
      </w:r>
      <w:r w:rsidRPr="008D030A">
        <w:rPr>
          <w:rFonts w:hint="eastAsia"/>
          <w:bCs/>
        </w:rPr>
        <w:t>，乐于、善于使用所学技术方法解决专业技术方面的问题</w:t>
      </w:r>
      <w:r>
        <w:rPr>
          <w:rFonts w:hint="eastAsia"/>
          <w:bCs/>
        </w:rPr>
        <w:t>，</w:t>
      </w:r>
      <w:r w:rsidRPr="00495972">
        <w:rPr>
          <w:rFonts w:hint="eastAsia"/>
        </w:rPr>
        <w:t>既能从事石油化工生产过程控制、生产管理，又能从事与石油产品售后服务相关的产品开发、产品改性的</w:t>
      </w:r>
      <w:r w:rsidRPr="0012617B">
        <w:rPr>
          <w:rFonts w:hint="eastAsia"/>
        </w:rPr>
        <w:t>高</w:t>
      </w:r>
      <w:r>
        <w:rPr>
          <w:rFonts w:hint="eastAsia"/>
        </w:rPr>
        <w:t>级技术</w:t>
      </w:r>
      <w:r w:rsidRPr="0012617B">
        <w:rPr>
          <w:rFonts w:hint="eastAsia"/>
        </w:rPr>
        <w:t>技能型人才</w:t>
      </w:r>
      <w:r>
        <w:rPr>
          <w:rFonts w:hint="eastAsia"/>
        </w:rPr>
        <w:t>。</w:t>
      </w:r>
    </w:p>
    <w:p w:rsidR="006167FE" w:rsidRPr="00FE403A" w:rsidRDefault="006167FE" w:rsidP="006167FE">
      <w:pPr>
        <w:pStyle w:val="2"/>
      </w:pPr>
      <w:bookmarkStart w:id="5" w:name="_Toc389118810"/>
      <w:r>
        <w:rPr>
          <w:rFonts w:hint="eastAsia"/>
        </w:rPr>
        <w:lastRenderedPageBreak/>
        <w:t>二．工作</w:t>
      </w:r>
      <w:r w:rsidRPr="00FE403A">
        <w:rPr>
          <w:rFonts w:hint="eastAsia"/>
        </w:rPr>
        <w:t>过程系统化课程体系的形成</w:t>
      </w:r>
      <w:bookmarkEnd w:id="5"/>
    </w:p>
    <w:p w:rsidR="006167FE" w:rsidRDefault="006167FE" w:rsidP="006167FE">
      <w:r w:rsidRPr="0012617B">
        <w:rPr>
          <w:rFonts w:hint="eastAsia"/>
        </w:rPr>
        <w:t>1．学校与企业共同研讨确定课程开发思路</w:t>
      </w:r>
    </w:p>
    <w:p w:rsidR="006167FE" w:rsidRPr="00BA74D1" w:rsidRDefault="006167FE" w:rsidP="006167FE">
      <w:r w:rsidRPr="00BA74D1">
        <w:rPr>
          <w:rFonts w:hint="eastAsia"/>
        </w:rPr>
        <w:t>通过聘请知名专家、技术骨干，组成专业建设指导委员会，开展专业建设与发展研讨会，听取企业专家对本专业人才培养方案的意见和建议。同时通过到石化企业调研及学生到石化相关企业的专业实习，收集石油化工生产过程设置的主要岗位、岗位的具体工作任务、完成任务所需的相关知识与能力，然后进行分析、归纳、总结，最终确定石油化工生产过程的主要工作岗位；同时参照国家职业技术鉴定标准、化工行业标准等职业标准中对能力的要求，将岗位群的能力需求作为制定本专业人才培养的目标，最终确立对应的能力要求。</w:t>
      </w:r>
    </w:p>
    <w:p w:rsidR="006167FE" w:rsidRDefault="006167FE" w:rsidP="006167FE"/>
    <w:p w:rsidR="006167FE" w:rsidRDefault="006167FE" w:rsidP="006167FE">
      <w:r w:rsidRPr="0012617B">
        <w:rPr>
          <w:rFonts w:hint="eastAsia"/>
        </w:rPr>
        <w:t>2．确定职业岗位典型工作任务</w:t>
      </w:r>
    </w:p>
    <w:p w:rsidR="006167FE" w:rsidRPr="0077588B" w:rsidRDefault="006167FE" w:rsidP="006167FE">
      <w:r w:rsidRPr="0077588B">
        <w:rPr>
          <w:rFonts w:hint="eastAsia"/>
        </w:rPr>
        <w:t>表1  石油化工行业岗位典型工作任务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9"/>
        <w:gridCol w:w="1779"/>
        <w:gridCol w:w="5534"/>
      </w:tblGrid>
      <w:tr w:rsidR="006167FE" w:rsidRPr="00243EEA" w:rsidTr="00B15479">
        <w:trPr>
          <w:trHeight w:val="439"/>
        </w:trPr>
        <w:tc>
          <w:tcPr>
            <w:tcW w:w="709" w:type="pct"/>
            <w:vAlign w:val="center"/>
          </w:tcPr>
          <w:p w:rsidR="006167FE" w:rsidRPr="00243EEA" w:rsidRDefault="006167FE" w:rsidP="006167FE">
            <w:r w:rsidRPr="00243EEA">
              <w:rPr>
                <w:rFonts w:hint="eastAsia"/>
              </w:rPr>
              <w:t>工作领域</w:t>
            </w:r>
          </w:p>
        </w:tc>
        <w:tc>
          <w:tcPr>
            <w:tcW w:w="1044" w:type="pct"/>
            <w:vAlign w:val="center"/>
          </w:tcPr>
          <w:p w:rsidR="006167FE" w:rsidRPr="00243EEA" w:rsidRDefault="006167FE" w:rsidP="006167FE">
            <w:r w:rsidRPr="00243EEA">
              <w:rPr>
                <w:rFonts w:hint="eastAsia"/>
              </w:rPr>
              <w:t>工作任务</w:t>
            </w:r>
          </w:p>
        </w:tc>
        <w:tc>
          <w:tcPr>
            <w:tcW w:w="3247" w:type="pct"/>
            <w:vAlign w:val="center"/>
          </w:tcPr>
          <w:p w:rsidR="006167FE" w:rsidRPr="00243EEA" w:rsidRDefault="006167FE" w:rsidP="006167FE">
            <w:r>
              <w:rPr>
                <w:rFonts w:hint="eastAsia"/>
              </w:rPr>
              <w:t>岗位能力要求</w:t>
            </w:r>
          </w:p>
        </w:tc>
      </w:tr>
      <w:tr w:rsidR="006167FE" w:rsidRPr="00243EEA" w:rsidTr="00B15479">
        <w:trPr>
          <w:trHeight w:val="439"/>
        </w:trPr>
        <w:tc>
          <w:tcPr>
            <w:tcW w:w="709" w:type="pct"/>
            <w:vAlign w:val="center"/>
          </w:tcPr>
          <w:p w:rsidR="006167FE" w:rsidRPr="00795E03" w:rsidRDefault="006167FE" w:rsidP="006167FE">
            <w:r>
              <w:rPr>
                <w:rFonts w:hint="eastAsia"/>
              </w:rPr>
              <w:t>生产操作工（内操、外</w:t>
            </w:r>
            <w:r>
              <w:rPr>
                <w:rFonts w:hint="eastAsia"/>
              </w:rPr>
              <w:lastRenderedPageBreak/>
              <w:t>操）</w:t>
            </w:r>
          </w:p>
        </w:tc>
        <w:tc>
          <w:tcPr>
            <w:tcW w:w="1044" w:type="pct"/>
            <w:vAlign w:val="center"/>
          </w:tcPr>
          <w:p w:rsidR="006167FE" w:rsidRPr="00795E03" w:rsidRDefault="006167FE" w:rsidP="006167FE">
            <w:r w:rsidRPr="00795E03">
              <w:rPr>
                <w:rFonts w:hint="eastAsia"/>
              </w:rPr>
              <w:lastRenderedPageBreak/>
              <w:t>对生产工艺及相关联工艺参数进行实</w:t>
            </w:r>
            <w:r w:rsidRPr="00795E03">
              <w:rPr>
                <w:rFonts w:hint="eastAsia"/>
              </w:rPr>
              <w:lastRenderedPageBreak/>
              <w:t>际操作，保证生产的正常运行</w:t>
            </w:r>
          </w:p>
        </w:tc>
        <w:tc>
          <w:tcPr>
            <w:tcW w:w="3247" w:type="pct"/>
            <w:vAlign w:val="center"/>
          </w:tcPr>
          <w:p w:rsidR="006167FE" w:rsidRPr="00243EEA" w:rsidRDefault="006167FE" w:rsidP="006167FE">
            <w:r w:rsidRPr="00795E03">
              <w:rPr>
                <w:rFonts w:hint="eastAsia"/>
              </w:rPr>
              <w:lastRenderedPageBreak/>
              <w:t>能对生产工艺及相关联工艺参数进行实际操作</w:t>
            </w:r>
            <w:r w:rsidRPr="00107359">
              <w:rPr>
                <w:rFonts w:ascii="宋体" w:hAnsi="宋体" w:hint="eastAsia"/>
                <w:vertAlign w:val="superscript"/>
              </w:rPr>
              <w:t>★</w:t>
            </w:r>
            <w:r w:rsidRPr="00795E03">
              <w:rPr>
                <w:rFonts w:hint="eastAsia"/>
              </w:rPr>
              <w:t>，保证生产的正常运行</w:t>
            </w:r>
            <w:r w:rsidRPr="00107359">
              <w:rPr>
                <w:rFonts w:ascii="宋体" w:hAnsi="宋体" w:hint="eastAsia"/>
                <w:vertAlign w:val="superscript"/>
              </w:rPr>
              <w:t>★</w:t>
            </w:r>
            <w:r w:rsidRPr="00795E03">
              <w:rPr>
                <w:rFonts w:hint="eastAsia"/>
              </w:rPr>
              <w:t>。随时巡检发现问题急时处理并记录，若涉及其它专业问题速与相关人员联系解</w:t>
            </w:r>
            <w:r w:rsidRPr="00795E03">
              <w:rPr>
                <w:rFonts w:hint="eastAsia"/>
              </w:rPr>
              <w:lastRenderedPageBreak/>
              <w:t>决。</w:t>
            </w:r>
          </w:p>
        </w:tc>
      </w:tr>
      <w:tr w:rsidR="006167FE" w:rsidRPr="00AA0CC7" w:rsidTr="00B15479">
        <w:trPr>
          <w:trHeight w:val="439"/>
        </w:trPr>
        <w:tc>
          <w:tcPr>
            <w:tcW w:w="709" w:type="pct"/>
            <w:vAlign w:val="center"/>
          </w:tcPr>
          <w:p w:rsidR="006167FE" w:rsidRPr="00107359" w:rsidRDefault="006167FE" w:rsidP="006167FE">
            <w:r w:rsidRPr="00107359">
              <w:rPr>
                <w:rFonts w:hint="eastAsia"/>
              </w:rPr>
              <w:lastRenderedPageBreak/>
              <w:t>产品检验员</w:t>
            </w:r>
          </w:p>
          <w:p w:rsidR="006167FE" w:rsidRPr="00107359" w:rsidRDefault="006167FE" w:rsidP="006167FE">
            <w:r w:rsidRPr="00107359">
              <w:rPr>
                <w:rFonts w:hint="eastAsia"/>
              </w:rPr>
              <w:t>生产过程质量分析员</w:t>
            </w:r>
          </w:p>
          <w:p w:rsidR="006167FE" w:rsidRPr="00107359" w:rsidRDefault="006167FE" w:rsidP="006167FE">
            <w:r w:rsidRPr="00107359">
              <w:rPr>
                <w:rFonts w:hint="eastAsia"/>
              </w:rPr>
              <w:t>质量控制员</w:t>
            </w:r>
          </w:p>
        </w:tc>
        <w:tc>
          <w:tcPr>
            <w:tcW w:w="1044" w:type="pct"/>
            <w:vAlign w:val="center"/>
          </w:tcPr>
          <w:p w:rsidR="006167FE" w:rsidRPr="00107359" w:rsidRDefault="006167FE" w:rsidP="006167FE">
            <w:r w:rsidRPr="00107359">
              <w:rPr>
                <w:rFonts w:hint="eastAsia"/>
              </w:rPr>
              <w:t>产品检验</w:t>
            </w:r>
          </w:p>
          <w:p w:rsidR="006167FE" w:rsidRPr="00107359" w:rsidRDefault="006167FE" w:rsidP="006167FE">
            <w:r w:rsidRPr="00107359">
              <w:rPr>
                <w:rFonts w:hint="eastAsia"/>
              </w:rPr>
              <w:t>生产过程质量检验</w:t>
            </w:r>
          </w:p>
          <w:p w:rsidR="006167FE" w:rsidRPr="00107359" w:rsidRDefault="006167FE" w:rsidP="006167FE">
            <w:r w:rsidRPr="00107359">
              <w:rPr>
                <w:rFonts w:hint="eastAsia"/>
              </w:rPr>
              <w:t>质量事故分析</w:t>
            </w:r>
          </w:p>
        </w:tc>
        <w:tc>
          <w:tcPr>
            <w:tcW w:w="3247" w:type="pct"/>
          </w:tcPr>
          <w:p w:rsidR="006167FE" w:rsidRPr="00107359" w:rsidRDefault="006167FE" w:rsidP="006167FE">
            <w:pPr>
              <w:rPr>
                <w:rFonts w:ascii="宋体" w:hAnsi="宋体"/>
                <w:spacing w:val="-12"/>
                <w:szCs w:val="21"/>
              </w:rPr>
            </w:pPr>
            <w:r w:rsidRPr="00107359">
              <w:rPr>
                <w:rFonts w:hint="eastAsia"/>
                <w:szCs w:val="21"/>
              </w:rPr>
              <w:t>具有基本的石油化工产品检测的理论知识及操作技能，</w:t>
            </w:r>
            <w:r>
              <w:rPr>
                <w:rFonts w:hint="eastAsia"/>
              </w:rPr>
              <w:t>熟悉</w:t>
            </w:r>
            <w:r w:rsidRPr="00107359">
              <w:rPr>
                <w:rFonts w:hint="eastAsia"/>
                <w:szCs w:val="21"/>
              </w:rPr>
              <w:t>石化产品</w:t>
            </w:r>
            <w:r>
              <w:rPr>
                <w:rFonts w:hint="eastAsia"/>
              </w:rPr>
              <w:t>的质量法规与标准，能对产品进行质量控制；熟悉原料和产品的检验方法的应用和操作</w:t>
            </w:r>
            <w:r w:rsidRPr="00107359">
              <w:rPr>
                <w:rFonts w:ascii="宋体" w:hAnsi="宋体" w:hint="eastAsia"/>
                <w:vertAlign w:val="superscript"/>
              </w:rPr>
              <w:t>★</w:t>
            </w:r>
            <w:r w:rsidRPr="00107359">
              <w:rPr>
                <w:rFonts w:ascii="宋体" w:hAnsi="宋体" w:hint="eastAsia"/>
              </w:rPr>
              <w:t>，</w:t>
            </w:r>
            <w:r>
              <w:rPr>
                <w:rFonts w:hint="eastAsia"/>
              </w:rPr>
              <w:t>具备对有关产品质量的反馈意见进行分析处理的能力。</w:t>
            </w:r>
          </w:p>
        </w:tc>
      </w:tr>
      <w:tr w:rsidR="006167FE" w:rsidRPr="00243EEA" w:rsidTr="00B15479">
        <w:trPr>
          <w:trHeight w:val="439"/>
        </w:trPr>
        <w:tc>
          <w:tcPr>
            <w:tcW w:w="709" w:type="pct"/>
            <w:vAlign w:val="center"/>
          </w:tcPr>
          <w:p w:rsidR="006167FE" w:rsidRPr="00107359" w:rsidRDefault="006167FE" w:rsidP="006167FE">
            <w:r w:rsidRPr="00107359">
              <w:rPr>
                <w:rFonts w:hint="eastAsia"/>
              </w:rPr>
              <w:t>技术人员</w:t>
            </w:r>
          </w:p>
          <w:p w:rsidR="006167FE" w:rsidRPr="00107359" w:rsidRDefault="006167FE" w:rsidP="006167FE">
            <w:r w:rsidRPr="00107359">
              <w:rPr>
                <w:rFonts w:hint="eastAsia"/>
              </w:rPr>
              <w:t>现场生产管理员</w:t>
            </w:r>
          </w:p>
        </w:tc>
        <w:tc>
          <w:tcPr>
            <w:tcW w:w="1044" w:type="pct"/>
            <w:vAlign w:val="center"/>
          </w:tcPr>
          <w:p w:rsidR="006167FE" w:rsidRPr="00107359" w:rsidRDefault="006167FE" w:rsidP="006167FE">
            <w:r w:rsidRPr="00107359">
              <w:rPr>
                <w:rFonts w:hint="eastAsia"/>
              </w:rPr>
              <w:t>工艺改造</w:t>
            </w:r>
          </w:p>
          <w:p w:rsidR="006167FE" w:rsidRPr="00107359" w:rsidRDefault="006167FE" w:rsidP="006167FE">
            <w:r w:rsidRPr="00107359">
              <w:rPr>
                <w:rFonts w:hint="eastAsia"/>
              </w:rPr>
              <w:t>质量管理</w:t>
            </w:r>
          </w:p>
          <w:p w:rsidR="006167FE" w:rsidRPr="00107359" w:rsidRDefault="006167FE" w:rsidP="006167FE">
            <w:r w:rsidRPr="00107359">
              <w:rPr>
                <w:rFonts w:hint="eastAsia"/>
              </w:rPr>
              <w:t>人员协调与管理</w:t>
            </w:r>
          </w:p>
        </w:tc>
        <w:tc>
          <w:tcPr>
            <w:tcW w:w="3247" w:type="pct"/>
          </w:tcPr>
          <w:p w:rsidR="006167FE" w:rsidRPr="00107359" w:rsidRDefault="006167FE" w:rsidP="006167FE">
            <w:r w:rsidRPr="00107359">
              <w:rPr>
                <w:rFonts w:hint="eastAsia"/>
              </w:rPr>
              <w:t>能够运用HSE对装置进行重大风险预评估，并制定安全技术措施及整改方案</w:t>
            </w:r>
            <w:r w:rsidRPr="00107359">
              <w:rPr>
                <w:rFonts w:hint="eastAsia"/>
                <w:vertAlign w:val="superscript"/>
              </w:rPr>
              <w:t>★</w:t>
            </w:r>
            <w:r w:rsidRPr="00107359">
              <w:rPr>
                <w:rFonts w:hint="eastAsia"/>
              </w:rPr>
              <w:t>；具有石油化工生产操作，能及时掌握装置生产及设备情况，指导岗位操作，解决生产及设备中出现的问题</w:t>
            </w:r>
            <w:r w:rsidRPr="00107359">
              <w:rPr>
                <w:rFonts w:hint="eastAsia"/>
                <w:vertAlign w:val="superscript"/>
              </w:rPr>
              <w:t>★</w:t>
            </w:r>
            <w:r w:rsidRPr="00107359">
              <w:rPr>
                <w:rFonts w:hint="eastAsia"/>
              </w:rPr>
              <w:t>；有生产组织管理和解决技术问题的能力。</w:t>
            </w:r>
          </w:p>
        </w:tc>
      </w:tr>
      <w:tr w:rsidR="006167FE" w:rsidRPr="00243EEA" w:rsidTr="00B15479">
        <w:trPr>
          <w:trHeight w:val="447"/>
        </w:trPr>
        <w:tc>
          <w:tcPr>
            <w:tcW w:w="709" w:type="pct"/>
            <w:vAlign w:val="center"/>
          </w:tcPr>
          <w:p w:rsidR="006167FE" w:rsidRPr="00107359" w:rsidRDefault="006167FE" w:rsidP="006167FE">
            <w:r w:rsidRPr="00107359">
              <w:rPr>
                <w:rFonts w:hint="eastAsia"/>
              </w:rPr>
              <w:t>营销人员</w:t>
            </w:r>
          </w:p>
        </w:tc>
        <w:tc>
          <w:tcPr>
            <w:tcW w:w="1044" w:type="pct"/>
            <w:vAlign w:val="center"/>
          </w:tcPr>
          <w:p w:rsidR="006167FE" w:rsidRPr="00107359" w:rsidRDefault="006167FE" w:rsidP="006167FE">
            <w:r w:rsidRPr="00107359">
              <w:rPr>
                <w:rFonts w:hint="eastAsia"/>
              </w:rPr>
              <w:t>产品销售</w:t>
            </w:r>
          </w:p>
          <w:p w:rsidR="006167FE" w:rsidRPr="00107359" w:rsidRDefault="006167FE" w:rsidP="006167FE">
            <w:r w:rsidRPr="00107359">
              <w:rPr>
                <w:rFonts w:hint="eastAsia"/>
              </w:rPr>
              <w:t>产品销售策划</w:t>
            </w:r>
          </w:p>
        </w:tc>
        <w:tc>
          <w:tcPr>
            <w:tcW w:w="3247" w:type="pct"/>
          </w:tcPr>
          <w:p w:rsidR="006167FE" w:rsidRPr="00DD056E" w:rsidRDefault="006167FE" w:rsidP="006167FE">
            <w:r>
              <w:rPr>
                <w:rFonts w:hint="eastAsia"/>
              </w:rPr>
              <w:t>能及时掌握消费市场动态的能力；具备对有关产品质量的反馈意见进行分析处理的能力；</w:t>
            </w:r>
            <w:r w:rsidRPr="00201481">
              <w:rPr>
                <w:rFonts w:hint="eastAsia"/>
              </w:rPr>
              <w:t>具备</w:t>
            </w:r>
            <w:r>
              <w:rPr>
                <w:rFonts w:hint="eastAsia"/>
              </w:rPr>
              <w:t>制定有效的</w:t>
            </w:r>
            <w:r w:rsidRPr="00201481">
              <w:rPr>
                <w:rFonts w:hint="eastAsia"/>
              </w:rPr>
              <w:t>产品营销</w:t>
            </w:r>
            <w:r>
              <w:rPr>
                <w:rFonts w:hint="eastAsia"/>
              </w:rPr>
              <w:t>策略的能力</w:t>
            </w:r>
            <w:r w:rsidRPr="00201481">
              <w:rPr>
                <w:rFonts w:hint="eastAsia"/>
              </w:rPr>
              <w:t>和市场开发</w:t>
            </w:r>
            <w:r>
              <w:rPr>
                <w:rFonts w:hint="eastAsia"/>
              </w:rPr>
              <w:t>的能力</w:t>
            </w:r>
          </w:p>
        </w:tc>
      </w:tr>
    </w:tbl>
    <w:p w:rsidR="006167FE" w:rsidRPr="00F3327E" w:rsidRDefault="006167FE" w:rsidP="006167FE"/>
    <w:p w:rsidR="006167FE" w:rsidRDefault="006167FE" w:rsidP="006167FE">
      <w:r w:rsidRPr="0012617B">
        <w:rPr>
          <w:rFonts w:hint="eastAsia"/>
        </w:rPr>
        <w:t>3．典型工作任务向行动领域和学习领域的转换</w:t>
      </w:r>
    </w:p>
    <w:p w:rsidR="006167FE" w:rsidRDefault="006167FE" w:rsidP="006167FE">
      <w:r w:rsidRPr="00BA74D1">
        <w:rPr>
          <w:rFonts w:hint="eastAsia"/>
        </w:rPr>
        <w:t>认真研究高等职业教育教学特点与规律，积极倡导并推进了以行业标准为依据、就业为导向、职业素质为核心、培养高技能人才为目标的“工学结合”的高等职业教育人才培养模式改革，坚持引入国家职业技术鉴定标准，参照化工行业标准、化工企业的岗位需求、化工企业操作标准规程，进行课程体系的解构与重构，整合教学内容，确立各项能力所需课程。</w:t>
      </w:r>
    </w:p>
    <w:p w:rsidR="006167FE" w:rsidRDefault="006167FE" w:rsidP="006167FE"/>
    <w:p w:rsidR="006167FE" w:rsidRPr="0077588B" w:rsidRDefault="006167FE" w:rsidP="006167FE">
      <w:r w:rsidRPr="0077588B">
        <w:rPr>
          <w:rFonts w:hint="eastAsia"/>
        </w:rPr>
        <w:t>表2  石油化工典型岗位工作任务向学习领域转换表</w:t>
      </w:r>
    </w:p>
    <w:p w:rsidR="006167FE" w:rsidRDefault="006167FE" w:rsidP="006167FE">
      <w:r>
        <w:rPr>
          <w:rFonts w:hint="eastAsia"/>
          <w:noProof/>
        </w:rPr>
        <w:drawing>
          <wp:inline distT="0" distB="0" distL="0" distR="0">
            <wp:extent cx="5267325" cy="2362200"/>
            <wp:effectExtent l="19050" t="0" r="9525" b="0"/>
            <wp:docPr id="57" name="图片 5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5"/>
                    <pic:cNvPicPr>
                      <a:picLocks noChangeAspect="1" noChangeArrowheads="1"/>
                    </pic:cNvPicPr>
                  </pic:nvPicPr>
                  <pic:blipFill>
                    <a:blip r:embed="rId38" cstate="print"/>
                    <a:srcRect/>
                    <a:stretch>
                      <a:fillRect/>
                    </a:stretch>
                  </pic:blipFill>
                  <pic:spPr bwMode="auto">
                    <a:xfrm>
                      <a:off x="0" y="0"/>
                      <a:ext cx="5267325" cy="2362200"/>
                    </a:xfrm>
                    <a:prstGeom prst="rect">
                      <a:avLst/>
                    </a:prstGeom>
                    <a:noFill/>
                    <a:ln w="9525">
                      <a:noFill/>
                      <a:miter lim="800000"/>
                      <a:headEnd/>
                      <a:tailEnd/>
                    </a:ln>
                  </pic:spPr>
                </pic:pic>
              </a:graphicData>
            </a:graphic>
          </wp:inline>
        </w:drawing>
      </w:r>
    </w:p>
    <w:p w:rsidR="006167FE" w:rsidRPr="0012617B" w:rsidRDefault="006167FE" w:rsidP="006167FE">
      <w:r w:rsidRPr="0012617B">
        <w:rPr>
          <w:rFonts w:hint="eastAsia"/>
        </w:rPr>
        <w:t>4．专业课程体系的形成</w:t>
      </w:r>
    </w:p>
    <w:p w:rsidR="006167FE" w:rsidRDefault="006167FE" w:rsidP="006167FE">
      <w:r w:rsidRPr="00BA74D1">
        <w:rPr>
          <w:rFonts w:hint="eastAsia"/>
        </w:rPr>
        <w:t>以石油产品生产工作过程为导向，通过石油化工行业石油加工生产操作、化工原料生产操作等职业岗位深入调查研究，和茂名石化公司、山东淄博鲁华、辽宁奥克等企业专家一起</w:t>
      </w:r>
      <w:r w:rsidRPr="00BA74D1">
        <w:rPr>
          <w:rFonts w:hint="eastAsia"/>
        </w:rPr>
        <w:lastRenderedPageBreak/>
        <w:t>对完整的石油产品生产过进行典型工作岗位任务分析</w:t>
      </w:r>
      <w:r>
        <w:rPr>
          <w:rFonts w:hint="eastAsia"/>
        </w:rPr>
        <w:t>（见表4）</w:t>
      </w:r>
      <w:r w:rsidRPr="00BA74D1">
        <w:rPr>
          <w:rFonts w:hint="eastAsia"/>
        </w:rPr>
        <w:t>，引入国家职业技能鉴定标准、石油化工行业标准，与上述合作企业共同构建基于石油化工生产过程的专业课程体系</w:t>
      </w:r>
      <w:r>
        <w:rPr>
          <w:rFonts w:hint="eastAsia"/>
        </w:rPr>
        <w:t>。</w:t>
      </w:r>
    </w:p>
    <w:p w:rsidR="006167FE" w:rsidRPr="0077588B" w:rsidRDefault="006167FE" w:rsidP="006167FE">
      <w:r w:rsidRPr="0077588B">
        <w:rPr>
          <w:rFonts w:hint="eastAsia"/>
        </w:rPr>
        <w:t>表3  石油化工专业课程体系表</w:t>
      </w:r>
    </w:p>
    <w:p w:rsidR="006167FE" w:rsidRPr="0077588B" w:rsidRDefault="006167FE" w:rsidP="006167FE">
      <w:r>
        <w:rPr>
          <w:rFonts w:hint="eastAsia"/>
          <w:noProof/>
        </w:rPr>
        <w:drawing>
          <wp:inline distT="0" distB="0" distL="0" distR="0">
            <wp:extent cx="5267325" cy="2600325"/>
            <wp:effectExtent l="19050" t="0" r="9525" b="0"/>
            <wp:docPr id="58" name="图片 5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4"/>
                    <pic:cNvPicPr>
                      <a:picLocks noChangeAspect="1" noChangeArrowheads="1"/>
                    </pic:cNvPicPr>
                  </pic:nvPicPr>
                  <pic:blipFill>
                    <a:blip r:embed="rId39" cstate="print"/>
                    <a:srcRect/>
                    <a:stretch>
                      <a:fillRect/>
                    </a:stretch>
                  </pic:blipFill>
                  <pic:spPr bwMode="auto">
                    <a:xfrm>
                      <a:off x="0" y="0"/>
                      <a:ext cx="5267325" cy="2600325"/>
                    </a:xfrm>
                    <a:prstGeom prst="rect">
                      <a:avLst/>
                    </a:prstGeom>
                    <a:noFill/>
                    <a:ln w="9525">
                      <a:noFill/>
                      <a:miter lim="800000"/>
                      <a:headEnd/>
                      <a:tailEnd/>
                    </a:ln>
                  </pic:spPr>
                </pic:pic>
              </a:graphicData>
            </a:graphic>
          </wp:inline>
        </w:drawing>
      </w:r>
    </w:p>
    <w:p w:rsidR="006167FE" w:rsidRDefault="006167FE" w:rsidP="006167FE"/>
    <w:p w:rsidR="006167FE" w:rsidRPr="00993492" w:rsidRDefault="006167FE" w:rsidP="006167FE">
      <w:r>
        <w:rPr>
          <w:rFonts w:hint="eastAsia"/>
        </w:rPr>
        <w:t>表4  石油化工行业典型</w:t>
      </w:r>
      <w:r w:rsidRPr="00993492">
        <w:rPr>
          <w:rFonts w:hint="eastAsia"/>
        </w:rPr>
        <w:t>岗位分析表</w:t>
      </w:r>
      <w:r>
        <w:rPr>
          <w:rFonts w:hint="eastAsia"/>
        </w:rPr>
        <w:t>汇总表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74"/>
        <w:gridCol w:w="1260"/>
        <w:gridCol w:w="4320"/>
        <w:gridCol w:w="1800"/>
      </w:tblGrid>
      <w:tr w:rsidR="006167FE" w:rsidRPr="00604FE4" w:rsidTr="00B15479">
        <w:tc>
          <w:tcPr>
            <w:tcW w:w="534" w:type="dxa"/>
            <w:shd w:val="clear" w:color="auto" w:fill="auto"/>
            <w:vAlign w:val="center"/>
          </w:tcPr>
          <w:p w:rsidR="006167FE" w:rsidRPr="00604FE4" w:rsidRDefault="006167FE" w:rsidP="006167FE">
            <w:r w:rsidRPr="00604FE4">
              <w:rPr>
                <w:rFonts w:hint="eastAsia"/>
              </w:rPr>
              <w:t>序号</w:t>
            </w:r>
          </w:p>
        </w:tc>
        <w:tc>
          <w:tcPr>
            <w:tcW w:w="474" w:type="dxa"/>
            <w:shd w:val="clear" w:color="auto" w:fill="auto"/>
            <w:vAlign w:val="center"/>
          </w:tcPr>
          <w:p w:rsidR="006167FE" w:rsidRPr="00604FE4" w:rsidRDefault="006167FE" w:rsidP="006167FE">
            <w:r w:rsidRPr="00604FE4">
              <w:rPr>
                <w:rFonts w:hint="eastAsia"/>
              </w:rPr>
              <w:t>核心工作岗位</w:t>
            </w:r>
          </w:p>
        </w:tc>
        <w:tc>
          <w:tcPr>
            <w:tcW w:w="1260" w:type="dxa"/>
            <w:shd w:val="clear" w:color="auto" w:fill="auto"/>
            <w:vAlign w:val="center"/>
          </w:tcPr>
          <w:p w:rsidR="006167FE" w:rsidRPr="00604FE4" w:rsidRDefault="006167FE" w:rsidP="006167FE">
            <w:r w:rsidRPr="00604FE4">
              <w:rPr>
                <w:rFonts w:hint="eastAsia"/>
              </w:rPr>
              <w:t>岗位描述</w:t>
            </w:r>
          </w:p>
        </w:tc>
        <w:tc>
          <w:tcPr>
            <w:tcW w:w="4320" w:type="dxa"/>
            <w:shd w:val="clear" w:color="auto" w:fill="auto"/>
            <w:vAlign w:val="center"/>
          </w:tcPr>
          <w:p w:rsidR="006167FE" w:rsidRPr="00604FE4" w:rsidRDefault="006167FE" w:rsidP="006167FE">
            <w:r w:rsidRPr="00604FE4">
              <w:rPr>
                <w:rFonts w:hint="eastAsia"/>
              </w:rPr>
              <w:t>职业能力要求及素质</w:t>
            </w:r>
          </w:p>
        </w:tc>
        <w:tc>
          <w:tcPr>
            <w:tcW w:w="1800" w:type="dxa"/>
            <w:shd w:val="clear" w:color="auto" w:fill="auto"/>
            <w:vAlign w:val="center"/>
          </w:tcPr>
          <w:p w:rsidR="006167FE" w:rsidRPr="00604FE4" w:rsidRDefault="006167FE" w:rsidP="006167FE">
            <w:r w:rsidRPr="00604FE4">
              <w:rPr>
                <w:rFonts w:hint="eastAsia"/>
              </w:rPr>
              <w:t>专业课程</w:t>
            </w:r>
          </w:p>
        </w:tc>
      </w:tr>
      <w:tr w:rsidR="006167FE" w:rsidRPr="00604FE4" w:rsidTr="00B15479">
        <w:tc>
          <w:tcPr>
            <w:tcW w:w="534" w:type="dxa"/>
            <w:shd w:val="clear" w:color="auto" w:fill="auto"/>
            <w:vAlign w:val="center"/>
          </w:tcPr>
          <w:p w:rsidR="006167FE" w:rsidRPr="00604FE4" w:rsidRDefault="006167FE" w:rsidP="006167FE">
            <w:r w:rsidRPr="00604FE4">
              <w:rPr>
                <w:rFonts w:hint="eastAsia"/>
              </w:rPr>
              <w:t>1</w:t>
            </w:r>
          </w:p>
        </w:tc>
        <w:tc>
          <w:tcPr>
            <w:tcW w:w="474" w:type="dxa"/>
            <w:shd w:val="clear" w:color="auto" w:fill="auto"/>
            <w:vAlign w:val="center"/>
          </w:tcPr>
          <w:p w:rsidR="006167FE" w:rsidRPr="00604FE4" w:rsidRDefault="006167FE" w:rsidP="006167FE">
            <w:pPr>
              <w:rPr>
                <w:szCs w:val="21"/>
              </w:rPr>
            </w:pPr>
            <w:r>
              <w:rPr>
                <w:rFonts w:hint="eastAsia"/>
              </w:rPr>
              <w:t>生</w:t>
            </w:r>
            <w:r>
              <w:rPr>
                <w:rFonts w:hint="eastAsia"/>
              </w:rPr>
              <w:lastRenderedPageBreak/>
              <w:t>产操作工（内操）</w:t>
            </w:r>
          </w:p>
        </w:tc>
        <w:tc>
          <w:tcPr>
            <w:tcW w:w="1260" w:type="dxa"/>
            <w:shd w:val="clear" w:color="auto" w:fill="auto"/>
            <w:vAlign w:val="center"/>
          </w:tcPr>
          <w:p w:rsidR="006167FE" w:rsidRPr="00211F8D" w:rsidRDefault="006167FE" w:rsidP="006167FE">
            <w:r w:rsidRPr="00211F8D">
              <w:rPr>
                <w:rFonts w:hint="eastAsia"/>
                <w:kern w:val="0"/>
              </w:rPr>
              <w:lastRenderedPageBreak/>
              <w:t>操作总</w:t>
            </w:r>
            <w:r w:rsidRPr="00211F8D">
              <w:rPr>
                <w:rFonts w:hint="eastAsia"/>
                <w:kern w:val="0"/>
              </w:rPr>
              <w:lastRenderedPageBreak/>
              <w:t>控室的仪表、计算机等，监控或调节一个或多个单元反应或单元操作，将原料经化学反应或物理处理过程制成的合格产品</w:t>
            </w:r>
          </w:p>
        </w:tc>
        <w:tc>
          <w:tcPr>
            <w:tcW w:w="4320" w:type="dxa"/>
            <w:shd w:val="clear" w:color="auto" w:fill="auto"/>
          </w:tcPr>
          <w:p w:rsidR="006167FE" w:rsidRPr="00353EB5" w:rsidRDefault="006167FE" w:rsidP="006167FE">
            <w:r w:rsidRPr="00604FE4">
              <w:rPr>
                <w:rFonts w:hint="eastAsia"/>
              </w:rPr>
              <w:lastRenderedPageBreak/>
              <w:t>1-1</w:t>
            </w:r>
            <w:r w:rsidRPr="00353EB5">
              <w:rPr>
                <w:rFonts w:hint="eastAsia"/>
              </w:rPr>
              <w:t>能识读并绘制带控制点的</w:t>
            </w:r>
            <w:r w:rsidRPr="00353EB5">
              <w:rPr>
                <w:rFonts w:hint="eastAsia"/>
              </w:rPr>
              <w:lastRenderedPageBreak/>
              <w:t>工艺流程图(PID)</w:t>
            </w:r>
          </w:p>
          <w:p w:rsidR="006167FE" w:rsidRDefault="006167FE" w:rsidP="006167FE">
            <w:r w:rsidRPr="00604FE4">
              <w:rPr>
                <w:rFonts w:hint="eastAsia"/>
              </w:rPr>
              <w:t>1-2</w:t>
            </w:r>
            <w:r w:rsidRPr="00353EB5">
              <w:rPr>
                <w:rFonts w:hint="eastAsia"/>
              </w:rPr>
              <w:t>能识记工艺技术规程</w:t>
            </w:r>
          </w:p>
          <w:p w:rsidR="006167FE" w:rsidRDefault="006167FE" w:rsidP="006167FE">
            <w:r w:rsidRPr="00604FE4">
              <w:rPr>
                <w:rFonts w:hint="eastAsia"/>
              </w:rPr>
              <w:t>1-3</w:t>
            </w:r>
            <w:r w:rsidRPr="00353EB5">
              <w:rPr>
                <w:rFonts w:hint="eastAsia"/>
              </w:rPr>
              <w:t>能操作总控仪表、计算机控制系统对本岗位的全部工艺参数进行跟踪监控和调节，并能指挥进行参数调节</w:t>
            </w:r>
          </w:p>
          <w:p w:rsidR="006167FE" w:rsidRDefault="006167FE" w:rsidP="006167FE">
            <w:r w:rsidRPr="00604FE4">
              <w:rPr>
                <w:rFonts w:hint="eastAsia"/>
              </w:rPr>
              <w:t>1-4</w:t>
            </w:r>
            <w:r w:rsidRPr="00353EB5">
              <w:rPr>
                <w:rFonts w:hint="eastAsia"/>
              </w:rPr>
              <w:t>能按操作规程进行开</w:t>
            </w:r>
            <w:r>
              <w:rPr>
                <w:rFonts w:hint="eastAsia"/>
              </w:rPr>
              <w:t>、</w:t>
            </w:r>
            <w:r w:rsidRPr="00AD7C87">
              <w:rPr>
                <w:rFonts w:hint="eastAsia"/>
              </w:rPr>
              <w:t>停</w:t>
            </w:r>
            <w:r w:rsidRPr="00353EB5">
              <w:rPr>
                <w:rFonts w:hint="eastAsia"/>
              </w:rPr>
              <w:t>车操作</w:t>
            </w:r>
            <w:r>
              <w:rPr>
                <w:rFonts w:hint="eastAsia"/>
              </w:rPr>
              <w:t>，</w:t>
            </w:r>
            <w:r w:rsidRPr="00353EB5">
              <w:rPr>
                <w:rFonts w:hint="eastAsia"/>
              </w:rPr>
              <w:t>能将各工艺参数调节至正常指标范围</w:t>
            </w:r>
            <w:r>
              <w:rPr>
                <w:rFonts w:hint="eastAsia"/>
              </w:rPr>
              <w:t>，</w:t>
            </w:r>
          </w:p>
          <w:p w:rsidR="006167FE" w:rsidRDefault="006167FE" w:rsidP="006167FE">
            <w:r>
              <w:rPr>
                <w:rFonts w:hint="eastAsia"/>
              </w:rPr>
              <w:t>1-5</w:t>
            </w:r>
            <w:r w:rsidRPr="00353EB5">
              <w:rPr>
                <w:rFonts w:hint="eastAsia"/>
              </w:rPr>
              <w:t>能根据中</w:t>
            </w:r>
            <w:proofErr w:type="gramStart"/>
            <w:r w:rsidRPr="00353EB5">
              <w:rPr>
                <w:rFonts w:hint="eastAsia"/>
              </w:rPr>
              <w:t>控分析</w:t>
            </w:r>
            <w:proofErr w:type="gramEnd"/>
            <w:r w:rsidRPr="00353EB5">
              <w:rPr>
                <w:rFonts w:hint="eastAsia"/>
              </w:rPr>
              <w:t>结果和质量要求调整岗位的操作</w:t>
            </w:r>
            <w:r>
              <w:rPr>
                <w:rFonts w:hint="eastAsia"/>
              </w:rPr>
              <w:t>，</w:t>
            </w:r>
          </w:p>
          <w:p w:rsidR="006167FE" w:rsidRDefault="006167FE" w:rsidP="006167FE">
            <w:r>
              <w:rPr>
                <w:rFonts w:hint="eastAsia"/>
              </w:rPr>
              <w:t>1-6</w:t>
            </w:r>
            <w:r w:rsidRPr="00AD7C87">
              <w:rPr>
                <w:rFonts w:hint="eastAsia"/>
              </w:rPr>
              <w:t>能完成岗位介质的排空、置换操作</w:t>
            </w:r>
            <w:r>
              <w:rPr>
                <w:rFonts w:hint="eastAsia"/>
              </w:rPr>
              <w:t>，</w:t>
            </w:r>
          </w:p>
          <w:p w:rsidR="006167FE" w:rsidRPr="00353EB5" w:rsidRDefault="006167FE" w:rsidP="006167FE">
            <w:r>
              <w:rPr>
                <w:rFonts w:hint="eastAsia"/>
              </w:rPr>
              <w:t>1-7</w:t>
            </w:r>
            <w:r w:rsidRPr="00353EB5">
              <w:rPr>
                <w:rFonts w:hint="eastAsia"/>
              </w:rPr>
              <w:t>能确认岗位电气、仪表是否正常</w:t>
            </w:r>
            <w:r>
              <w:rPr>
                <w:rFonts w:hint="eastAsia"/>
              </w:rPr>
              <w:t>，</w:t>
            </w:r>
            <w:r w:rsidRPr="00353EB5">
              <w:rPr>
                <w:rFonts w:hint="eastAsia"/>
              </w:rPr>
              <w:t>能判断设备的温度、压力、液位、流量异常等故障</w:t>
            </w:r>
            <w:r>
              <w:rPr>
                <w:rFonts w:hint="eastAsia"/>
              </w:rPr>
              <w:t>，</w:t>
            </w:r>
            <w:r w:rsidRPr="00353EB5">
              <w:rPr>
                <w:rFonts w:hint="eastAsia"/>
              </w:rPr>
              <w:t>能按指令切断事故物料</w:t>
            </w:r>
            <w:r>
              <w:rPr>
                <w:rFonts w:hint="eastAsia"/>
              </w:rPr>
              <w:t>，</w:t>
            </w:r>
          </w:p>
          <w:p w:rsidR="006167FE" w:rsidRDefault="006167FE" w:rsidP="006167FE">
            <w:r>
              <w:rPr>
                <w:rFonts w:hint="eastAsia"/>
              </w:rPr>
              <w:t>1-8</w:t>
            </w:r>
            <w:r w:rsidRPr="00353EB5">
              <w:rPr>
                <w:rFonts w:hint="eastAsia"/>
              </w:rPr>
              <w:t>能判断传动设备的跳车事故</w:t>
            </w:r>
          </w:p>
          <w:p w:rsidR="006167FE" w:rsidRPr="001224F7" w:rsidRDefault="006167FE" w:rsidP="006167FE">
            <w:r>
              <w:rPr>
                <w:rFonts w:hint="eastAsia"/>
              </w:rPr>
              <w:t>1-9</w:t>
            </w:r>
            <w:r w:rsidRPr="00353EB5">
              <w:rPr>
                <w:rFonts w:hint="eastAsia"/>
              </w:rPr>
              <w:t>能填写各种生产记录</w:t>
            </w:r>
            <w:r>
              <w:rPr>
                <w:rFonts w:hint="eastAsia"/>
              </w:rPr>
              <w:t>，</w:t>
            </w:r>
            <w:r w:rsidRPr="00353EB5">
              <w:rPr>
                <w:rFonts w:hint="eastAsia"/>
              </w:rPr>
              <w:t>能进行物料衡算</w:t>
            </w:r>
          </w:p>
        </w:tc>
        <w:tc>
          <w:tcPr>
            <w:tcW w:w="1800" w:type="dxa"/>
            <w:shd w:val="clear" w:color="auto" w:fill="auto"/>
            <w:vAlign w:val="center"/>
          </w:tcPr>
          <w:p w:rsidR="006167FE" w:rsidRDefault="006167FE" w:rsidP="006167FE">
            <w:r w:rsidRPr="001224F7">
              <w:rPr>
                <w:rFonts w:hint="eastAsia"/>
              </w:rPr>
              <w:lastRenderedPageBreak/>
              <w:t>化工</w:t>
            </w:r>
            <w:r>
              <w:rPr>
                <w:rFonts w:hint="eastAsia"/>
              </w:rPr>
              <w:t>识图</w:t>
            </w:r>
            <w:r>
              <w:rPr>
                <w:rFonts w:hint="eastAsia"/>
              </w:rPr>
              <w:lastRenderedPageBreak/>
              <w:t>与绘图</w:t>
            </w:r>
          </w:p>
          <w:p w:rsidR="006167FE" w:rsidRPr="009D0567" w:rsidRDefault="006167FE" w:rsidP="006167FE">
            <w:r>
              <w:rPr>
                <w:rFonts w:hint="eastAsia"/>
              </w:rPr>
              <w:t>有机化学</w:t>
            </w:r>
            <w:r w:rsidRPr="0012617B">
              <w:rPr>
                <w:rFonts w:ascii="宋体" w:hAnsi="宋体" w:hint="eastAsia"/>
                <w:b/>
              </w:rPr>
              <w:t>★</w:t>
            </w:r>
          </w:p>
          <w:p w:rsidR="006167FE" w:rsidRDefault="006167FE" w:rsidP="006167FE">
            <w:r>
              <w:rPr>
                <w:rFonts w:hint="eastAsia"/>
              </w:rPr>
              <w:t>化工单元操作</w:t>
            </w:r>
            <w:r w:rsidRPr="0012617B">
              <w:rPr>
                <w:rFonts w:ascii="宋体" w:hAnsi="宋体" w:hint="eastAsia"/>
                <w:b/>
              </w:rPr>
              <w:t>★</w:t>
            </w:r>
          </w:p>
          <w:p w:rsidR="006167FE" w:rsidRDefault="006167FE" w:rsidP="006167FE">
            <w:r>
              <w:rPr>
                <w:rFonts w:hint="eastAsia"/>
              </w:rPr>
              <w:t>化工自动化控制</w:t>
            </w:r>
            <w:r w:rsidRPr="0012617B">
              <w:rPr>
                <w:rFonts w:ascii="宋体" w:hAnsi="宋体" w:hint="eastAsia"/>
                <w:b/>
              </w:rPr>
              <w:t>★</w:t>
            </w:r>
          </w:p>
          <w:p w:rsidR="006167FE" w:rsidRDefault="006167FE" w:rsidP="006167FE">
            <w:r>
              <w:rPr>
                <w:rFonts w:hint="eastAsia"/>
              </w:rPr>
              <w:t>石油加工生产技术</w:t>
            </w:r>
            <w:r w:rsidRPr="0012617B">
              <w:rPr>
                <w:rFonts w:ascii="宋体" w:hAnsi="宋体" w:hint="eastAsia"/>
                <w:b/>
              </w:rPr>
              <w:t>★</w:t>
            </w:r>
          </w:p>
          <w:p w:rsidR="006167FE" w:rsidRDefault="006167FE" w:rsidP="006167FE">
            <w:r>
              <w:rPr>
                <w:rFonts w:hint="eastAsia"/>
              </w:rPr>
              <w:t>化工生产技术</w:t>
            </w:r>
          </w:p>
          <w:p w:rsidR="006167FE" w:rsidRDefault="006167FE" w:rsidP="006167FE">
            <w:r>
              <w:rPr>
                <w:rFonts w:hint="eastAsia"/>
              </w:rPr>
              <w:t>高聚物生产技术</w:t>
            </w:r>
          </w:p>
          <w:p w:rsidR="006167FE" w:rsidRDefault="006167FE" w:rsidP="006167FE">
            <w:r>
              <w:rPr>
                <w:rFonts w:hint="eastAsia"/>
              </w:rPr>
              <w:t>化工安全技术</w:t>
            </w:r>
          </w:p>
          <w:p w:rsidR="006167FE" w:rsidRDefault="006167FE" w:rsidP="006167FE">
            <w:r>
              <w:rPr>
                <w:rFonts w:hint="eastAsia"/>
              </w:rPr>
              <w:t>化工生产操作技能实训</w:t>
            </w:r>
          </w:p>
          <w:p w:rsidR="006167FE" w:rsidRPr="001224F7" w:rsidRDefault="006167FE" w:rsidP="006167FE">
            <w:r>
              <w:rPr>
                <w:rFonts w:hint="eastAsia"/>
              </w:rPr>
              <w:t>工程数学</w:t>
            </w:r>
          </w:p>
        </w:tc>
      </w:tr>
      <w:tr w:rsidR="006167FE" w:rsidRPr="00604FE4" w:rsidTr="00B15479">
        <w:tc>
          <w:tcPr>
            <w:tcW w:w="534" w:type="dxa"/>
            <w:shd w:val="clear" w:color="auto" w:fill="auto"/>
            <w:vAlign w:val="center"/>
          </w:tcPr>
          <w:p w:rsidR="006167FE" w:rsidRPr="00604FE4" w:rsidRDefault="006167FE" w:rsidP="006167FE">
            <w:r w:rsidRPr="00604FE4">
              <w:rPr>
                <w:rFonts w:hint="eastAsia"/>
              </w:rPr>
              <w:lastRenderedPageBreak/>
              <w:t>2</w:t>
            </w:r>
          </w:p>
        </w:tc>
        <w:tc>
          <w:tcPr>
            <w:tcW w:w="474" w:type="dxa"/>
            <w:shd w:val="clear" w:color="auto" w:fill="auto"/>
            <w:vAlign w:val="center"/>
          </w:tcPr>
          <w:p w:rsidR="006167FE" w:rsidRPr="00604FE4" w:rsidRDefault="006167FE" w:rsidP="006167FE">
            <w:r>
              <w:rPr>
                <w:rFonts w:hint="eastAsia"/>
              </w:rPr>
              <w:t>生产操作工（外操）</w:t>
            </w:r>
          </w:p>
        </w:tc>
        <w:tc>
          <w:tcPr>
            <w:tcW w:w="1260" w:type="dxa"/>
            <w:shd w:val="clear" w:color="auto" w:fill="auto"/>
            <w:vAlign w:val="center"/>
          </w:tcPr>
          <w:p w:rsidR="006167FE" w:rsidRPr="00B21826" w:rsidRDefault="006167FE" w:rsidP="006167FE">
            <w:r>
              <w:rPr>
                <w:rFonts w:hint="eastAsia"/>
              </w:rPr>
              <w:t>配合内操，完成装置外围管线的巡查及操作</w:t>
            </w:r>
          </w:p>
        </w:tc>
        <w:tc>
          <w:tcPr>
            <w:tcW w:w="4320" w:type="dxa"/>
            <w:shd w:val="clear" w:color="auto" w:fill="auto"/>
          </w:tcPr>
          <w:p w:rsidR="006167FE" w:rsidRPr="00353EB5" w:rsidRDefault="006167FE" w:rsidP="006167FE">
            <w:r>
              <w:rPr>
                <w:rFonts w:hint="eastAsia"/>
              </w:rPr>
              <w:t>2</w:t>
            </w:r>
            <w:r w:rsidRPr="00604FE4">
              <w:rPr>
                <w:rFonts w:hint="eastAsia"/>
              </w:rPr>
              <w:t>-1</w:t>
            </w:r>
            <w:r w:rsidRPr="00353EB5">
              <w:rPr>
                <w:rFonts w:hint="eastAsia"/>
              </w:rPr>
              <w:t>能识读并绘制带控制点的工艺流程图(PID) 能识读工艺配管图</w:t>
            </w:r>
          </w:p>
          <w:p w:rsidR="006167FE" w:rsidRDefault="006167FE" w:rsidP="006167FE">
            <w:r w:rsidRPr="00604FE4">
              <w:rPr>
                <w:rFonts w:hint="eastAsia"/>
              </w:rPr>
              <w:t>1-2</w:t>
            </w:r>
            <w:r w:rsidRPr="00353EB5">
              <w:rPr>
                <w:rFonts w:hint="eastAsia"/>
              </w:rPr>
              <w:t>能识记工艺技术规程</w:t>
            </w:r>
            <w:r>
              <w:rPr>
                <w:rFonts w:hint="eastAsia"/>
              </w:rPr>
              <w:t>，</w:t>
            </w:r>
          </w:p>
          <w:p w:rsidR="006167FE" w:rsidRPr="00353EB5" w:rsidRDefault="006167FE" w:rsidP="006167FE">
            <w:r>
              <w:rPr>
                <w:rFonts w:hint="eastAsia"/>
              </w:rPr>
              <w:t>2</w:t>
            </w:r>
            <w:r w:rsidRPr="00604FE4">
              <w:rPr>
                <w:rFonts w:hint="eastAsia"/>
              </w:rPr>
              <w:t>-2</w:t>
            </w:r>
            <w:r w:rsidRPr="00353EB5">
              <w:rPr>
                <w:rFonts w:hint="eastAsia"/>
              </w:rPr>
              <w:t>能完成</w:t>
            </w:r>
            <w:r>
              <w:rPr>
                <w:rFonts w:hint="eastAsia"/>
              </w:rPr>
              <w:t>装置</w:t>
            </w:r>
            <w:r w:rsidRPr="00353EB5">
              <w:rPr>
                <w:rFonts w:hint="eastAsia"/>
              </w:rPr>
              <w:t>日常的巡回检查</w:t>
            </w:r>
            <w:r>
              <w:rPr>
                <w:rFonts w:hint="eastAsia"/>
              </w:rPr>
              <w:t>，</w:t>
            </w:r>
            <w:r w:rsidRPr="00353EB5">
              <w:rPr>
                <w:rFonts w:hint="eastAsia"/>
              </w:rPr>
              <w:t>能完成</w:t>
            </w:r>
            <w:r>
              <w:rPr>
                <w:rFonts w:hint="eastAsia"/>
              </w:rPr>
              <w:t>装置</w:t>
            </w:r>
            <w:r w:rsidRPr="00353EB5">
              <w:rPr>
                <w:rFonts w:hint="eastAsia"/>
              </w:rPr>
              <w:t>岗位设备的查漏、置换操作</w:t>
            </w:r>
          </w:p>
          <w:p w:rsidR="006167FE" w:rsidRPr="00353EB5" w:rsidRDefault="006167FE" w:rsidP="006167FE">
            <w:r>
              <w:rPr>
                <w:rFonts w:hint="eastAsia"/>
              </w:rPr>
              <w:t>2</w:t>
            </w:r>
            <w:r w:rsidRPr="00604FE4">
              <w:rPr>
                <w:rFonts w:hint="eastAsia"/>
              </w:rPr>
              <w:t>-3</w:t>
            </w:r>
            <w:r w:rsidRPr="00353EB5">
              <w:rPr>
                <w:rFonts w:hint="eastAsia"/>
              </w:rPr>
              <w:t>能检查确认安全阀、爆破膜等安全附件是否处于备用状态</w:t>
            </w:r>
            <w:r>
              <w:rPr>
                <w:rFonts w:hint="eastAsia"/>
              </w:rPr>
              <w:t>，</w:t>
            </w:r>
            <w:r w:rsidRPr="00353EB5">
              <w:rPr>
                <w:rFonts w:hint="eastAsia"/>
              </w:rPr>
              <w:t>能悬挂各种警示牌</w:t>
            </w:r>
          </w:p>
          <w:p w:rsidR="006167FE" w:rsidRPr="00AD7C87" w:rsidRDefault="006167FE" w:rsidP="006167FE">
            <w:r>
              <w:rPr>
                <w:rFonts w:hint="eastAsia"/>
              </w:rPr>
              <w:t>2-4</w:t>
            </w:r>
            <w:r w:rsidRPr="00AD7C87">
              <w:rPr>
                <w:rFonts w:hint="eastAsia"/>
              </w:rPr>
              <w:t>能完成</w:t>
            </w:r>
            <w:r>
              <w:rPr>
                <w:rFonts w:hint="eastAsia"/>
              </w:rPr>
              <w:t>装置</w:t>
            </w:r>
            <w:r w:rsidRPr="00AD7C87">
              <w:rPr>
                <w:rFonts w:hint="eastAsia"/>
              </w:rPr>
              <w:t>岗位机、泵、管线、容器等设备的清洗、排空操作</w:t>
            </w:r>
          </w:p>
          <w:p w:rsidR="006167FE" w:rsidRPr="00AD7C87" w:rsidRDefault="006167FE" w:rsidP="006167FE">
            <w:r>
              <w:rPr>
                <w:rFonts w:hint="eastAsia"/>
              </w:rPr>
              <w:t>2-5</w:t>
            </w:r>
            <w:r w:rsidRPr="00AD7C87">
              <w:rPr>
                <w:rFonts w:hint="eastAsia"/>
              </w:rPr>
              <w:t>能确认</w:t>
            </w:r>
            <w:r>
              <w:rPr>
                <w:rFonts w:hint="eastAsia"/>
              </w:rPr>
              <w:t>装置</w:t>
            </w:r>
            <w:r w:rsidRPr="00AD7C87">
              <w:rPr>
                <w:rFonts w:hint="eastAsia"/>
              </w:rPr>
              <w:t>岗位阀门处于</w:t>
            </w:r>
            <w:r>
              <w:rPr>
                <w:rFonts w:hint="eastAsia"/>
              </w:rPr>
              <w:t>开</w:t>
            </w:r>
            <w:r w:rsidRPr="00AD7C87">
              <w:rPr>
                <w:rFonts w:hint="eastAsia"/>
              </w:rPr>
              <w:t>停车时的开闭状态</w:t>
            </w:r>
          </w:p>
          <w:p w:rsidR="006167FE" w:rsidRPr="00353EB5" w:rsidRDefault="006167FE" w:rsidP="006167FE">
            <w:r>
              <w:rPr>
                <w:rFonts w:hint="eastAsia"/>
              </w:rPr>
              <w:t>2</w:t>
            </w:r>
            <w:r w:rsidRPr="00604FE4">
              <w:rPr>
                <w:rFonts w:hint="eastAsia"/>
              </w:rPr>
              <w:t>-</w:t>
            </w:r>
            <w:r>
              <w:rPr>
                <w:rFonts w:hint="eastAsia"/>
              </w:rPr>
              <w:t>6</w:t>
            </w:r>
            <w:r w:rsidRPr="00353EB5">
              <w:rPr>
                <w:rFonts w:hint="eastAsia"/>
              </w:rPr>
              <w:t>能判断设备的温度、压力、液位、流量异常等故障</w:t>
            </w:r>
            <w:r>
              <w:rPr>
                <w:rFonts w:hint="eastAsia"/>
              </w:rPr>
              <w:t>，</w:t>
            </w:r>
            <w:r w:rsidRPr="00353EB5">
              <w:rPr>
                <w:rFonts w:hint="eastAsia"/>
              </w:rPr>
              <w:t>能按指令切断事故物料</w:t>
            </w:r>
          </w:p>
          <w:p w:rsidR="006167FE" w:rsidRDefault="006167FE" w:rsidP="006167FE">
            <w:r>
              <w:rPr>
                <w:rFonts w:hint="eastAsia"/>
              </w:rPr>
              <w:t>2-7</w:t>
            </w:r>
            <w:r w:rsidRPr="00353EB5">
              <w:rPr>
                <w:rFonts w:hint="eastAsia"/>
              </w:rPr>
              <w:t>能判断传动设备的跳车事故</w:t>
            </w:r>
          </w:p>
          <w:p w:rsidR="006167FE" w:rsidRPr="00604FE4" w:rsidRDefault="006167FE" w:rsidP="006167FE">
            <w:r>
              <w:rPr>
                <w:rFonts w:hint="eastAsia"/>
              </w:rPr>
              <w:t>2-9</w:t>
            </w:r>
            <w:r w:rsidRPr="00353EB5">
              <w:rPr>
                <w:rFonts w:hint="eastAsia"/>
              </w:rPr>
              <w:t>能填写各种生产记录</w:t>
            </w:r>
            <w:r>
              <w:rPr>
                <w:rFonts w:hint="eastAsia"/>
              </w:rPr>
              <w:t>，</w:t>
            </w:r>
          </w:p>
        </w:tc>
        <w:tc>
          <w:tcPr>
            <w:tcW w:w="1800" w:type="dxa"/>
            <w:shd w:val="clear" w:color="auto" w:fill="auto"/>
            <w:vAlign w:val="center"/>
          </w:tcPr>
          <w:p w:rsidR="006167FE" w:rsidRDefault="006167FE" w:rsidP="006167FE">
            <w:r w:rsidRPr="001224F7">
              <w:rPr>
                <w:rFonts w:hint="eastAsia"/>
              </w:rPr>
              <w:t>化工</w:t>
            </w:r>
            <w:r>
              <w:rPr>
                <w:rFonts w:hint="eastAsia"/>
              </w:rPr>
              <w:t>识图与绘图</w:t>
            </w:r>
          </w:p>
          <w:p w:rsidR="006167FE" w:rsidRPr="009D0567" w:rsidRDefault="006167FE" w:rsidP="006167FE">
            <w:r>
              <w:rPr>
                <w:rFonts w:hint="eastAsia"/>
              </w:rPr>
              <w:t>化工CAD</w:t>
            </w:r>
          </w:p>
          <w:p w:rsidR="006167FE" w:rsidRDefault="006167FE" w:rsidP="006167FE">
            <w:r>
              <w:rPr>
                <w:rFonts w:hint="eastAsia"/>
              </w:rPr>
              <w:t>化工单元操作</w:t>
            </w:r>
            <w:r w:rsidRPr="0012617B">
              <w:rPr>
                <w:rFonts w:ascii="宋体" w:hAnsi="宋体" w:hint="eastAsia"/>
                <w:b/>
              </w:rPr>
              <w:t>★</w:t>
            </w:r>
          </w:p>
          <w:p w:rsidR="006167FE" w:rsidRDefault="006167FE" w:rsidP="006167FE">
            <w:r>
              <w:rPr>
                <w:rFonts w:hint="eastAsia"/>
              </w:rPr>
              <w:t>化工自动化控制</w:t>
            </w:r>
          </w:p>
          <w:p w:rsidR="006167FE" w:rsidRDefault="006167FE" w:rsidP="006167FE">
            <w:r>
              <w:rPr>
                <w:rFonts w:hint="eastAsia"/>
              </w:rPr>
              <w:t>石油加工生产技术</w:t>
            </w:r>
            <w:r w:rsidRPr="0012617B">
              <w:rPr>
                <w:rFonts w:ascii="宋体" w:hAnsi="宋体" w:hint="eastAsia"/>
                <w:b/>
              </w:rPr>
              <w:t>★</w:t>
            </w:r>
          </w:p>
          <w:p w:rsidR="006167FE" w:rsidRDefault="006167FE" w:rsidP="006167FE">
            <w:r>
              <w:rPr>
                <w:rFonts w:hint="eastAsia"/>
              </w:rPr>
              <w:t>化工生产技术</w:t>
            </w:r>
          </w:p>
          <w:p w:rsidR="006167FE" w:rsidRDefault="006167FE" w:rsidP="006167FE">
            <w:r>
              <w:rPr>
                <w:rFonts w:hint="eastAsia"/>
              </w:rPr>
              <w:t>高聚物生产技术</w:t>
            </w:r>
          </w:p>
          <w:p w:rsidR="006167FE" w:rsidRDefault="006167FE" w:rsidP="006167FE">
            <w:r>
              <w:rPr>
                <w:rFonts w:hint="eastAsia"/>
              </w:rPr>
              <w:t>化工安全技术</w:t>
            </w:r>
          </w:p>
          <w:p w:rsidR="006167FE" w:rsidRDefault="006167FE" w:rsidP="006167FE">
            <w:r>
              <w:rPr>
                <w:rFonts w:hint="eastAsia"/>
              </w:rPr>
              <w:t>化工设备及维护</w:t>
            </w:r>
          </w:p>
          <w:p w:rsidR="006167FE" w:rsidRPr="00604FE4" w:rsidRDefault="006167FE" w:rsidP="006167FE">
            <w:r>
              <w:rPr>
                <w:rFonts w:hint="eastAsia"/>
              </w:rPr>
              <w:t>机泵与管路拆装实训</w:t>
            </w:r>
          </w:p>
        </w:tc>
      </w:tr>
      <w:tr w:rsidR="006167FE" w:rsidRPr="00604FE4" w:rsidTr="00B15479">
        <w:tc>
          <w:tcPr>
            <w:tcW w:w="534" w:type="dxa"/>
            <w:shd w:val="clear" w:color="auto" w:fill="auto"/>
            <w:vAlign w:val="center"/>
          </w:tcPr>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Pr="00604FE4" w:rsidRDefault="006167FE" w:rsidP="006167FE">
            <w:r>
              <w:rPr>
                <w:rFonts w:hint="eastAsia"/>
              </w:rPr>
              <w:t>3</w:t>
            </w:r>
          </w:p>
        </w:tc>
        <w:tc>
          <w:tcPr>
            <w:tcW w:w="474" w:type="dxa"/>
            <w:shd w:val="clear" w:color="auto" w:fill="auto"/>
            <w:vAlign w:val="center"/>
          </w:tcPr>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r>
              <w:rPr>
                <w:rFonts w:hint="eastAsia"/>
              </w:rPr>
              <w:t>产品</w:t>
            </w:r>
          </w:p>
          <w:p w:rsidR="006167FE" w:rsidRPr="00604FE4" w:rsidRDefault="006167FE" w:rsidP="006167FE">
            <w:r>
              <w:rPr>
                <w:rFonts w:hint="eastAsia"/>
              </w:rPr>
              <w:t>质量分析（品控）员</w:t>
            </w:r>
          </w:p>
        </w:tc>
        <w:tc>
          <w:tcPr>
            <w:tcW w:w="1260" w:type="dxa"/>
            <w:shd w:val="clear" w:color="auto" w:fill="auto"/>
            <w:vAlign w:val="center"/>
          </w:tcPr>
          <w:p w:rsidR="006167FE" w:rsidRPr="00604FE4" w:rsidRDefault="006167FE" w:rsidP="006167FE">
            <w:r w:rsidRPr="00B21826">
              <w:rPr>
                <w:rFonts w:hint="eastAsia"/>
              </w:rPr>
              <w:t>以抽样检查的方式，使用化学分析仪器和理化仪器等设备，</w:t>
            </w:r>
            <w:r>
              <w:rPr>
                <w:rFonts w:hint="eastAsia"/>
              </w:rPr>
              <w:t>对</w:t>
            </w:r>
            <w:r w:rsidRPr="00B21826">
              <w:rPr>
                <w:rFonts w:hint="eastAsia"/>
              </w:rPr>
              <w:t>化工产品的成品、半成品、原材料及中间过程进行检验、检测、化验、监测和分</w:t>
            </w:r>
            <w:r w:rsidRPr="00B21826">
              <w:rPr>
                <w:rFonts w:hint="eastAsia"/>
              </w:rPr>
              <w:lastRenderedPageBreak/>
              <w:t>析</w:t>
            </w:r>
            <w:r>
              <w:rPr>
                <w:rFonts w:hint="eastAsia"/>
              </w:rPr>
              <w:t>，填写产品检测报告单及分析表，提出质量控制意见</w:t>
            </w:r>
          </w:p>
        </w:tc>
        <w:tc>
          <w:tcPr>
            <w:tcW w:w="4320" w:type="dxa"/>
            <w:shd w:val="clear" w:color="auto" w:fill="auto"/>
          </w:tcPr>
          <w:p w:rsidR="006167FE" w:rsidRDefault="006167FE" w:rsidP="006167FE">
            <w:r>
              <w:rPr>
                <w:rFonts w:hint="eastAsia"/>
              </w:rPr>
              <w:lastRenderedPageBreak/>
              <w:t>3-1</w:t>
            </w:r>
            <w:r w:rsidRPr="003858E4">
              <w:rPr>
                <w:rFonts w:hint="eastAsia"/>
              </w:rPr>
              <w:t>能按照产品标准和采样要求制定合理的采样方案</w:t>
            </w:r>
            <w:r>
              <w:rPr>
                <w:rFonts w:hint="eastAsia"/>
              </w:rPr>
              <w:t>，</w:t>
            </w:r>
            <w:r w:rsidRPr="003858E4">
              <w:rPr>
                <w:rFonts w:hint="eastAsia"/>
              </w:rPr>
              <w:t>对采样的方法进行可行性实验</w:t>
            </w:r>
          </w:p>
          <w:p w:rsidR="006167FE" w:rsidRPr="003858E4" w:rsidRDefault="006167FE" w:rsidP="006167FE">
            <w:r>
              <w:rPr>
                <w:rFonts w:hint="eastAsia"/>
              </w:rPr>
              <w:t>3-2</w:t>
            </w:r>
            <w:r w:rsidRPr="00A3697B">
              <w:rPr>
                <w:rFonts w:hint="eastAsia"/>
              </w:rPr>
              <w:t>能详尽填写样品登记表的有关信息（产品的基本状况、送检单位、检验的要求等），</w:t>
            </w:r>
            <w:r>
              <w:rPr>
                <w:rFonts w:hint="eastAsia"/>
              </w:rPr>
              <w:t>会</w:t>
            </w:r>
            <w:r w:rsidRPr="00A3697B">
              <w:rPr>
                <w:rFonts w:hint="eastAsia"/>
              </w:rPr>
              <w:t>在规定的样品贮存条件下贮存样品</w:t>
            </w:r>
          </w:p>
          <w:p w:rsidR="006167FE" w:rsidRPr="00A3697B" w:rsidRDefault="006167FE" w:rsidP="006167FE">
            <w:r>
              <w:rPr>
                <w:rFonts w:hint="eastAsia"/>
              </w:rPr>
              <w:t>3-3</w:t>
            </w:r>
            <w:r w:rsidRPr="00A3697B">
              <w:rPr>
                <w:rFonts w:hint="eastAsia"/>
              </w:rPr>
              <w:t>能正确识别、选用玻璃仪器和其他用品</w:t>
            </w:r>
            <w:r>
              <w:rPr>
                <w:rFonts w:hint="eastAsia"/>
              </w:rPr>
              <w:t>，</w:t>
            </w:r>
          </w:p>
          <w:p w:rsidR="006167FE" w:rsidRPr="00A3697B" w:rsidRDefault="006167FE" w:rsidP="006167FE">
            <w:r>
              <w:rPr>
                <w:rFonts w:hint="eastAsia"/>
              </w:rPr>
              <w:t>并</w:t>
            </w:r>
            <w:r w:rsidRPr="00A3697B">
              <w:rPr>
                <w:rFonts w:hint="eastAsia"/>
              </w:rPr>
              <w:t>能正确选择洗涤液，按规定的操作程序进行常用玻璃仪器的洗涤和干燥</w:t>
            </w:r>
          </w:p>
          <w:p w:rsidR="006167FE" w:rsidRDefault="006167FE" w:rsidP="006167FE">
            <w:r>
              <w:rPr>
                <w:rFonts w:hint="eastAsia"/>
              </w:rPr>
              <w:t>3-4</w:t>
            </w:r>
            <w:r w:rsidRPr="00352A00">
              <w:rPr>
                <w:rFonts w:hint="eastAsia"/>
              </w:rPr>
              <w:t>能读懂较复杂的检（试）验装置示意图</w:t>
            </w:r>
            <w:r>
              <w:rPr>
                <w:rFonts w:hint="eastAsia"/>
              </w:rPr>
              <w:t>并</w:t>
            </w:r>
            <w:r w:rsidRPr="00A3697B">
              <w:rPr>
                <w:rFonts w:hint="eastAsia"/>
              </w:rPr>
              <w:t>按示意图安装检验装置，并能检查装置的气密性</w:t>
            </w:r>
          </w:p>
          <w:p w:rsidR="006167FE" w:rsidRDefault="006167FE" w:rsidP="006167FE">
            <w:r>
              <w:rPr>
                <w:rFonts w:hint="eastAsia"/>
              </w:rPr>
              <w:t>3-5</w:t>
            </w:r>
            <w:r w:rsidRPr="00FA62D1">
              <w:rPr>
                <w:rFonts w:hint="eastAsia"/>
              </w:rPr>
              <w:t>能正确选择化学分析、仪器分析及标准溶液配制所需实验用水的规格；能正确贮存实验用水</w:t>
            </w:r>
            <w:r>
              <w:rPr>
                <w:rFonts w:hint="eastAsia"/>
              </w:rPr>
              <w:t>，</w:t>
            </w:r>
            <w:r w:rsidRPr="00A3697B">
              <w:rPr>
                <w:rFonts w:hint="eastAsia"/>
              </w:rPr>
              <w:t>能正确识别和选用</w:t>
            </w:r>
            <w:r w:rsidRPr="00A3697B">
              <w:rPr>
                <w:rFonts w:hint="eastAsia"/>
              </w:rPr>
              <w:lastRenderedPageBreak/>
              <w:t>检验所需常用的试剂</w:t>
            </w:r>
            <w:r>
              <w:rPr>
                <w:rFonts w:hint="eastAsia"/>
              </w:rPr>
              <w:t>，</w:t>
            </w:r>
            <w:r w:rsidRPr="00A3697B">
              <w:rPr>
                <w:rFonts w:hint="eastAsia"/>
              </w:rPr>
              <w:t>能按标准或规范配制制剂</w:t>
            </w:r>
            <w:r>
              <w:rPr>
                <w:rFonts w:hint="eastAsia"/>
              </w:rPr>
              <w:t>、</w:t>
            </w:r>
            <w:r w:rsidRPr="00A3697B">
              <w:rPr>
                <w:rFonts w:hint="eastAsia"/>
              </w:rPr>
              <w:t>指示剂及指示液</w:t>
            </w:r>
            <w:r>
              <w:rPr>
                <w:rFonts w:hint="eastAsia"/>
              </w:rPr>
              <w:t>等</w:t>
            </w:r>
          </w:p>
          <w:p w:rsidR="006167FE" w:rsidRDefault="006167FE" w:rsidP="006167FE">
            <w:r>
              <w:rPr>
                <w:rFonts w:hint="eastAsia"/>
              </w:rPr>
              <w:t>3-6</w:t>
            </w:r>
            <w:r w:rsidRPr="00A3697B">
              <w:rPr>
                <w:rFonts w:hint="eastAsia"/>
              </w:rPr>
              <w:t>能正确使用天平</w:t>
            </w:r>
            <w:r>
              <w:rPr>
                <w:rFonts w:hint="eastAsia"/>
              </w:rPr>
              <w:t>、PH计、</w:t>
            </w:r>
            <w:r w:rsidRPr="00A3697B">
              <w:rPr>
                <w:rFonts w:hint="eastAsia"/>
              </w:rPr>
              <w:t>温度计等</w:t>
            </w:r>
            <w:r>
              <w:rPr>
                <w:rFonts w:hint="eastAsia"/>
              </w:rPr>
              <w:t>常用</w:t>
            </w:r>
            <w:r w:rsidRPr="00A3697B">
              <w:rPr>
                <w:rFonts w:hint="eastAsia"/>
              </w:rPr>
              <w:t>计量器具</w:t>
            </w:r>
            <w:r>
              <w:rPr>
                <w:rFonts w:hint="eastAsia"/>
              </w:rPr>
              <w:t>，</w:t>
            </w:r>
            <w:r w:rsidRPr="00A3697B">
              <w:rPr>
                <w:rFonts w:hint="eastAsia"/>
              </w:rPr>
              <w:t>能正确使用电炉</w:t>
            </w:r>
            <w:r>
              <w:rPr>
                <w:rFonts w:hint="eastAsia"/>
              </w:rPr>
              <w:t>、烘箱、</w:t>
            </w:r>
            <w:r w:rsidRPr="00A3697B">
              <w:rPr>
                <w:rFonts w:hint="eastAsia"/>
              </w:rPr>
              <w:t>马弗炉</w:t>
            </w:r>
            <w:r>
              <w:rPr>
                <w:rFonts w:hint="eastAsia"/>
              </w:rPr>
              <w:t>、</w:t>
            </w:r>
            <w:r w:rsidRPr="00A3697B">
              <w:rPr>
                <w:rFonts w:hint="eastAsia"/>
              </w:rPr>
              <w:t>电动振荡器等检验</w:t>
            </w:r>
            <w:r>
              <w:rPr>
                <w:rFonts w:hint="eastAsia"/>
              </w:rPr>
              <w:t>常用</w:t>
            </w:r>
            <w:r w:rsidRPr="00A3697B">
              <w:rPr>
                <w:rFonts w:hint="eastAsia"/>
              </w:rPr>
              <w:t>辅助设备</w:t>
            </w:r>
            <w:r>
              <w:rPr>
                <w:rFonts w:hint="eastAsia"/>
              </w:rPr>
              <w:t>；</w:t>
            </w:r>
          </w:p>
          <w:p w:rsidR="006167FE" w:rsidRPr="003858E4" w:rsidRDefault="006167FE" w:rsidP="006167FE">
            <w:r>
              <w:rPr>
                <w:rFonts w:hint="eastAsia"/>
              </w:rPr>
              <w:t>3-7能正确进行酸碱滴定、</w:t>
            </w:r>
            <w:r w:rsidRPr="00A27027">
              <w:rPr>
                <w:rFonts w:hint="eastAsia"/>
              </w:rPr>
              <w:t>络合</w:t>
            </w:r>
            <w:r>
              <w:rPr>
                <w:rFonts w:hint="eastAsia"/>
              </w:rPr>
              <w:t>（配位）</w:t>
            </w:r>
            <w:r w:rsidRPr="00A27027">
              <w:rPr>
                <w:rFonts w:hint="eastAsia"/>
              </w:rPr>
              <w:t>滴定</w:t>
            </w:r>
            <w:r>
              <w:rPr>
                <w:rFonts w:hint="eastAsia"/>
              </w:rPr>
              <w:t>等各类化学</w:t>
            </w:r>
            <w:r w:rsidRPr="00A27027">
              <w:rPr>
                <w:rFonts w:hint="eastAsia"/>
              </w:rPr>
              <w:t>分析</w:t>
            </w:r>
            <w:r>
              <w:rPr>
                <w:rFonts w:hint="eastAsia"/>
              </w:rPr>
              <w:t>的基本操作，能</w:t>
            </w:r>
            <w:r w:rsidRPr="00A27027">
              <w:rPr>
                <w:rFonts w:hint="eastAsia"/>
              </w:rPr>
              <w:t>准确判断滴定终点</w:t>
            </w:r>
            <w:r>
              <w:rPr>
                <w:rFonts w:hint="eastAsia"/>
              </w:rPr>
              <w:t>，并</w:t>
            </w:r>
            <w:r w:rsidRPr="00A27027">
              <w:rPr>
                <w:rFonts w:hint="eastAsia"/>
              </w:rPr>
              <w:t>能正确进行标准溶液体积的温度校正</w:t>
            </w:r>
            <w:r>
              <w:rPr>
                <w:rFonts w:hint="eastAsia"/>
              </w:rPr>
              <w:t>等</w:t>
            </w:r>
          </w:p>
          <w:p w:rsidR="006167FE" w:rsidRPr="006F720B" w:rsidRDefault="006167FE" w:rsidP="006167FE">
            <w:r>
              <w:rPr>
                <w:rFonts w:hint="eastAsia"/>
              </w:rPr>
              <w:t>3-8</w:t>
            </w:r>
            <w:r w:rsidRPr="00A3697B">
              <w:rPr>
                <w:rFonts w:hint="eastAsia"/>
              </w:rPr>
              <w:t>能正确使用与检验类别相关的检验仪器设备</w:t>
            </w:r>
            <w:r>
              <w:rPr>
                <w:rFonts w:hint="eastAsia"/>
              </w:rPr>
              <w:t>，用化学分析方法</w:t>
            </w:r>
            <w:r w:rsidRPr="006F720B">
              <w:rPr>
                <w:rFonts w:hint="eastAsia"/>
              </w:rPr>
              <w:t>测定化工产品的组分</w:t>
            </w:r>
            <w:r>
              <w:rPr>
                <w:rFonts w:hint="eastAsia"/>
              </w:rPr>
              <w:t>，</w:t>
            </w:r>
          </w:p>
          <w:p w:rsidR="006167FE" w:rsidRDefault="006167FE" w:rsidP="006167FE">
            <w:r>
              <w:rPr>
                <w:rFonts w:hint="eastAsia"/>
              </w:rPr>
              <w:t>3-9</w:t>
            </w:r>
            <w:r w:rsidRPr="006F720B">
              <w:rPr>
                <w:rFonts w:hint="eastAsia"/>
              </w:rPr>
              <w:t>能正确选用常见专用仪器设备</w:t>
            </w:r>
            <w:r>
              <w:rPr>
                <w:rFonts w:hint="eastAsia"/>
              </w:rPr>
              <w:t>，</w:t>
            </w:r>
            <w:r w:rsidRPr="006F720B">
              <w:rPr>
                <w:rFonts w:hint="eastAsia"/>
              </w:rPr>
              <w:t>用电位滴定法</w:t>
            </w:r>
            <w:r>
              <w:rPr>
                <w:rFonts w:hint="eastAsia"/>
              </w:rPr>
              <w:t>、</w:t>
            </w:r>
            <w:r w:rsidRPr="006F720B">
              <w:rPr>
                <w:rFonts w:hint="eastAsia"/>
              </w:rPr>
              <w:t>分光光度法等仪器分析法测定化工产品的组分</w:t>
            </w:r>
          </w:p>
          <w:p w:rsidR="006167FE" w:rsidRPr="006F720B" w:rsidRDefault="006167FE" w:rsidP="006167FE">
            <w:r>
              <w:rPr>
                <w:rFonts w:hint="eastAsia"/>
              </w:rPr>
              <w:t>3-10能根据检测数据提出相</w:t>
            </w:r>
            <w:r>
              <w:rPr>
                <w:rFonts w:hint="eastAsia"/>
              </w:rPr>
              <w:lastRenderedPageBreak/>
              <w:t>关质量控制建议</w:t>
            </w:r>
          </w:p>
        </w:tc>
        <w:tc>
          <w:tcPr>
            <w:tcW w:w="1800" w:type="dxa"/>
            <w:shd w:val="clear" w:color="auto" w:fill="auto"/>
            <w:vAlign w:val="center"/>
          </w:tcPr>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r>
              <w:rPr>
                <w:rFonts w:hint="eastAsia"/>
              </w:rPr>
              <w:t>无机及分析化学</w:t>
            </w:r>
          </w:p>
          <w:p w:rsidR="006167FE" w:rsidRDefault="006167FE" w:rsidP="006167FE">
            <w:r>
              <w:rPr>
                <w:rFonts w:hint="eastAsia"/>
              </w:rPr>
              <w:t>化学实验基础</w:t>
            </w:r>
          </w:p>
          <w:p w:rsidR="006167FE" w:rsidRDefault="006167FE" w:rsidP="006167FE">
            <w:r>
              <w:rPr>
                <w:rFonts w:hint="eastAsia"/>
              </w:rPr>
              <w:t>仪器分析</w:t>
            </w:r>
          </w:p>
          <w:p w:rsidR="006167FE" w:rsidRDefault="006167FE" w:rsidP="006167FE">
            <w:r>
              <w:rPr>
                <w:rFonts w:hint="eastAsia"/>
              </w:rPr>
              <w:t>油品分析</w:t>
            </w:r>
            <w:r w:rsidRPr="0012617B">
              <w:rPr>
                <w:rFonts w:ascii="宋体" w:hAnsi="宋体" w:hint="eastAsia"/>
                <w:b/>
              </w:rPr>
              <w:t>★</w:t>
            </w:r>
          </w:p>
          <w:p w:rsidR="006167FE" w:rsidRDefault="006167FE" w:rsidP="006167FE">
            <w:r>
              <w:rPr>
                <w:rFonts w:hint="eastAsia"/>
              </w:rPr>
              <w:t>润滑油调和技术</w:t>
            </w:r>
          </w:p>
          <w:p w:rsidR="006167FE" w:rsidRDefault="006167FE" w:rsidP="006167FE">
            <w:r>
              <w:rPr>
                <w:rFonts w:hint="eastAsia"/>
              </w:rPr>
              <w:t>科技信息检索与写作</w:t>
            </w:r>
          </w:p>
          <w:p w:rsidR="006167FE" w:rsidRDefault="006167FE" w:rsidP="006167FE">
            <w:r>
              <w:rPr>
                <w:rFonts w:hint="eastAsia"/>
              </w:rPr>
              <w:lastRenderedPageBreak/>
              <w:t>信息应用技术基础</w:t>
            </w:r>
          </w:p>
          <w:p w:rsidR="006167FE" w:rsidRDefault="006167FE" w:rsidP="006167FE">
            <w:r>
              <w:rPr>
                <w:rFonts w:hint="eastAsia"/>
              </w:rPr>
              <w:t>化工产品检测技能操作实训</w:t>
            </w:r>
          </w:p>
          <w:p w:rsidR="006167FE" w:rsidRDefault="006167FE" w:rsidP="006167FE">
            <w:r>
              <w:rPr>
                <w:rFonts w:hint="eastAsia"/>
              </w:rPr>
              <w:t>工程数学</w:t>
            </w:r>
          </w:p>
          <w:p w:rsidR="006167FE" w:rsidRPr="001224F7" w:rsidRDefault="006167FE" w:rsidP="006167FE">
            <w:r>
              <w:rPr>
                <w:rFonts w:hint="eastAsia"/>
              </w:rPr>
              <w:t>大学英语</w:t>
            </w:r>
          </w:p>
        </w:tc>
      </w:tr>
      <w:tr w:rsidR="006167FE" w:rsidRPr="00604FE4" w:rsidTr="00B15479">
        <w:tc>
          <w:tcPr>
            <w:tcW w:w="534" w:type="dxa"/>
            <w:shd w:val="clear" w:color="auto" w:fill="auto"/>
            <w:vAlign w:val="center"/>
          </w:tcPr>
          <w:p w:rsidR="006167FE" w:rsidRDefault="006167FE" w:rsidP="006167FE">
            <w:r>
              <w:rPr>
                <w:rFonts w:hint="eastAsia"/>
              </w:rPr>
              <w:lastRenderedPageBreak/>
              <w:t>4</w:t>
            </w:r>
          </w:p>
        </w:tc>
        <w:tc>
          <w:tcPr>
            <w:tcW w:w="474" w:type="dxa"/>
            <w:shd w:val="clear" w:color="auto" w:fill="auto"/>
            <w:vAlign w:val="center"/>
          </w:tcPr>
          <w:p w:rsidR="006167FE" w:rsidRPr="00604FE4" w:rsidRDefault="006167FE" w:rsidP="006167FE">
            <w:r>
              <w:rPr>
                <w:rFonts w:hint="eastAsia"/>
              </w:rPr>
              <w:t>化工产品营销员</w:t>
            </w:r>
          </w:p>
        </w:tc>
        <w:tc>
          <w:tcPr>
            <w:tcW w:w="1260" w:type="dxa"/>
            <w:shd w:val="clear" w:color="auto" w:fill="auto"/>
            <w:vAlign w:val="center"/>
          </w:tcPr>
          <w:p w:rsidR="006167FE" w:rsidRPr="00604FE4" w:rsidRDefault="006167FE" w:rsidP="006167FE">
            <w:r w:rsidRPr="00604FE4">
              <w:rPr>
                <w:rFonts w:hint="eastAsia"/>
              </w:rPr>
              <w:t>发掘客户，与客户建立沟通渠道，针对客户需求进行方案设计和成本核算，与客户进行沟通谈判，签订物流服务合同。</w:t>
            </w:r>
          </w:p>
        </w:tc>
        <w:tc>
          <w:tcPr>
            <w:tcW w:w="4320" w:type="dxa"/>
            <w:shd w:val="clear" w:color="auto" w:fill="auto"/>
          </w:tcPr>
          <w:p w:rsidR="006167FE" w:rsidRPr="00604FE4" w:rsidRDefault="006167FE" w:rsidP="006167FE">
            <w:r>
              <w:rPr>
                <w:rFonts w:hint="eastAsia"/>
              </w:rPr>
              <w:t>4</w:t>
            </w:r>
            <w:r w:rsidRPr="00604FE4">
              <w:rPr>
                <w:rFonts w:hint="eastAsia"/>
              </w:rPr>
              <w:t>-1熟悉公司</w:t>
            </w:r>
            <w:r>
              <w:rPr>
                <w:rFonts w:hint="eastAsia"/>
              </w:rPr>
              <w:t>产品及相关</w:t>
            </w:r>
            <w:r w:rsidRPr="00604FE4">
              <w:rPr>
                <w:rFonts w:hint="eastAsia"/>
              </w:rPr>
              <w:t>业务</w:t>
            </w:r>
          </w:p>
          <w:p w:rsidR="006167FE" w:rsidRPr="00604FE4" w:rsidRDefault="006167FE" w:rsidP="006167FE">
            <w:r>
              <w:rPr>
                <w:rFonts w:hint="eastAsia"/>
              </w:rPr>
              <w:t>4-2</w:t>
            </w:r>
            <w:r w:rsidRPr="00604FE4">
              <w:rPr>
                <w:rFonts w:hint="eastAsia"/>
              </w:rPr>
              <w:t>掌握物流专业</w:t>
            </w:r>
            <w:r>
              <w:rPr>
                <w:rFonts w:hint="eastAsia"/>
              </w:rPr>
              <w:t>基本</w:t>
            </w:r>
            <w:r w:rsidRPr="00604FE4">
              <w:rPr>
                <w:rFonts w:hint="eastAsia"/>
              </w:rPr>
              <w:t>知识，有物流案例分析能力</w:t>
            </w:r>
          </w:p>
          <w:p w:rsidR="006167FE" w:rsidRPr="00604FE4" w:rsidRDefault="006167FE" w:rsidP="006167FE">
            <w:r>
              <w:rPr>
                <w:rFonts w:hint="eastAsia"/>
              </w:rPr>
              <w:t>4-3</w:t>
            </w:r>
            <w:r w:rsidRPr="00604FE4">
              <w:rPr>
                <w:rFonts w:hint="eastAsia"/>
              </w:rPr>
              <w:t>具有项目管理和物流方案设计能力；</w:t>
            </w:r>
          </w:p>
          <w:p w:rsidR="006167FE" w:rsidRPr="00604FE4" w:rsidRDefault="006167FE" w:rsidP="006167FE">
            <w:r>
              <w:rPr>
                <w:rFonts w:hint="eastAsia"/>
              </w:rPr>
              <w:t>4-4</w:t>
            </w:r>
            <w:r w:rsidRPr="00604FE4">
              <w:rPr>
                <w:rFonts w:hint="eastAsia"/>
              </w:rPr>
              <w:t>懂财务知识，能进行成本核算</w:t>
            </w:r>
          </w:p>
          <w:p w:rsidR="006167FE" w:rsidRPr="00604FE4" w:rsidRDefault="006167FE" w:rsidP="006167FE">
            <w:r>
              <w:rPr>
                <w:rFonts w:hint="eastAsia"/>
              </w:rPr>
              <w:t>4-5</w:t>
            </w:r>
            <w:r w:rsidRPr="00604FE4">
              <w:rPr>
                <w:rFonts w:hint="eastAsia"/>
              </w:rPr>
              <w:t>懂经济法律知识，能利用合同条款保护公司利益</w:t>
            </w:r>
          </w:p>
          <w:p w:rsidR="006167FE" w:rsidRPr="00604FE4" w:rsidRDefault="006167FE" w:rsidP="006167FE">
            <w:r>
              <w:rPr>
                <w:rFonts w:hint="eastAsia"/>
              </w:rPr>
              <w:t>4-6</w:t>
            </w:r>
            <w:r w:rsidRPr="00604FE4">
              <w:rPr>
                <w:rFonts w:hint="eastAsia"/>
              </w:rPr>
              <w:t>具有良好的语言表达能力</w:t>
            </w:r>
          </w:p>
          <w:p w:rsidR="006167FE" w:rsidRPr="00604FE4" w:rsidRDefault="006167FE" w:rsidP="006167FE"/>
        </w:tc>
        <w:tc>
          <w:tcPr>
            <w:tcW w:w="1800" w:type="dxa"/>
            <w:shd w:val="clear" w:color="auto" w:fill="auto"/>
            <w:vAlign w:val="center"/>
          </w:tcPr>
          <w:p w:rsidR="006167FE" w:rsidRPr="00604FE4" w:rsidRDefault="006167FE" w:rsidP="006167FE">
            <w:r>
              <w:rPr>
                <w:rFonts w:hint="eastAsia"/>
              </w:rPr>
              <w:t>化工产品</w:t>
            </w:r>
            <w:r w:rsidRPr="00604FE4">
              <w:rPr>
                <w:rFonts w:hint="eastAsia"/>
              </w:rPr>
              <w:t>营销</w:t>
            </w:r>
          </w:p>
          <w:p w:rsidR="006167FE" w:rsidRPr="00604FE4" w:rsidRDefault="006167FE" w:rsidP="006167FE">
            <w:r>
              <w:rPr>
                <w:rFonts w:hint="eastAsia"/>
              </w:rPr>
              <w:t>化工企业</w:t>
            </w:r>
            <w:r w:rsidRPr="00604FE4">
              <w:rPr>
                <w:rFonts w:hint="eastAsia"/>
              </w:rPr>
              <w:t>管理</w:t>
            </w:r>
          </w:p>
          <w:p w:rsidR="006167FE" w:rsidRDefault="006167FE" w:rsidP="006167FE">
            <w:r>
              <w:rPr>
                <w:rFonts w:hint="eastAsia"/>
              </w:rPr>
              <w:t>科技信息检索与写作</w:t>
            </w:r>
          </w:p>
          <w:p w:rsidR="006167FE" w:rsidRDefault="006167FE" w:rsidP="006167FE">
            <w:r>
              <w:rPr>
                <w:rFonts w:hint="eastAsia"/>
              </w:rPr>
              <w:t>信息应用技术基础</w:t>
            </w:r>
          </w:p>
          <w:p w:rsidR="006167FE" w:rsidRDefault="006167FE" w:rsidP="006167FE">
            <w:r>
              <w:rPr>
                <w:rFonts w:hint="eastAsia"/>
              </w:rPr>
              <w:t>大学英语</w:t>
            </w:r>
          </w:p>
          <w:p w:rsidR="006167FE" w:rsidRDefault="006167FE" w:rsidP="006167FE">
            <w:r>
              <w:rPr>
                <w:rFonts w:hint="eastAsia"/>
              </w:rPr>
              <w:t>社团及各类活动全校性公选课程</w:t>
            </w:r>
          </w:p>
          <w:p w:rsidR="006167FE" w:rsidRPr="00604FE4" w:rsidRDefault="006167FE" w:rsidP="006167FE"/>
        </w:tc>
      </w:tr>
    </w:tbl>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Default="006167FE" w:rsidP="006167FE"/>
    <w:p w:rsidR="006167FE" w:rsidRPr="005A04E8" w:rsidRDefault="006167FE" w:rsidP="006167FE">
      <w:pPr>
        <w:spacing w:line="60" w:lineRule="exact"/>
      </w:pPr>
    </w:p>
    <w:p w:rsidR="006167FE" w:rsidRPr="005A04E8" w:rsidRDefault="006167FE" w:rsidP="006167FE">
      <w:pPr>
        <w:jc w:val="center"/>
        <w:rPr>
          <w:b/>
          <w:sz w:val="84"/>
          <w:szCs w:val="84"/>
          <w:shd w:val="clear" w:color="auto" w:fill="FFFFFF"/>
        </w:rPr>
      </w:pPr>
      <w:r>
        <w:rPr>
          <w:noProof/>
        </w:rPr>
        <w:drawing>
          <wp:anchor distT="0" distB="0" distL="114300" distR="114300" simplePos="0" relativeHeight="251668480" behindDoc="1" locked="0" layoutInCell="1" allowOverlap="1">
            <wp:simplePos x="0" y="0"/>
            <wp:positionH relativeFrom="column">
              <wp:posOffset>786765</wp:posOffset>
            </wp:positionH>
            <wp:positionV relativeFrom="paragraph">
              <wp:posOffset>82550</wp:posOffset>
            </wp:positionV>
            <wp:extent cx="545465" cy="520700"/>
            <wp:effectExtent l="19050" t="0" r="6985" b="0"/>
            <wp:wrapTight wrapText="bothSides">
              <wp:wrapPolygon edited="0">
                <wp:start x="-754" y="0"/>
                <wp:lineTo x="-754" y="20546"/>
                <wp:lineTo x="21877" y="20546"/>
                <wp:lineTo x="21877" y="0"/>
                <wp:lineTo x="-754" y="0"/>
              </wp:wrapPolygon>
            </wp:wrapTight>
            <wp:docPr id="37" name="图片 11" descr="茂名职业技术学院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茂名职业技术学院校徽"/>
                    <pic:cNvPicPr>
                      <a:picLocks noChangeAspect="1" noChangeArrowheads="1"/>
                    </pic:cNvPicPr>
                  </pic:nvPicPr>
                  <pic:blipFill>
                    <a:blip r:embed="rId35" cstate="print"/>
                    <a:srcRect/>
                    <a:stretch>
                      <a:fillRect/>
                    </a:stretch>
                  </pic:blipFill>
                  <pic:spPr bwMode="auto">
                    <a:xfrm>
                      <a:off x="0" y="0"/>
                      <a:ext cx="545465" cy="520700"/>
                    </a:xfrm>
                    <a:prstGeom prst="rect">
                      <a:avLst/>
                    </a:prstGeom>
                    <a:noFill/>
                    <a:ln w="9525">
                      <a:noFill/>
                      <a:miter lim="800000"/>
                      <a:headEnd/>
                      <a:tailEnd/>
                    </a:ln>
                  </pic:spPr>
                </pic:pic>
              </a:graphicData>
            </a:graphic>
          </wp:anchor>
        </w:drawing>
      </w:r>
      <w:r w:rsidR="000F7377" w:rsidRPr="000F7377">
        <w:rPr>
          <w:sz w:val="21"/>
          <w:szCs w:val="24"/>
        </w:rPr>
        <w:pict>
          <v:shape id="文本框 2" o:spid="_x0000_s2054" type="#_x0000_t202" style="position:absolute;left:0;text-align:left;margin-left:-63pt;margin-top:0;width:45pt;height:600.6pt;z-index:251665408;mso-position-horizontal-relative:text;mso-position-vertical-relative:text">
            <v:textbox style="layout-flow:vertical-ideographic">
              <w:txbxContent>
                <w:p w:rsidR="00B15479" w:rsidRDefault="00B15479" w:rsidP="006167FE">
                  <w:pPr>
                    <w:rPr>
                      <w:rFonts w:ascii="隶书" w:eastAsia="隶书"/>
                      <w:sz w:val="30"/>
                      <w:szCs w:val="30"/>
                    </w:rPr>
                  </w:pPr>
                  <w:r>
                    <w:rPr>
                      <w:rFonts w:ascii="隶书" w:eastAsia="隶书" w:hint="eastAsia"/>
                      <w:b/>
                      <w:sz w:val="30"/>
                      <w:szCs w:val="30"/>
                    </w:rPr>
                    <w:t>专业人才培养方案</w:t>
                  </w:r>
                  <w:r>
                    <w:rPr>
                      <w:rFonts w:ascii="隶书" w:eastAsia="隶书" w:hint="eastAsia"/>
                      <w:sz w:val="30"/>
                      <w:szCs w:val="30"/>
                    </w:rPr>
                    <w:t xml:space="preserve">    </w:t>
                  </w:r>
                  <w:r>
                    <w:rPr>
                      <w:rFonts w:ascii="隶书" w:eastAsia="隶书" w:hint="eastAsia"/>
                      <w:b/>
                      <w:sz w:val="30"/>
                      <w:szCs w:val="30"/>
                    </w:rPr>
                    <w:t xml:space="preserve">  2018级                                 茂名职业技术学院</w:t>
                  </w:r>
                </w:p>
              </w:txbxContent>
            </v:textbox>
          </v:shape>
        </w:pict>
      </w:r>
      <w:r w:rsidRPr="005A04E8">
        <w:rPr>
          <w:b/>
          <w:sz w:val="84"/>
          <w:szCs w:val="84"/>
          <w:shd w:val="clear" w:color="auto" w:fill="FFFFFF"/>
        </w:rPr>
        <w:t xml:space="preserve"> </w:t>
      </w:r>
      <w:r w:rsidR="000F7377" w:rsidRPr="000F7377">
        <w:rPr>
          <w:b/>
          <w:sz w:val="84"/>
          <w:szCs w:val="84"/>
          <w:shd w:val="clear" w:color="auto" w:fill="FFFFFF"/>
        </w:rPr>
        <w:pict>
          <v:shape id="艺术字 6" o:spid="_x0000_i1027" type="#_x0000_t136" style="width:258pt;height:33.75pt;mso-position-horizontal-relative:page;mso-position-vertical-relative:page" fillcolor="black" stroked="f">
            <v:shadow on="t" color="#b2b2b2" opacity=".75" offset="3pt"/>
            <v:textpath style="font-family:&quot;华文行楷&quot;;font-size:32pt;font-weight:bold" trim="t" string="茂名职业技术学院"/>
            <o:lock v:ext="edit" text="f"/>
          </v:shape>
        </w:pict>
      </w:r>
    </w:p>
    <w:p w:rsidR="006167FE" w:rsidRPr="005A04E8" w:rsidRDefault="006167FE" w:rsidP="006167FE">
      <w:pPr>
        <w:jc w:val="center"/>
        <w:rPr>
          <w:b/>
          <w:sz w:val="18"/>
          <w:szCs w:val="18"/>
          <w:shd w:val="clear" w:color="auto" w:fill="FFFFFF"/>
        </w:rPr>
      </w:pPr>
    </w:p>
    <w:p w:rsidR="006167FE" w:rsidRPr="005A04E8" w:rsidRDefault="006167FE" w:rsidP="006167FE">
      <w:pPr>
        <w:jc w:val="center"/>
        <w:rPr>
          <w:b/>
          <w:sz w:val="18"/>
          <w:szCs w:val="18"/>
          <w:shd w:val="clear" w:color="auto" w:fill="FFFFFF"/>
        </w:rPr>
      </w:pPr>
    </w:p>
    <w:p w:rsidR="006167FE" w:rsidRPr="005A04E8" w:rsidRDefault="000F7377" w:rsidP="006167FE">
      <w:pPr>
        <w:jc w:val="center"/>
        <w:rPr>
          <w:rFonts w:ascii="隶书" w:eastAsia="隶书"/>
          <w:b/>
          <w:sz w:val="84"/>
          <w:szCs w:val="84"/>
          <w:shd w:val="clear" w:color="auto" w:fill="FFFFFF"/>
        </w:rPr>
      </w:pPr>
      <w:r w:rsidRPr="000F7377">
        <w:rPr>
          <w:rFonts w:ascii="隶书" w:eastAsia="隶书"/>
          <w:b/>
          <w:sz w:val="84"/>
          <w:szCs w:val="84"/>
          <w:shd w:val="clear" w:color="auto" w:fill="FFFFFF"/>
        </w:rPr>
        <w:pict>
          <v:shape id="艺术字 3" o:spid="_x0000_i1028" type="#_x0000_t136" style="width:415.5pt;height:142.5pt;mso-position-horizontal-relative:page;mso-position-vertical-relative:page" fillcolor="black" stroked="f">
            <v:shadow on="t" color="#b2b2b2" opacity=".75" offset="3pt"/>
            <v:textpath style="font-family:&quot;隶书&quot;;font-size:60pt;font-weight:bold" trim="t" string="石油化工技术专业&#10;&#10;人才培养方案"/>
            <o:lock v:ext="edit" text="f"/>
          </v:shape>
        </w:pict>
      </w:r>
    </w:p>
    <w:p w:rsidR="006167FE" w:rsidRPr="005A04E8" w:rsidRDefault="006167FE" w:rsidP="006167FE">
      <w:pPr>
        <w:jc w:val="center"/>
        <w:rPr>
          <w:rFonts w:ascii="黑体" w:eastAsia="黑体"/>
          <w:b/>
          <w:sz w:val="28"/>
          <w:szCs w:val="28"/>
          <w:shd w:val="clear" w:color="auto" w:fill="FFFFFF"/>
        </w:rPr>
      </w:pPr>
    </w:p>
    <w:p w:rsidR="006167FE" w:rsidRPr="005A04E8" w:rsidRDefault="006167FE" w:rsidP="006167FE">
      <w:pPr>
        <w:jc w:val="center"/>
        <w:rPr>
          <w:rFonts w:ascii="幼圆" w:eastAsia="幼圆"/>
          <w:b/>
          <w:sz w:val="44"/>
          <w:szCs w:val="44"/>
          <w:shd w:val="clear" w:color="auto" w:fill="FFFFFF"/>
        </w:rPr>
      </w:pPr>
      <w:r w:rsidRPr="005A04E8">
        <w:rPr>
          <w:rFonts w:ascii="幼圆" w:eastAsia="幼圆" w:hint="eastAsia"/>
          <w:b/>
          <w:sz w:val="44"/>
          <w:szCs w:val="44"/>
          <w:shd w:val="clear" w:color="auto" w:fill="FFFFFF"/>
        </w:rPr>
        <w:t>201</w:t>
      </w:r>
      <w:r>
        <w:rPr>
          <w:rFonts w:ascii="幼圆" w:eastAsia="幼圆" w:hint="eastAsia"/>
          <w:b/>
          <w:sz w:val="44"/>
          <w:szCs w:val="44"/>
          <w:shd w:val="clear" w:color="auto" w:fill="FFFFFF"/>
        </w:rPr>
        <w:t>8</w:t>
      </w:r>
      <w:r w:rsidRPr="005A04E8">
        <w:rPr>
          <w:rFonts w:ascii="幼圆" w:eastAsia="幼圆" w:hint="eastAsia"/>
          <w:b/>
          <w:sz w:val="44"/>
          <w:szCs w:val="44"/>
          <w:shd w:val="clear" w:color="auto" w:fill="FFFFFF"/>
        </w:rPr>
        <w:t>级</w:t>
      </w:r>
    </w:p>
    <w:p w:rsidR="006167FE" w:rsidRPr="005A04E8" w:rsidRDefault="006167FE" w:rsidP="006167FE">
      <w:pPr>
        <w:jc w:val="center"/>
        <w:rPr>
          <w:rFonts w:ascii="黑体" w:eastAsia="黑体"/>
          <w:b/>
          <w:sz w:val="28"/>
          <w:szCs w:val="28"/>
          <w:shd w:val="clear" w:color="auto" w:fill="FFFFFF"/>
        </w:rPr>
      </w:pPr>
    </w:p>
    <w:p w:rsidR="006167FE" w:rsidRPr="005A04E8" w:rsidRDefault="006167FE" w:rsidP="006167FE">
      <w:pPr>
        <w:jc w:val="center"/>
        <w:rPr>
          <w:rFonts w:ascii="黑体" w:eastAsia="黑体"/>
          <w:b/>
          <w:sz w:val="28"/>
          <w:szCs w:val="28"/>
          <w:shd w:val="clear" w:color="auto" w:fill="FFFFFF"/>
        </w:rPr>
      </w:pPr>
    </w:p>
    <w:p w:rsidR="006167FE" w:rsidRPr="005A04E8" w:rsidRDefault="006167FE" w:rsidP="006167FE">
      <w:pPr>
        <w:jc w:val="center"/>
        <w:rPr>
          <w:rFonts w:ascii="黑体" w:eastAsia="黑体"/>
          <w:b/>
          <w:sz w:val="28"/>
          <w:szCs w:val="28"/>
          <w:shd w:val="clear" w:color="auto" w:fill="FFFFFF"/>
        </w:rPr>
      </w:pPr>
    </w:p>
    <w:p w:rsidR="006167FE" w:rsidRPr="005A04E8" w:rsidRDefault="006167FE" w:rsidP="006167FE">
      <w:pPr>
        <w:jc w:val="center"/>
        <w:rPr>
          <w:rFonts w:ascii="黑体" w:eastAsia="黑体" w:hAnsi="华文仿宋"/>
          <w:b/>
          <w:sz w:val="36"/>
          <w:szCs w:val="36"/>
          <w:shd w:val="clear" w:color="auto" w:fill="FFFFFF"/>
        </w:rPr>
      </w:pPr>
      <w:r w:rsidRPr="005A04E8">
        <w:rPr>
          <w:rFonts w:ascii="黑体" w:eastAsia="黑体" w:hAnsi="华文仿宋" w:hint="eastAsia"/>
          <w:b/>
          <w:sz w:val="36"/>
          <w:szCs w:val="36"/>
          <w:shd w:val="clear" w:color="auto" w:fill="FFFFFF"/>
        </w:rPr>
        <w:t>茂名职业技术学院教务处</w:t>
      </w:r>
    </w:p>
    <w:p w:rsidR="006167FE" w:rsidRPr="005A04E8" w:rsidRDefault="006167FE" w:rsidP="006167FE">
      <w:pPr>
        <w:jc w:val="center"/>
        <w:rPr>
          <w:rFonts w:ascii="黑体" w:eastAsia="黑体" w:hAnsi="华文仿宋"/>
          <w:b/>
          <w:sz w:val="36"/>
          <w:szCs w:val="36"/>
          <w:shd w:val="clear" w:color="auto" w:fill="FFFFFF"/>
        </w:rPr>
      </w:pPr>
      <w:r w:rsidRPr="005A04E8">
        <w:rPr>
          <w:rFonts w:ascii="黑体" w:eastAsia="黑体" w:hAnsi="华文仿宋" w:hint="eastAsia"/>
          <w:b/>
          <w:sz w:val="36"/>
          <w:szCs w:val="36"/>
          <w:shd w:val="clear" w:color="auto" w:fill="FFFFFF"/>
        </w:rPr>
        <w:t>二</w:t>
      </w:r>
      <w:r>
        <w:rPr>
          <w:rFonts w:ascii="黑体" w:eastAsia="黑体" w:hAnsi="华文仿宋" w:hint="eastAsia"/>
          <w:b/>
          <w:sz w:val="36"/>
          <w:szCs w:val="36"/>
          <w:shd w:val="clear" w:color="auto" w:fill="FFFFFF"/>
        </w:rPr>
        <w:t>〇</w:t>
      </w:r>
      <w:r w:rsidRPr="005A04E8">
        <w:rPr>
          <w:rFonts w:ascii="黑体" w:eastAsia="黑体" w:hAnsi="华文仿宋" w:hint="eastAsia"/>
          <w:b/>
          <w:sz w:val="36"/>
          <w:szCs w:val="36"/>
          <w:shd w:val="clear" w:color="auto" w:fill="FFFFFF"/>
        </w:rPr>
        <w:t>一</w:t>
      </w:r>
      <w:r>
        <w:rPr>
          <w:rFonts w:ascii="黑体" w:eastAsia="黑体" w:hAnsi="华文仿宋" w:hint="eastAsia"/>
          <w:b/>
          <w:sz w:val="36"/>
          <w:szCs w:val="36"/>
          <w:shd w:val="clear" w:color="auto" w:fill="FFFFFF"/>
        </w:rPr>
        <w:t>八</w:t>
      </w:r>
      <w:r w:rsidRPr="005A04E8">
        <w:rPr>
          <w:rFonts w:ascii="黑体" w:eastAsia="黑体" w:hAnsi="华文仿宋" w:hint="eastAsia"/>
          <w:b/>
          <w:sz w:val="36"/>
          <w:szCs w:val="36"/>
          <w:shd w:val="clear" w:color="auto" w:fill="FFFFFF"/>
        </w:rPr>
        <w:t>年</w:t>
      </w:r>
      <w:r>
        <w:rPr>
          <w:rFonts w:ascii="黑体" w:eastAsia="黑体" w:hAnsi="华文仿宋" w:hint="eastAsia"/>
          <w:b/>
          <w:sz w:val="36"/>
          <w:szCs w:val="36"/>
          <w:shd w:val="clear" w:color="auto" w:fill="FFFFFF"/>
        </w:rPr>
        <w:t>六</w:t>
      </w:r>
      <w:r w:rsidRPr="005A04E8">
        <w:rPr>
          <w:rFonts w:ascii="黑体" w:eastAsia="黑体" w:hAnsi="华文仿宋" w:hint="eastAsia"/>
          <w:b/>
          <w:sz w:val="36"/>
          <w:szCs w:val="36"/>
          <w:shd w:val="clear" w:color="auto" w:fill="FFFFFF"/>
        </w:rPr>
        <w:t>月</w:t>
      </w:r>
    </w:p>
    <w:p w:rsidR="006167FE" w:rsidRPr="005A04E8" w:rsidRDefault="006167FE" w:rsidP="006167FE">
      <w:pPr>
        <w:jc w:val="center"/>
        <w:rPr>
          <w:rFonts w:ascii="宋体" w:hAnsi="宋体"/>
          <w:b/>
          <w:sz w:val="44"/>
          <w:szCs w:val="44"/>
        </w:rPr>
      </w:pPr>
    </w:p>
    <w:p w:rsidR="006167FE" w:rsidRPr="005A04E8" w:rsidRDefault="006167FE" w:rsidP="006167FE">
      <w:pPr>
        <w:jc w:val="center"/>
        <w:rPr>
          <w:rFonts w:ascii="宋体" w:hAnsi="宋体"/>
          <w:b/>
          <w:sz w:val="44"/>
          <w:szCs w:val="44"/>
        </w:rPr>
      </w:pPr>
      <w:r w:rsidRPr="005A04E8">
        <w:rPr>
          <w:rFonts w:ascii="宋体" w:hAnsi="宋体" w:hint="eastAsia"/>
          <w:b/>
          <w:sz w:val="44"/>
          <w:szCs w:val="44"/>
        </w:rPr>
        <w:t>目</w:t>
      </w:r>
      <w:r w:rsidRPr="005A04E8">
        <w:rPr>
          <w:rFonts w:ascii="宋体" w:hAnsi="宋体" w:hint="eastAsia"/>
          <w:b/>
          <w:sz w:val="44"/>
          <w:szCs w:val="44"/>
        </w:rPr>
        <w:t xml:space="preserve">    </w:t>
      </w:r>
      <w:r w:rsidRPr="005A04E8">
        <w:rPr>
          <w:rFonts w:ascii="宋体" w:hAnsi="宋体" w:hint="eastAsia"/>
          <w:b/>
          <w:sz w:val="44"/>
          <w:szCs w:val="44"/>
        </w:rPr>
        <w:t>录</w:t>
      </w:r>
    </w:p>
    <w:p w:rsidR="006167FE" w:rsidRPr="005A04E8" w:rsidRDefault="006167FE" w:rsidP="006167FE">
      <w:pPr>
        <w:pStyle w:val="10"/>
      </w:pPr>
    </w:p>
    <w:p w:rsidR="006167FE" w:rsidRPr="005A04E8" w:rsidRDefault="006167FE" w:rsidP="006167FE">
      <w:pPr>
        <w:pStyle w:val="10"/>
      </w:pPr>
    </w:p>
    <w:p w:rsidR="006167FE" w:rsidRPr="00EA2AE3" w:rsidRDefault="000F7377" w:rsidP="006167FE">
      <w:pPr>
        <w:pStyle w:val="11"/>
        <w:spacing w:line="480" w:lineRule="auto"/>
        <w:outlineLvl w:val="1"/>
        <w:rPr>
          <w:rFonts w:ascii="等线" w:eastAsia="等线" w:hAnsi="等线"/>
          <w:szCs w:val="22"/>
        </w:rPr>
      </w:pPr>
      <w:r w:rsidRPr="000F7377">
        <w:rPr>
          <w:rFonts w:ascii="宋体" w:hAnsi="宋体"/>
          <w:sz w:val="44"/>
          <w:szCs w:val="44"/>
        </w:rPr>
        <w:fldChar w:fldCharType="begin"/>
      </w:r>
      <w:r w:rsidR="006167FE" w:rsidRPr="005A04E8">
        <w:rPr>
          <w:rFonts w:ascii="宋体" w:hAnsi="宋体"/>
          <w:sz w:val="44"/>
          <w:szCs w:val="44"/>
        </w:rPr>
        <w:instrText xml:space="preserve"> </w:instrText>
      </w:r>
      <w:r w:rsidR="006167FE" w:rsidRPr="005A04E8">
        <w:rPr>
          <w:rFonts w:ascii="宋体" w:hAnsi="宋体" w:hint="eastAsia"/>
          <w:sz w:val="44"/>
          <w:szCs w:val="44"/>
        </w:rPr>
        <w:instrText>TOC \o "1-3" \h \z \u</w:instrText>
      </w:r>
      <w:r w:rsidR="006167FE" w:rsidRPr="005A04E8">
        <w:rPr>
          <w:rFonts w:ascii="宋体" w:hAnsi="宋体"/>
          <w:sz w:val="44"/>
          <w:szCs w:val="44"/>
        </w:rPr>
        <w:instrText xml:space="preserve"> </w:instrText>
      </w:r>
      <w:r w:rsidRPr="000F7377">
        <w:rPr>
          <w:rFonts w:ascii="宋体" w:hAnsi="宋体"/>
          <w:sz w:val="44"/>
          <w:szCs w:val="44"/>
        </w:rPr>
        <w:fldChar w:fldCharType="separate"/>
      </w:r>
      <w:hyperlink w:anchor="_Toc514964643" w:history="1">
        <w:r w:rsidR="006167FE" w:rsidRPr="00920DDA">
          <w:rPr>
            <w:rStyle w:val="af1"/>
            <w:b/>
            <w:bCs/>
          </w:rPr>
          <w:t>第一部分 人才培养方案</w:t>
        </w:r>
      </w:hyperlink>
    </w:p>
    <w:p w:rsidR="006167FE" w:rsidRPr="00730740" w:rsidRDefault="000F7377" w:rsidP="006167FE">
      <w:pPr>
        <w:pStyle w:val="11"/>
        <w:rPr>
          <w:rFonts w:ascii="宋体" w:hAnsi="宋体"/>
          <w:sz w:val="28"/>
          <w:szCs w:val="28"/>
        </w:rPr>
      </w:pPr>
      <w:hyperlink w:anchor="_Toc514964644" w:history="1">
        <w:r w:rsidR="006167FE" w:rsidRPr="00730740">
          <w:rPr>
            <w:rStyle w:val="af1"/>
            <w:rFonts w:ascii="宋体" w:hAnsi="宋体"/>
            <w:sz w:val="28"/>
            <w:szCs w:val="28"/>
          </w:rPr>
          <w:t>石油化工技术专业人才培养方案</w:t>
        </w:r>
        <w:r w:rsidR="006167FE" w:rsidRPr="00730740">
          <w:rPr>
            <w:rFonts w:ascii="宋体" w:hAnsi="宋体"/>
            <w:webHidden/>
            <w:sz w:val="28"/>
            <w:szCs w:val="28"/>
          </w:rPr>
          <w:tab/>
        </w:r>
        <w:r w:rsidRPr="00730740">
          <w:rPr>
            <w:rFonts w:ascii="宋体" w:hAnsi="宋体"/>
            <w:webHidden/>
            <w:sz w:val="28"/>
            <w:szCs w:val="28"/>
          </w:rPr>
          <w:fldChar w:fldCharType="begin"/>
        </w:r>
        <w:r w:rsidR="006167FE" w:rsidRPr="00730740">
          <w:rPr>
            <w:rFonts w:ascii="宋体" w:hAnsi="宋体"/>
            <w:webHidden/>
            <w:sz w:val="28"/>
            <w:szCs w:val="28"/>
          </w:rPr>
          <w:instrText xml:space="preserve"> PAGEREF _Toc514964644 \h </w:instrText>
        </w:r>
        <w:r w:rsidRPr="00730740">
          <w:rPr>
            <w:rFonts w:ascii="宋体" w:hAnsi="宋体"/>
            <w:webHidden/>
            <w:sz w:val="28"/>
            <w:szCs w:val="28"/>
          </w:rPr>
        </w:r>
        <w:r w:rsidRPr="00730740">
          <w:rPr>
            <w:rFonts w:ascii="宋体" w:hAnsi="宋体"/>
            <w:webHidden/>
            <w:sz w:val="28"/>
            <w:szCs w:val="28"/>
          </w:rPr>
          <w:fldChar w:fldCharType="separate"/>
        </w:r>
        <w:r w:rsidR="006167FE" w:rsidRPr="00730740">
          <w:rPr>
            <w:rFonts w:ascii="宋体" w:hAnsi="宋体"/>
            <w:webHidden/>
            <w:sz w:val="28"/>
            <w:szCs w:val="28"/>
          </w:rPr>
          <w:t>1</w:t>
        </w:r>
        <w:r w:rsidRPr="00730740">
          <w:rPr>
            <w:rFonts w:ascii="宋体" w:hAnsi="宋体"/>
            <w:webHidden/>
            <w:sz w:val="28"/>
            <w:szCs w:val="28"/>
          </w:rPr>
          <w:fldChar w:fldCharType="end"/>
        </w:r>
      </w:hyperlink>
    </w:p>
    <w:p w:rsidR="006167FE" w:rsidRPr="00EA2AE3" w:rsidRDefault="000F7377" w:rsidP="006167FE">
      <w:pPr>
        <w:pStyle w:val="11"/>
        <w:rPr>
          <w:rFonts w:ascii="等线" w:eastAsia="等线" w:hAnsi="等线"/>
          <w:szCs w:val="22"/>
        </w:rPr>
      </w:pPr>
      <w:hyperlink w:anchor="_Toc514964645" w:history="1">
        <w:r w:rsidR="006167FE" w:rsidRPr="00920DDA">
          <w:rPr>
            <w:rStyle w:val="af1"/>
            <w:b/>
            <w:bCs/>
          </w:rPr>
          <w:t>第二部分 附  件</w:t>
        </w:r>
      </w:hyperlink>
    </w:p>
    <w:p w:rsidR="006167FE" w:rsidRPr="00730740" w:rsidRDefault="000F7377" w:rsidP="006167FE">
      <w:pPr>
        <w:pStyle w:val="11"/>
        <w:rPr>
          <w:rFonts w:ascii="宋体" w:hAnsi="宋体"/>
          <w:sz w:val="28"/>
          <w:szCs w:val="28"/>
        </w:rPr>
      </w:pPr>
      <w:hyperlink w:anchor="_Toc514964646" w:history="1">
        <w:r w:rsidR="006167FE" w:rsidRPr="00730740">
          <w:rPr>
            <w:rStyle w:val="af1"/>
            <w:rFonts w:ascii="宋体" w:hAnsi="宋体"/>
            <w:sz w:val="28"/>
            <w:szCs w:val="28"/>
          </w:rPr>
          <w:t>一．石油化工技术专业人才需求调研报告</w:t>
        </w:r>
        <w:r w:rsidR="006167FE" w:rsidRPr="00730740">
          <w:rPr>
            <w:rFonts w:ascii="宋体" w:hAnsi="宋体"/>
            <w:webHidden/>
            <w:sz w:val="28"/>
            <w:szCs w:val="28"/>
          </w:rPr>
          <w:tab/>
        </w:r>
        <w:r w:rsidRPr="00730740">
          <w:rPr>
            <w:rFonts w:ascii="宋体" w:hAnsi="宋体"/>
            <w:webHidden/>
            <w:sz w:val="28"/>
            <w:szCs w:val="28"/>
          </w:rPr>
          <w:fldChar w:fldCharType="begin"/>
        </w:r>
        <w:r w:rsidR="006167FE" w:rsidRPr="00730740">
          <w:rPr>
            <w:rFonts w:ascii="宋体" w:hAnsi="宋体"/>
            <w:webHidden/>
            <w:sz w:val="28"/>
            <w:szCs w:val="28"/>
          </w:rPr>
          <w:instrText xml:space="preserve"> PAGEREF _Toc514964646 \h </w:instrText>
        </w:r>
        <w:r w:rsidRPr="00730740">
          <w:rPr>
            <w:rFonts w:ascii="宋体" w:hAnsi="宋体"/>
            <w:webHidden/>
            <w:sz w:val="28"/>
            <w:szCs w:val="28"/>
          </w:rPr>
        </w:r>
        <w:r w:rsidRPr="00730740">
          <w:rPr>
            <w:rFonts w:ascii="宋体" w:hAnsi="宋体"/>
            <w:webHidden/>
            <w:sz w:val="28"/>
            <w:szCs w:val="28"/>
          </w:rPr>
          <w:fldChar w:fldCharType="separate"/>
        </w:r>
        <w:r w:rsidR="006167FE" w:rsidRPr="00730740">
          <w:rPr>
            <w:rFonts w:ascii="宋体" w:hAnsi="宋体"/>
            <w:webHidden/>
            <w:sz w:val="28"/>
            <w:szCs w:val="28"/>
          </w:rPr>
          <w:t>18</w:t>
        </w:r>
        <w:r w:rsidRPr="00730740">
          <w:rPr>
            <w:rFonts w:ascii="宋体" w:hAnsi="宋体"/>
            <w:webHidden/>
            <w:sz w:val="28"/>
            <w:szCs w:val="28"/>
          </w:rPr>
          <w:fldChar w:fldCharType="end"/>
        </w:r>
      </w:hyperlink>
    </w:p>
    <w:p w:rsidR="006167FE" w:rsidRPr="00EA2AE3" w:rsidRDefault="000F7377" w:rsidP="006167FE">
      <w:pPr>
        <w:pStyle w:val="11"/>
        <w:spacing w:line="480" w:lineRule="auto"/>
        <w:rPr>
          <w:rFonts w:ascii="宋体" w:hAnsi="宋体"/>
          <w:sz w:val="28"/>
          <w:szCs w:val="28"/>
        </w:rPr>
      </w:pPr>
      <w:hyperlink w:anchor="_Toc514964647" w:history="1">
        <w:r w:rsidR="006167FE" w:rsidRPr="00920DDA">
          <w:rPr>
            <w:rStyle w:val="af1"/>
            <w:rFonts w:ascii="宋体" w:hAnsi="宋体"/>
            <w:sz w:val="28"/>
            <w:szCs w:val="28"/>
          </w:rPr>
          <w:t>二．工程过程系统化课程体系的形成</w:t>
        </w:r>
        <w:r w:rsidR="006167FE" w:rsidRPr="00920DDA">
          <w:rPr>
            <w:rFonts w:ascii="宋体" w:hAnsi="宋体"/>
            <w:webHidden/>
            <w:sz w:val="28"/>
            <w:szCs w:val="28"/>
          </w:rPr>
          <w:tab/>
        </w:r>
        <w:r w:rsidRPr="00920DDA">
          <w:rPr>
            <w:rFonts w:ascii="宋体" w:hAnsi="宋体"/>
            <w:webHidden/>
            <w:sz w:val="28"/>
            <w:szCs w:val="28"/>
          </w:rPr>
          <w:fldChar w:fldCharType="begin"/>
        </w:r>
        <w:r w:rsidR="006167FE" w:rsidRPr="00920DDA">
          <w:rPr>
            <w:rFonts w:ascii="宋体" w:hAnsi="宋体"/>
            <w:webHidden/>
            <w:sz w:val="28"/>
            <w:szCs w:val="28"/>
          </w:rPr>
          <w:instrText xml:space="preserve"> PAGEREF _Toc514964647 \h </w:instrText>
        </w:r>
        <w:r w:rsidRPr="00920DDA">
          <w:rPr>
            <w:rFonts w:ascii="宋体" w:hAnsi="宋体"/>
            <w:webHidden/>
            <w:sz w:val="28"/>
            <w:szCs w:val="28"/>
          </w:rPr>
        </w:r>
        <w:r w:rsidRPr="00920DDA">
          <w:rPr>
            <w:rFonts w:ascii="宋体" w:hAnsi="宋体"/>
            <w:webHidden/>
            <w:sz w:val="28"/>
            <w:szCs w:val="28"/>
          </w:rPr>
          <w:fldChar w:fldCharType="separate"/>
        </w:r>
        <w:r w:rsidR="006167FE">
          <w:rPr>
            <w:rFonts w:ascii="宋体" w:hAnsi="宋体"/>
            <w:webHidden/>
            <w:sz w:val="28"/>
            <w:szCs w:val="28"/>
          </w:rPr>
          <w:t>21</w:t>
        </w:r>
        <w:r w:rsidRPr="00920DDA">
          <w:rPr>
            <w:rFonts w:ascii="宋体" w:hAnsi="宋体"/>
            <w:webHidden/>
            <w:sz w:val="28"/>
            <w:szCs w:val="28"/>
          </w:rPr>
          <w:fldChar w:fldCharType="end"/>
        </w:r>
      </w:hyperlink>
    </w:p>
    <w:p w:rsidR="006167FE" w:rsidRPr="005A04E8" w:rsidRDefault="000F7377" w:rsidP="006167FE">
      <w:pPr>
        <w:jc w:val="center"/>
        <w:rPr>
          <w:rFonts w:ascii="宋体" w:hAnsi="宋体"/>
          <w:b/>
          <w:sz w:val="44"/>
          <w:szCs w:val="44"/>
        </w:rPr>
      </w:pPr>
      <w:r w:rsidRPr="005A04E8">
        <w:rPr>
          <w:rFonts w:ascii="宋体" w:hAnsi="宋体"/>
          <w:b/>
          <w:sz w:val="44"/>
          <w:szCs w:val="44"/>
        </w:rPr>
        <w:fldChar w:fldCharType="end"/>
      </w:r>
    </w:p>
    <w:p w:rsidR="006167FE" w:rsidRPr="005A04E8" w:rsidRDefault="006167FE" w:rsidP="006167FE">
      <w:pPr>
        <w:jc w:val="center"/>
        <w:rPr>
          <w:rFonts w:ascii="宋体" w:hAnsi="宋体"/>
          <w:b/>
          <w:sz w:val="44"/>
          <w:szCs w:val="44"/>
        </w:rPr>
      </w:pPr>
    </w:p>
    <w:p w:rsidR="006167FE" w:rsidRDefault="006167FE" w:rsidP="006167FE">
      <w:pPr>
        <w:jc w:val="center"/>
        <w:rPr>
          <w:rFonts w:ascii="宋体" w:hAnsi="宋体"/>
          <w:b/>
          <w:sz w:val="44"/>
          <w:szCs w:val="44"/>
        </w:rPr>
      </w:pPr>
    </w:p>
    <w:p w:rsidR="006167FE" w:rsidRDefault="006167FE" w:rsidP="006167FE">
      <w:pPr>
        <w:jc w:val="center"/>
        <w:rPr>
          <w:rFonts w:ascii="宋体" w:hAnsi="宋体"/>
          <w:b/>
          <w:sz w:val="44"/>
          <w:szCs w:val="44"/>
        </w:rPr>
      </w:pPr>
    </w:p>
    <w:p w:rsidR="006167FE" w:rsidRDefault="006167FE" w:rsidP="006167FE">
      <w:pPr>
        <w:jc w:val="center"/>
        <w:rPr>
          <w:rFonts w:ascii="宋体" w:hAnsi="宋体"/>
          <w:b/>
          <w:sz w:val="44"/>
          <w:szCs w:val="44"/>
        </w:rPr>
      </w:pPr>
    </w:p>
    <w:p w:rsidR="006167FE" w:rsidRPr="005A04E8" w:rsidRDefault="006167FE" w:rsidP="006167FE">
      <w:pPr>
        <w:jc w:val="center"/>
        <w:rPr>
          <w:rFonts w:ascii="宋体" w:hAnsi="宋体"/>
          <w:b/>
          <w:sz w:val="44"/>
          <w:szCs w:val="44"/>
        </w:rPr>
      </w:pPr>
    </w:p>
    <w:p w:rsidR="006167FE" w:rsidRPr="005A04E8" w:rsidRDefault="006167FE" w:rsidP="006167FE">
      <w:pPr>
        <w:jc w:val="center"/>
        <w:rPr>
          <w:rFonts w:ascii="宋体" w:hAnsi="宋体"/>
          <w:b/>
          <w:sz w:val="44"/>
          <w:szCs w:val="44"/>
        </w:rPr>
      </w:pPr>
    </w:p>
    <w:p w:rsidR="006167FE" w:rsidRPr="005A04E8" w:rsidRDefault="006167FE" w:rsidP="006167FE">
      <w:pPr>
        <w:jc w:val="center"/>
        <w:rPr>
          <w:rFonts w:ascii="宋体" w:hAnsi="宋体"/>
          <w:b/>
          <w:sz w:val="44"/>
          <w:szCs w:val="44"/>
        </w:rPr>
      </w:pPr>
    </w:p>
    <w:p w:rsidR="006167FE" w:rsidRPr="005A04E8" w:rsidRDefault="006167FE" w:rsidP="006167FE">
      <w:pPr>
        <w:jc w:val="center"/>
        <w:rPr>
          <w:rFonts w:ascii="黑体" w:eastAsia="黑体"/>
          <w:b/>
          <w:sz w:val="44"/>
          <w:szCs w:val="44"/>
        </w:rPr>
        <w:sectPr w:rsidR="006167FE" w:rsidRPr="005A04E8" w:rsidSect="00B15479">
          <w:footerReference w:type="even" r:id="rId40"/>
          <w:footerReference w:type="default" r:id="rId41"/>
          <w:pgSz w:w="11906" w:h="16838"/>
          <w:pgMar w:top="1440" w:right="1800" w:bottom="1440" w:left="1800" w:header="851" w:footer="992" w:gutter="0"/>
          <w:pgNumType w:fmt="numberInDash" w:start="0"/>
          <w:cols w:space="720"/>
          <w:titlePg/>
          <w:docGrid w:type="lines" w:linePitch="312"/>
        </w:sectPr>
      </w:pPr>
    </w:p>
    <w:p w:rsidR="006167FE" w:rsidRPr="005A04E8" w:rsidRDefault="006167FE" w:rsidP="006167FE">
      <w:pPr>
        <w:jc w:val="center"/>
        <w:outlineLvl w:val="0"/>
        <w:rPr>
          <w:rFonts w:eastAsia="黑体"/>
          <w:b/>
          <w:bCs/>
          <w:sz w:val="44"/>
          <w:szCs w:val="44"/>
        </w:rPr>
      </w:pPr>
      <w:bookmarkStart w:id="6" w:name="_Toc514964643"/>
      <w:r w:rsidRPr="005A04E8">
        <w:rPr>
          <w:rFonts w:eastAsia="黑体" w:hint="eastAsia"/>
          <w:b/>
          <w:bCs/>
          <w:sz w:val="44"/>
          <w:szCs w:val="44"/>
        </w:rPr>
        <w:lastRenderedPageBreak/>
        <w:t>第一部分</w:t>
      </w:r>
      <w:r w:rsidRPr="005A04E8">
        <w:rPr>
          <w:rFonts w:eastAsia="黑体" w:hint="eastAsia"/>
          <w:b/>
          <w:bCs/>
          <w:sz w:val="44"/>
          <w:szCs w:val="44"/>
        </w:rPr>
        <w:t xml:space="preserve"> </w:t>
      </w:r>
      <w:r w:rsidRPr="005A04E8">
        <w:rPr>
          <w:rFonts w:eastAsia="黑体" w:hint="eastAsia"/>
          <w:b/>
          <w:bCs/>
          <w:sz w:val="44"/>
          <w:szCs w:val="44"/>
        </w:rPr>
        <w:t>人才培养方案</w:t>
      </w:r>
      <w:bookmarkEnd w:id="6"/>
    </w:p>
    <w:p w:rsidR="006167FE" w:rsidRPr="005A04E8" w:rsidRDefault="006167FE" w:rsidP="006167FE">
      <w:pPr>
        <w:jc w:val="center"/>
        <w:outlineLvl w:val="0"/>
        <w:rPr>
          <w:rFonts w:ascii="黑体" w:eastAsia="黑体"/>
          <w:b/>
          <w:sz w:val="44"/>
          <w:szCs w:val="44"/>
        </w:rPr>
      </w:pPr>
      <w:bookmarkStart w:id="7" w:name="_Toc514964644"/>
      <w:r>
        <w:rPr>
          <w:rFonts w:eastAsia="黑体" w:hint="eastAsia"/>
          <w:b/>
          <w:sz w:val="44"/>
          <w:szCs w:val="44"/>
        </w:rPr>
        <w:t>石油</w:t>
      </w:r>
      <w:r w:rsidRPr="005A04E8">
        <w:rPr>
          <w:rFonts w:eastAsia="黑体" w:hint="eastAsia"/>
          <w:b/>
          <w:sz w:val="44"/>
          <w:szCs w:val="44"/>
        </w:rPr>
        <w:t>化工技术</w:t>
      </w:r>
      <w:r w:rsidRPr="005A04E8">
        <w:rPr>
          <w:rFonts w:ascii="黑体" w:eastAsia="黑体" w:hint="eastAsia"/>
          <w:b/>
          <w:sz w:val="44"/>
          <w:szCs w:val="44"/>
        </w:rPr>
        <w:t>专业人才培养方案</w:t>
      </w:r>
      <w:bookmarkEnd w:id="7"/>
    </w:p>
    <w:p w:rsidR="006167FE" w:rsidRPr="005A04E8" w:rsidRDefault="006167FE" w:rsidP="006167FE">
      <w:pPr>
        <w:ind w:firstLineChars="196" w:firstLine="630"/>
        <w:rPr>
          <w:rFonts w:ascii="黑体" w:eastAsia="黑体"/>
          <w:b/>
        </w:rPr>
      </w:pPr>
    </w:p>
    <w:p w:rsidR="006167FE" w:rsidRPr="005A04E8" w:rsidRDefault="006167FE" w:rsidP="006167FE">
      <w:pPr>
        <w:ind w:firstLineChars="196" w:firstLine="630"/>
        <w:rPr>
          <w:rFonts w:ascii="黑体" w:eastAsia="黑体"/>
          <w:b/>
        </w:rPr>
      </w:pPr>
      <w:r w:rsidRPr="005A04E8">
        <w:rPr>
          <w:rFonts w:ascii="黑体" w:eastAsia="黑体" w:hint="eastAsia"/>
          <w:b/>
        </w:rPr>
        <w:t>专业名称：</w:t>
      </w:r>
      <w:r w:rsidRPr="007C10DF">
        <w:rPr>
          <w:rFonts w:ascii="宋体" w:hAnsi="宋体" w:cs="黑体" w:hint="eastAsia"/>
          <w:bCs/>
          <w:szCs w:val="21"/>
        </w:rPr>
        <w:t>石油</w:t>
      </w:r>
      <w:r w:rsidRPr="005A04E8">
        <w:rPr>
          <w:rFonts w:ascii="宋体" w:hAnsi="宋体" w:cs="黑体" w:hint="eastAsia"/>
          <w:bCs/>
          <w:szCs w:val="21"/>
        </w:rPr>
        <w:t>化工技术</w:t>
      </w:r>
      <w:r w:rsidRPr="005A04E8">
        <w:rPr>
          <w:rFonts w:ascii="黑体" w:eastAsia="黑体" w:hAnsi="黑体" w:cs="黑体" w:hint="eastAsia"/>
          <w:b/>
          <w:bCs/>
        </w:rPr>
        <w:t xml:space="preserve"> </w:t>
      </w:r>
    </w:p>
    <w:p w:rsidR="006167FE" w:rsidRPr="005A04E8" w:rsidRDefault="006167FE" w:rsidP="006167FE">
      <w:pPr>
        <w:ind w:firstLineChars="196" w:firstLine="630"/>
        <w:rPr>
          <w:rFonts w:ascii="宋体" w:hAnsi="宋体" w:cs="宋体"/>
          <w:bCs/>
          <w:szCs w:val="21"/>
        </w:rPr>
      </w:pPr>
      <w:r w:rsidRPr="005A04E8">
        <w:rPr>
          <w:rFonts w:ascii="黑体" w:eastAsia="黑体" w:hint="eastAsia"/>
          <w:b/>
        </w:rPr>
        <w:t>专业代码：</w:t>
      </w:r>
      <w:r w:rsidRPr="005A04E8">
        <w:rPr>
          <w:rFonts w:eastAsia="黑体"/>
          <w:b/>
          <w:bCs/>
          <w:szCs w:val="21"/>
        </w:rPr>
        <w:t>5</w:t>
      </w:r>
      <w:r w:rsidRPr="005A04E8">
        <w:rPr>
          <w:rFonts w:eastAsia="黑体" w:hint="eastAsia"/>
          <w:b/>
          <w:bCs/>
          <w:szCs w:val="21"/>
        </w:rPr>
        <w:t>7</w:t>
      </w:r>
      <w:r w:rsidRPr="005A04E8">
        <w:rPr>
          <w:rFonts w:eastAsia="黑体"/>
          <w:b/>
          <w:bCs/>
          <w:szCs w:val="21"/>
        </w:rPr>
        <w:t>020</w:t>
      </w:r>
      <w:r>
        <w:rPr>
          <w:rFonts w:eastAsia="黑体"/>
          <w:b/>
          <w:bCs/>
          <w:szCs w:val="21"/>
        </w:rPr>
        <w:t>3</w:t>
      </w:r>
    </w:p>
    <w:p w:rsidR="006167FE" w:rsidRPr="005A04E8" w:rsidRDefault="006167FE" w:rsidP="006167FE">
      <w:pPr>
        <w:ind w:firstLineChars="196" w:firstLine="630"/>
        <w:rPr>
          <w:rFonts w:ascii="黑体" w:eastAsia="黑体" w:hAnsi="黑体" w:cs="黑体"/>
          <w:b/>
          <w:bCs/>
        </w:rPr>
      </w:pPr>
      <w:r w:rsidRPr="005A04E8">
        <w:rPr>
          <w:rFonts w:ascii="黑体" w:eastAsia="黑体" w:hint="eastAsia"/>
          <w:b/>
        </w:rPr>
        <w:t>招生对象：</w:t>
      </w:r>
      <w:r w:rsidRPr="005A04E8">
        <w:rPr>
          <w:rFonts w:ascii="宋体" w:hAnsi="宋体" w:cs="黑体" w:hint="eastAsia"/>
          <w:bCs/>
          <w:szCs w:val="21"/>
        </w:rPr>
        <w:t>普通高中毕业生</w:t>
      </w:r>
      <w:r w:rsidRPr="005A04E8">
        <w:rPr>
          <w:rFonts w:ascii="宋体" w:hAnsi="宋体" w:cs="黑体" w:hint="eastAsia"/>
          <w:bCs/>
          <w:szCs w:val="21"/>
        </w:rPr>
        <w:t>/</w:t>
      </w:r>
      <w:r w:rsidRPr="005A04E8">
        <w:rPr>
          <w:rFonts w:ascii="宋体" w:hAnsi="宋体" w:cs="黑体" w:hint="eastAsia"/>
          <w:bCs/>
          <w:szCs w:val="21"/>
        </w:rPr>
        <w:t>中职中技毕业生</w:t>
      </w:r>
    </w:p>
    <w:p w:rsidR="006167FE" w:rsidRPr="005A04E8" w:rsidRDefault="006167FE" w:rsidP="006167FE">
      <w:pPr>
        <w:ind w:firstLineChars="196" w:firstLine="630"/>
        <w:rPr>
          <w:rFonts w:ascii="黑体" w:eastAsia="黑体" w:hAnsi="黑体" w:cs="黑体"/>
          <w:b/>
          <w:bCs/>
        </w:rPr>
      </w:pPr>
      <w:r>
        <w:rPr>
          <w:rFonts w:ascii="黑体" w:eastAsia="黑体" w:hint="eastAsia"/>
          <w:b/>
        </w:rPr>
        <w:t>修业年限</w:t>
      </w:r>
      <w:r w:rsidRPr="005A04E8">
        <w:rPr>
          <w:rFonts w:ascii="黑体" w:eastAsia="黑体" w:hint="eastAsia"/>
          <w:b/>
        </w:rPr>
        <w:t>与学历：</w:t>
      </w:r>
      <w:r w:rsidRPr="005A04E8">
        <w:rPr>
          <w:rFonts w:ascii="宋体" w:hAnsi="宋体" w:cs="黑体" w:hint="eastAsia"/>
          <w:bCs/>
          <w:szCs w:val="21"/>
        </w:rPr>
        <w:t>三年，专科</w:t>
      </w:r>
    </w:p>
    <w:p w:rsidR="006167FE" w:rsidRPr="005A04E8" w:rsidRDefault="006167FE" w:rsidP="006167FE">
      <w:pPr>
        <w:ind w:firstLineChars="196" w:firstLine="630"/>
        <w:rPr>
          <w:rFonts w:ascii="黑体" w:eastAsia="黑体"/>
          <w:b/>
        </w:rPr>
      </w:pPr>
      <w:r w:rsidRPr="005A04E8">
        <w:rPr>
          <w:rFonts w:ascii="黑体" w:eastAsia="黑体" w:hint="eastAsia"/>
          <w:b/>
        </w:rPr>
        <w:t>就业面向：</w:t>
      </w:r>
    </w:p>
    <w:p w:rsidR="006167FE" w:rsidRDefault="006167FE" w:rsidP="006167FE">
      <w:pPr>
        <w:jc w:val="center"/>
        <w:rPr>
          <w:rFonts w:ascii="宋体" w:hAnsi="宋体"/>
        </w:rPr>
      </w:pPr>
      <w:r>
        <w:rPr>
          <w:rFonts w:ascii="宋体" w:hAnsi="宋体" w:hint="eastAsia"/>
        </w:rPr>
        <w:t>表</w:t>
      </w:r>
      <w:r>
        <w:rPr>
          <w:rFonts w:ascii="宋体" w:hAnsi="宋体" w:hint="eastAsia"/>
        </w:rPr>
        <w:t xml:space="preserve"> </w:t>
      </w:r>
      <w:r>
        <w:rPr>
          <w:rFonts w:ascii="宋体" w:hAnsi="宋体"/>
        </w:rPr>
        <w:t xml:space="preserve">1  </w:t>
      </w:r>
      <w:r>
        <w:rPr>
          <w:rFonts w:ascii="宋体" w:hAnsi="宋体" w:hint="eastAsia"/>
        </w:rPr>
        <w:t>职业面向表</w:t>
      </w:r>
    </w:p>
    <w:tbl>
      <w:tblPr>
        <w:tblW w:w="5000" w:type="pct"/>
        <w:tblBorders>
          <w:top w:val="single" w:sz="4" w:space="0" w:color="auto"/>
          <w:bottom w:val="single" w:sz="4" w:space="0" w:color="auto"/>
          <w:insideH w:val="single" w:sz="4" w:space="0" w:color="auto"/>
          <w:insideV w:val="single" w:sz="4" w:space="0" w:color="auto"/>
        </w:tblBorders>
        <w:tblLook w:val="01E0"/>
      </w:tblPr>
      <w:tblGrid>
        <w:gridCol w:w="856"/>
        <w:gridCol w:w="856"/>
        <w:gridCol w:w="1016"/>
        <w:gridCol w:w="2296"/>
        <w:gridCol w:w="2412"/>
        <w:gridCol w:w="1086"/>
      </w:tblGrid>
      <w:tr w:rsidR="006167FE" w:rsidRPr="00243EEA" w:rsidTr="00B15479">
        <w:trPr>
          <w:trHeight w:val="426"/>
        </w:trPr>
        <w:tc>
          <w:tcPr>
            <w:tcW w:w="563" w:type="pct"/>
            <w:shd w:val="clear" w:color="auto" w:fill="auto"/>
            <w:vAlign w:val="center"/>
          </w:tcPr>
          <w:p w:rsidR="006167FE" w:rsidRPr="00243EEA" w:rsidRDefault="006167FE" w:rsidP="00B15479">
            <w:r>
              <w:rPr>
                <w:rFonts w:hint="eastAsia"/>
              </w:rPr>
              <w:t>所属专业大类（代码）</w:t>
            </w:r>
          </w:p>
        </w:tc>
        <w:tc>
          <w:tcPr>
            <w:tcW w:w="665" w:type="pct"/>
            <w:shd w:val="clear" w:color="auto" w:fill="auto"/>
            <w:vAlign w:val="center"/>
          </w:tcPr>
          <w:p w:rsidR="006167FE" w:rsidRPr="00243EEA" w:rsidRDefault="006167FE" w:rsidP="00B15479">
            <w:r>
              <w:rPr>
                <w:rFonts w:hint="eastAsia"/>
              </w:rPr>
              <w:t>所属专业类（代码）</w:t>
            </w:r>
          </w:p>
        </w:tc>
        <w:tc>
          <w:tcPr>
            <w:tcW w:w="583" w:type="pct"/>
            <w:shd w:val="clear" w:color="auto" w:fill="auto"/>
            <w:vAlign w:val="center"/>
          </w:tcPr>
          <w:p w:rsidR="006167FE" w:rsidRPr="00243EEA" w:rsidRDefault="006167FE" w:rsidP="00B15479">
            <w:r>
              <w:rPr>
                <w:rFonts w:hint="eastAsia"/>
              </w:rPr>
              <w:t>对应行业（代码）</w:t>
            </w:r>
          </w:p>
        </w:tc>
        <w:tc>
          <w:tcPr>
            <w:tcW w:w="581" w:type="pct"/>
            <w:vAlign w:val="center"/>
          </w:tcPr>
          <w:p w:rsidR="006167FE" w:rsidRDefault="006167FE" w:rsidP="00B15479">
            <w:r>
              <w:rPr>
                <w:rFonts w:hint="eastAsia"/>
              </w:rPr>
              <w:t>主要职业类别（代码）</w:t>
            </w:r>
          </w:p>
        </w:tc>
        <w:tc>
          <w:tcPr>
            <w:tcW w:w="1776" w:type="pct"/>
            <w:vAlign w:val="center"/>
          </w:tcPr>
          <w:p w:rsidR="006167FE" w:rsidRPr="00FB00E0" w:rsidRDefault="006167FE" w:rsidP="00B15479">
            <w:r>
              <w:rPr>
                <w:rFonts w:hint="eastAsia"/>
              </w:rPr>
              <w:t>主要岗位类别（或技术领域）</w:t>
            </w:r>
          </w:p>
        </w:tc>
        <w:tc>
          <w:tcPr>
            <w:tcW w:w="832" w:type="pct"/>
            <w:vAlign w:val="center"/>
          </w:tcPr>
          <w:p w:rsidR="006167FE" w:rsidRDefault="006167FE" w:rsidP="00B15479">
            <w:r>
              <w:rPr>
                <w:rFonts w:hint="eastAsia"/>
              </w:rPr>
              <w:t>职业资格证书或技能等级证书举例</w:t>
            </w:r>
          </w:p>
        </w:tc>
      </w:tr>
      <w:tr w:rsidR="006167FE" w:rsidRPr="00243EEA" w:rsidTr="00B15479">
        <w:trPr>
          <w:trHeight w:val="426"/>
        </w:trPr>
        <w:tc>
          <w:tcPr>
            <w:tcW w:w="563" w:type="pct"/>
            <w:shd w:val="clear" w:color="auto" w:fill="auto"/>
            <w:vAlign w:val="center"/>
          </w:tcPr>
          <w:p w:rsidR="006167FE" w:rsidRPr="00243EEA" w:rsidRDefault="006167FE" w:rsidP="00B15479">
            <w:r>
              <w:rPr>
                <w:rFonts w:hint="eastAsia"/>
              </w:rPr>
              <w:t>57生物与化</w:t>
            </w:r>
            <w:r>
              <w:rPr>
                <w:rFonts w:hint="eastAsia"/>
              </w:rPr>
              <w:lastRenderedPageBreak/>
              <w:t>工大类</w:t>
            </w:r>
          </w:p>
        </w:tc>
        <w:tc>
          <w:tcPr>
            <w:tcW w:w="665" w:type="pct"/>
            <w:shd w:val="clear" w:color="auto" w:fill="auto"/>
            <w:vAlign w:val="center"/>
          </w:tcPr>
          <w:p w:rsidR="006167FE" w:rsidRPr="00243EEA" w:rsidRDefault="006167FE" w:rsidP="00B15479">
            <w:r>
              <w:rPr>
                <w:rFonts w:hint="eastAsia"/>
              </w:rPr>
              <w:lastRenderedPageBreak/>
              <w:t>5702化工技术</w:t>
            </w:r>
            <w:r>
              <w:rPr>
                <w:rFonts w:hint="eastAsia"/>
              </w:rPr>
              <w:lastRenderedPageBreak/>
              <w:t>类</w:t>
            </w:r>
          </w:p>
        </w:tc>
        <w:tc>
          <w:tcPr>
            <w:tcW w:w="583" w:type="pct"/>
            <w:shd w:val="clear" w:color="auto" w:fill="auto"/>
            <w:vAlign w:val="center"/>
          </w:tcPr>
          <w:p w:rsidR="006167FE" w:rsidRDefault="006167FE" w:rsidP="00B15479">
            <w:r>
              <w:rPr>
                <w:rFonts w:hint="eastAsia"/>
              </w:rPr>
              <w:lastRenderedPageBreak/>
              <w:t>C25</w:t>
            </w:r>
            <w:r>
              <w:t>11</w:t>
            </w:r>
          </w:p>
          <w:p w:rsidR="006167FE" w:rsidRPr="00243EEA" w:rsidRDefault="006167FE" w:rsidP="00B15479"/>
        </w:tc>
        <w:tc>
          <w:tcPr>
            <w:tcW w:w="581" w:type="pct"/>
            <w:vAlign w:val="center"/>
          </w:tcPr>
          <w:p w:rsidR="006167FE" w:rsidRDefault="006167FE" w:rsidP="00B15479">
            <w:r>
              <w:rPr>
                <w:rFonts w:hint="eastAsia"/>
              </w:rPr>
              <w:t>2-02-06-01~03</w:t>
            </w:r>
          </w:p>
          <w:p w:rsidR="006167FE" w:rsidRPr="00243EEA" w:rsidRDefault="006167FE" w:rsidP="00B15479">
            <w:r>
              <w:t>2-02-04-02</w:t>
            </w:r>
          </w:p>
        </w:tc>
        <w:tc>
          <w:tcPr>
            <w:tcW w:w="1776" w:type="pct"/>
            <w:vAlign w:val="center"/>
          </w:tcPr>
          <w:p w:rsidR="006167FE" w:rsidRPr="005A04E8" w:rsidRDefault="006167FE" w:rsidP="00B15479">
            <w:pPr>
              <w:rPr>
                <w:rFonts w:ascii="宋体" w:hAnsi="宋体" w:cs="宋体"/>
                <w:szCs w:val="21"/>
              </w:rPr>
            </w:pPr>
            <w:r>
              <w:rPr>
                <w:rFonts w:ascii="宋体" w:hAnsi="宋体" w:cs="宋体" w:hint="eastAsia"/>
                <w:szCs w:val="21"/>
              </w:rPr>
              <w:t>①化工生产操作与管理技术员</w:t>
            </w:r>
          </w:p>
          <w:p w:rsidR="006167FE" w:rsidRDefault="006167FE" w:rsidP="00B15479">
            <w:pPr>
              <w:rPr>
                <w:rFonts w:ascii="宋体" w:hAnsi="宋体" w:cs="宋体"/>
                <w:szCs w:val="21"/>
              </w:rPr>
            </w:pPr>
            <w:r>
              <w:rPr>
                <w:rFonts w:ascii="宋体" w:hAnsi="宋体" w:cs="宋体" w:hint="eastAsia"/>
                <w:szCs w:val="21"/>
              </w:rPr>
              <w:lastRenderedPageBreak/>
              <w:t>②</w:t>
            </w:r>
            <w:r w:rsidRPr="00A077A5">
              <w:rPr>
                <w:rFonts w:ascii="宋体" w:hAnsi="宋体" w:cs="宋体" w:hint="eastAsia"/>
              </w:rPr>
              <w:t>化</w:t>
            </w:r>
            <w:r>
              <w:rPr>
                <w:rFonts w:ascii="宋体" w:hAnsi="宋体" w:cs="宋体" w:hint="eastAsia"/>
              </w:rPr>
              <w:t>工产品</w:t>
            </w:r>
            <w:r w:rsidRPr="005A04E8">
              <w:rPr>
                <w:rFonts w:ascii="宋体" w:hAnsi="宋体" w:cs="宋体" w:hint="eastAsia"/>
                <w:szCs w:val="21"/>
              </w:rPr>
              <w:t>质量管理与</w:t>
            </w:r>
            <w:r>
              <w:rPr>
                <w:rFonts w:ascii="宋体" w:hAnsi="宋体" w:cs="宋体" w:hint="eastAsia"/>
                <w:szCs w:val="21"/>
              </w:rPr>
              <w:t>分析</w:t>
            </w:r>
            <w:r w:rsidRPr="005A04E8">
              <w:rPr>
                <w:rFonts w:ascii="宋体" w:hAnsi="宋体" w:cs="宋体" w:hint="eastAsia"/>
                <w:szCs w:val="21"/>
              </w:rPr>
              <w:t>技术员</w:t>
            </w:r>
          </w:p>
          <w:p w:rsidR="006167FE" w:rsidRPr="00073093" w:rsidRDefault="006167FE" w:rsidP="00B15479">
            <w:pPr>
              <w:rPr>
                <w:rFonts w:ascii="宋体" w:hAnsi="宋体" w:cs="宋体"/>
              </w:rPr>
            </w:pPr>
            <w:r>
              <w:rPr>
                <w:rFonts w:ascii="宋体" w:hAnsi="宋体" w:cs="宋体" w:hint="eastAsia"/>
                <w:szCs w:val="21"/>
              </w:rPr>
              <w:t>③</w:t>
            </w:r>
            <w:r w:rsidRPr="00073093">
              <w:rPr>
                <w:rFonts w:ascii="宋体" w:hAnsi="宋体" w:cs="宋体" w:hint="eastAsia"/>
              </w:rPr>
              <w:t>安全员</w:t>
            </w:r>
          </w:p>
          <w:p w:rsidR="006167FE" w:rsidRPr="005A04E8" w:rsidRDefault="006167FE" w:rsidP="00B15479">
            <w:pPr>
              <w:rPr>
                <w:rFonts w:ascii="宋体" w:hAnsi="宋体" w:cs="宋体"/>
              </w:rPr>
            </w:pPr>
            <w:r w:rsidRPr="00A077A5">
              <w:rPr>
                <w:rFonts w:ascii="宋体" w:hAnsi="宋体" w:cs="宋体" w:hint="eastAsia"/>
              </w:rPr>
              <w:t>④化</w:t>
            </w:r>
            <w:r>
              <w:rPr>
                <w:rFonts w:ascii="宋体" w:hAnsi="宋体" w:cs="宋体" w:hint="eastAsia"/>
              </w:rPr>
              <w:t>工产品</w:t>
            </w:r>
            <w:r w:rsidRPr="00DE5574">
              <w:rPr>
                <w:rFonts w:ascii="宋体" w:hAnsi="宋体" w:cs="宋体" w:hint="eastAsia"/>
              </w:rPr>
              <w:t>销售业务员</w:t>
            </w:r>
          </w:p>
          <w:p w:rsidR="006167FE" w:rsidRPr="005A04E8" w:rsidRDefault="006167FE" w:rsidP="00B15479">
            <w:pPr>
              <w:rPr>
                <w:rFonts w:ascii="宋体" w:hAnsi="宋体" w:cs="宋体"/>
              </w:rPr>
            </w:pPr>
            <w:r w:rsidRPr="005A04E8">
              <w:rPr>
                <w:rFonts w:ascii="宋体" w:hAnsi="宋体" w:cs="宋体" w:hint="eastAsia"/>
              </w:rPr>
              <w:t>⑤</w:t>
            </w:r>
            <w:r w:rsidRPr="00DE5574">
              <w:rPr>
                <w:rFonts w:ascii="宋体" w:hAnsi="宋体" w:cs="宋体" w:hint="eastAsia"/>
              </w:rPr>
              <w:t>产品研发技术员和实验员</w:t>
            </w:r>
          </w:p>
        </w:tc>
        <w:tc>
          <w:tcPr>
            <w:tcW w:w="832" w:type="pct"/>
            <w:vAlign w:val="center"/>
          </w:tcPr>
          <w:p w:rsidR="006167FE" w:rsidRDefault="006167FE" w:rsidP="00B15479">
            <w:r>
              <w:rPr>
                <w:rFonts w:hint="eastAsia"/>
              </w:rPr>
              <w:lastRenderedPageBreak/>
              <w:t>燃料油工，化工</w:t>
            </w:r>
            <w:r>
              <w:rPr>
                <w:rFonts w:hint="eastAsia"/>
              </w:rPr>
              <w:lastRenderedPageBreak/>
              <w:t>工艺试验工，</w:t>
            </w:r>
          </w:p>
          <w:p w:rsidR="006167FE" w:rsidRPr="00243EEA" w:rsidRDefault="006167FE" w:rsidP="00B15479">
            <w:r>
              <w:rPr>
                <w:rFonts w:hint="eastAsia"/>
              </w:rPr>
              <w:t>化学检验工</w:t>
            </w:r>
          </w:p>
        </w:tc>
      </w:tr>
    </w:tbl>
    <w:p w:rsidR="006167FE" w:rsidRDefault="006167FE" w:rsidP="006167FE">
      <w:pPr>
        <w:rPr>
          <w:rFonts w:ascii="宋体" w:hAnsi="宋体"/>
        </w:rPr>
      </w:pPr>
    </w:p>
    <w:p w:rsidR="006167FE" w:rsidRPr="005A04E8" w:rsidRDefault="006167FE" w:rsidP="006167FE">
      <w:pPr>
        <w:ind w:firstLineChars="196" w:firstLine="551"/>
        <w:rPr>
          <w:rFonts w:ascii="黑体" w:eastAsia="黑体"/>
          <w:b/>
          <w:sz w:val="28"/>
          <w:szCs w:val="28"/>
        </w:rPr>
      </w:pPr>
      <w:r w:rsidRPr="005A04E8">
        <w:rPr>
          <w:rFonts w:ascii="黑体" w:eastAsia="黑体" w:hint="eastAsia"/>
          <w:b/>
          <w:sz w:val="28"/>
          <w:szCs w:val="28"/>
        </w:rPr>
        <w:t>培养目标与规格</w:t>
      </w:r>
    </w:p>
    <w:p w:rsidR="006167FE" w:rsidRPr="005A04E8" w:rsidRDefault="006167FE" w:rsidP="006167FE">
      <w:pPr>
        <w:numPr>
          <w:ilvl w:val="0"/>
          <w:numId w:val="1"/>
        </w:numPr>
        <w:adjustRightInd/>
        <w:snapToGrid/>
        <w:spacing w:line="240" w:lineRule="auto"/>
        <w:jc w:val="both"/>
        <w:rPr>
          <w:rFonts w:ascii="黑体" w:eastAsia="黑体" w:hAnsi="黑体"/>
          <w:b/>
        </w:rPr>
      </w:pPr>
      <w:r w:rsidRPr="005A04E8">
        <w:rPr>
          <w:rFonts w:ascii="黑体" w:eastAsia="黑体" w:hAnsi="黑体" w:hint="eastAsia"/>
          <w:b/>
        </w:rPr>
        <w:t>培养目标</w:t>
      </w:r>
    </w:p>
    <w:p w:rsidR="006167FE" w:rsidRDefault="006167FE" w:rsidP="006167FE">
      <w:pPr>
        <w:spacing w:line="400" w:lineRule="exact"/>
        <w:ind w:firstLine="435"/>
      </w:pPr>
      <w:r>
        <w:rPr>
          <w:rFonts w:hint="eastAsia"/>
        </w:rPr>
        <w:t>本专业旨在培养思想政治坚定、</w:t>
      </w:r>
      <w:proofErr w:type="gramStart"/>
      <w:r>
        <w:rPr>
          <w:rFonts w:hint="eastAsia"/>
        </w:rPr>
        <w:t>德技并</w:t>
      </w:r>
      <w:proofErr w:type="gramEnd"/>
      <w:r>
        <w:rPr>
          <w:rFonts w:hint="eastAsia"/>
        </w:rPr>
        <w:t>修、全面发展，适应茂名市及</w:t>
      </w:r>
      <w:r w:rsidRPr="00670655">
        <w:rPr>
          <w:rFonts w:hint="eastAsia"/>
        </w:rPr>
        <w:t>广东省经济社会发展</w:t>
      </w:r>
      <w:r>
        <w:rPr>
          <w:rFonts w:hint="eastAsia"/>
        </w:rPr>
        <w:t>需求，</w:t>
      </w:r>
      <w:r w:rsidRPr="005341D1">
        <w:rPr>
          <w:rFonts w:hint="eastAsia"/>
        </w:rPr>
        <w:t>适应石油化工生产、管理、服务第一线需要，</w:t>
      </w:r>
      <w:r>
        <w:rPr>
          <w:rFonts w:hint="eastAsia"/>
        </w:rPr>
        <w:t>具有良好职业道德和人文素质，掌握石油化工产品生产、质量检测与安全管理等知识和技术技能，</w:t>
      </w:r>
      <w:r w:rsidRPr="005341D1">
        <w:rPr>
          <w:rFonts w:hint="eastAsia"/>
        </w:rPr>
        <w:t>具备综合利用各种现代信息技术查阅资料、获取所需信息和掌握新知识、新技术的能力，有较强的求知欲及创新精神和创业意识，既能从事石油化工生产过程控制、</w:t>
      </w:r>
      <w:r>
        <w:rPr>
          <w:rFonts w:hint="eastAsia"/>
        </w:rPr>
        <w:t>工艺安全运行</w:t>
      </w:r>
      <w:r w:rsidRPr="005341D1">
        <w:rPr>
          <w:rFonts w:hint="eastAsia"/>
        </w:rPr>
        <w:t>管理，</w:t>
      </w:r>
      <w:r>
        <w:rPr>
          <w:rFonts w:hint="eastAsia"/>
        </w:rPr>
        <w:t>产品检测分析及质量管理，</w:t>
      </w:r>
      <w:r w:rsidRPr="005341D1">
        <w:rPr>
          <w:rFonts w:hint="eastAsia"/>
        </w:rPr>
        <w:t>又能从事与石油产品售后服务相关的产品开发、产品改性的</w:t>
      </w:r>
      <w:r>
        <w:rPr>
          <w:rFonts w:hint="eastAsia"/>
        </w:rPr>
        <w:t>高素质劳动者和技术技能人才</w:t>
      </w:r>
      <w:r w:rsidRPr="005341D1">
        <w:rPr>
          <w:rFonts w:hint="eastAsia"/>
        </w:rPr>
        <w:t>。</w:t>
      </w:r>
    </w:p>
    <w:p w:rsidR="006167FE" w:rsidRPr="005A04E8" w:rsidRDefault="006167FE" w:rsidP="006167FE">
      <w:pPr>
        <w:numPr>
          <w:ilvl w:val="0"/>
          <w:numId w:val="1"/>
        </w:numPr>
        <w:adjustRightInd/>
        <w:snapToGrid/>
        <w:spacing w:line="400" w:lineRule="exact"/>
        <w:jc w:val="both"/>
        <w:rPr>
          <w:rFonts w:ascii="黑体" w:eastAsia="黑体" w:hAnsi="黑体"/>
          <w:b/>
        </w:rPr>
      </w:pPr>
      <w:r w:rsidRPr="005A04E8">
        <w:rPr>
          <w:rFonts w:ascii="黑体" w:eastAsia="黑体" w:hAnsi="黑体" w:hint="eastAsia"/>
          <w:b/>
        </w:rPr>
        <w:t>培养规格</w:t>
      </w:r>
    </w:p>
    <w:p w:rsidR="006167FE" w:rsidRDefault="006167FE" w:rsidP="006167FE">
      <w:pPr>
        <w:spacing w:line="400" w:lineRule="exact"/>
      </w:pPr>
      <w:r>
        <w:rPr>
          <w:rFonts w:hint="eastAsia"/>
        </w:rPr>
        <w:t>（一）基本素质要求</w:t>
      </w:r>
    </w:p>
    <w:p w:rsidR="006167FE" w:rsidRDefault="006167FE" w:rsidP="006167FE">
      <w:pPr>
        <w:spacing w:line="400" w:lineRule="exact"/>
        <w:ind w:firstLineChars="200" w:firstLine="640"/>
      </w:pPr>
      <w:r>
        <w:rPr>
          <w:rFonts w:hint="eastAsia"/>
        </w:rPr>
        <w:t>坚决拥护中国共产党领导，树立中国特色社会主义共同理想，</w:t>
      </w:r>
      <w:proofErr w:type="gramStart"/>
      <w:r>
        <w:rPr>
          <w:rFonts w:hint="eastAsia"/>
        </w:rPr>
        <w:t>践行</w:t>
      </w:r>
      <w:proofErr w:type="gramEnd"/>
      <w:r>
        <w:rPr>
          <w:rFonts w:hint="eastAsia"/>
        </w:rPr>
        <w:t>社会主义核心价值观，热爱祖国，具有深厚的爱国情感、国家认同感、中华民族自豪感；具有正确的世界观、人生观、价值观，崇尚宪法、遵守法律、遵规守纪；具有社</w:t>
      </w:r>
      <w:r>
        <w:rPr>
          <w:rFonts w:hint="eastAsia"/>
        </w:rPr>
        <w:lastRenderedPageBreak/>
        <w:t>会责任感和参与意识；掌握社会生活基本知识和人际交往常识。</w:t>
      </w:r>
    </w:p>
    <w:p w:rsidR="006167FE" w:rsidRDefault="006167FE" w:rsidP="006167FE">
      <w:pPr>
        <w:spacing w:line="400" w:lineRule="exact"/>
        <w:ind w:firstLineChars="200" w:firstLine="640"/>
      </w:pPr>
      <w:r>
        <w:rPr>
          <w:rFonts w:hint="eastAsia"/>
        </w:rPr>
        <w:t>有良好的职业道德和职业素养，开拓进取的工作态度和良好的团队意识，敬业爱岗，诚实守信，具有精益求精的工匠精神；尊重劳动、热爱劳动，具有较强的实践能力。具有职业生涯规划意识。</w:t>
      </w:r>
    </w:p>
    <w:p w:rsidR="006167FE" w:rsidRDefault="006167FE" w:rsidP="006167FE">
      <w:pPr>
        <w:spacing w:line="400" w:lineRule="exact"/>
        <w:ind w:firstLineChars="200" w:firstLine="640"/>
      </w:pPr>
      <w:r>
        <w:rPr>
          <w:rFonts w:hint="eastAsia"/>
        </w:rPr>
        <w:t>热爱生活，具有良好的身心素质和人文素养。具有健康的体魄和心理、健全的人格，能够掌握基本运动知识和一两项运动技能；具有感受美、表现美、鉴赏美、创造美的能力，具有一定的审美和人文素养，能够形成一两项艺术特长或爱好；掌握一定的学习方法，具有良好的生活习惯、行为习惯和自我管理能力，有良好的身体心理素质。</w:t>
      </w:r>
    </w:p>
    <w:p w:rsidR="006167FE" w:rsidRDefault="006167FE" w:rsidP="006167FE">
      <w:pPr>
        <w:spacing w:line="400" w:lineRule="exact"/>
        <w:ind w:firstLineChars="200" w:firstLine="640"/>
      </w:pPr>
      <w:r>
        <w:rPr>
          <w:rFonts w:hint="eastAsia"/>
        </w:rPr>
        <w:t xml:space="preserve">具有一定的政治、经济、英语、数学和计算机知识。 </w:t>
      </w:r>
    </w:p>
    <w:p w:rsidR="006167FE" w:rsidRDefault="006167FE" w:rsidP="006167FE">
      <w:pPr>
        <w:spacing w:line="400" w:lineRule="exact"/>
      </w:pPr>
      <w:r>
        <w:rPr>
          <w:rFonts w:hint="eastAsia"/>
        </w:rPr>
        <w:t>（二）专业知识要求</w:t>
      </w:r>
    </w:p>
    <w:p w:rsidR="006167FE" w:rsidRDefault="006167FE" w:rsidP="006167FE">
      <w:pPr>
        <w:spacing w:line="400" w:lineRule="exact"/>
        <w:ind w:firstLineChars="200" w:firstLine="640"/>
      </w:pPr>
      <w:r>
        <w:rPr>
          <w:rFonts w:hint="eastAsia"/>
        </w:rPr>
        <w:t>本专业的核心知识是石油化工生产的理论知识、典型化工单元操作技能和集散系统控制技术</w:t>
      </w:r>
    </w:p>
    <w:p w:rsidR="006167FE" w:rsidRDefault="006167FE" w:rsidP="006167FE">
      <w:pPr>
        <w:spacing w:line="400" w:lineRule="exact"/>
        <w:ind w:firstLineChars="200" w:firstLine="640"/>
      </w:pPr>
      <w:r>
        <w:rPr>
          <w:rFonts w:hint="eastAsia"/>
        </w:rPr>
        <w:t>（1）掌握石油及其产品的化学组成和性质。</w:t>
      </w:r>
    </w:p>
    <w:p w:rsidR="006167FE" w:rsidRDefault="006167FE" w:rsidP="006167FE">
      <w:pPr>
        <w:spacing w:line="400" w:lineRule="exact"/>
        <w:ind w:firstLineChars="200" w:firstLine="640"/>
      </w:pPr>
      <w:r>
        <w:rPr>
          <w:rFonts w:hint="eastAsia"/>
        </w:rPr>
        <w:t>（2）掌握石油化工行业的化学理论基础知识；石油加工、润滑油生产、基本化工产品生产的基础知识。</w:t>
      </w:r>
    </w:p>
    <w:p w:rsidR="006167FE" w:rsidRDefault="006167FE" w:rsidP="006167FE">
      <w:pPr>
        <w:spacing w:line="400" w:lineRule="exact"/>
        <w:ind w:firstLineChars="200" w:firstLine="640"/>
      </w:pPr>
      <w:r>
        <w:rPr>
          <w:rFonts w:hint="eastAsia"/>
        </w:rPr>
        <w:t>（3）掌握化工单元典型设备的操作基本原理和操作技能。</w:t>
      </w:r>
    </w:p>
    <w:p w:rsidR="006167FE" w:rsidRDefault="006167FE" w:rsidP="006167FE">
      <w:pPr>
        <w:spacing w:line="400" w:lineRule="exact"/>
        <w:ind w:firstLineChars="200" w:firstLine="640"/>
      </w:pPr>
      <w:r>
        <w:rPr>
          <w:rFonts w:hint="eastAsia"/>
        </w:rPr>
        <w:t>（4）掌握石油产品检测分析技术及常用检测仪器的操作技能。</w:t>
      </w:r>
    </w:p>
    <w:p w:rsidR="006167FE" w:rsidRDefault="006167FE" w:rsidP="006167FE">
      <w:pPr>
        <w:spacing w:line="400" w:lineRule="exact"/>
        <w:ind w:firstLineChars="200" w:firstLine="640"/>
      </w:pPr>
      <w:r>
        <w:rPr>
          <w:rFonts w:hint="eastAsia"/>
        </w:rPr>
        <w:t>（5）掌握石油化工生产过程中工艺参数的控制调节方法，理解集散系统控制技术。</w:t>
      </w:r>
    </w:p>
    <w:p w:rsidR="006167FE" w:rsidRDefault="006167FE" w:rsidP="006167FE">
      <w:pPr>
        <w:spacing w:line="400" w:lineRule="exact"/>
        <w:ind w:firstLineChars="200" w:firstLine="640"/>
      </w:pPr>
      <w:r>
        <w:rPr>
          <w:rFonts w:hint="eastAsia"/>
        </w:rPr>
        <w:t>（6）掌握石化企业安全生产知识、职业卫生、石化行业常见事故和故障的预测预判知识。</w:t>
      </w:r>
    </w:p>
    <w:p w:rsidR="006167FE" w:rsidRDefault="006167FE" w:rsidP="006167FE">
      <w:pPr>
        <w:spacing w:line="400" w:lineRule="exact"/>
      </w:pPr>
      <w:r>
        <w:rPr>
          <w:rFonts w:hint="eastAsia"/>
        </w:rPr>
        <w:t>（三）专业能力要求</w:t>
      </w:r>
    </w:p>
    <w:p w:rsidR="006167FE" w:rsidRDefault="006167FE" w:rsidP="006167FE">
      <w:pPr>
        <w:spacing w:line="400" w:lineRule="exact"/>
        <w:ind w:firstLineChars="200" w:firstLine="640"/>
      </w:pPr>
      <w:r>
        <w:rPr>
          <w:rFonts w:hint="eastAsia"/>
        </w:rPr>
        <w:t>（1）具备综合利用各种现代信息技术查阅资料、获取所需信息和掌握新知识、新技术的能力，有较强的求知欲，乐于、善于使用所学技术方法解决专业技术方面的问题。</w:t>
      </w:r>
    </w:p>
    <w:p w:rsidR="006167FE" w:rsidRDefault="006167FE" w:rsidP="006167FE">
      <w:pPr>
        <w:spacing w:line="400" w:lineRule="exact"/>
        <w:ind w:firstLineChars="200" w:firstLine="640"/>
      </w:pPr>
      <w:r>
        <w:rPr>
          <w:rFonts w:hint="eastAsia"/>
        </w:rPr>
        <w:t>（2）具有识读化工生产装置流程图、绘制流程图的能力。</w:t>
      </w:r>
    </w:p>
    <w:p w:rsidR="006167FE" w:rsidRDefault="006167FE" w:rsidP="006167FE">
      <w:pPr>
        <w:spacing w:line="400" w:lineRule="exact"/>
        <w:ind w:firstLineChars="200" w:firstLine="640"/>
      </w:pPr>
      <w:r>
        <w:rPr>
          <w:rFonts w:hint="eastAsia"/>
        </w:rPr>
        <w:lastRenderedPageBreak/>
        <w:t>（3）具有典型化工单元设备操作与</w:t>
      </w:r>
      <w:proofErr w:type="gramStart"/>
      <w:r>
        <w:rPr>
          <w:rFonts w:hint="eastAsia"/>
        </w:rPr>
        <w:t>简单维护</w:t>
      </w:r>
      <w:proofErr w:type="gramEnd"/>
      <w:r>
        <w:rPr>
          <w:rFonts w:hint="eastAsia"/>
        </w:rPr>
        <w:t>的能力；有进行石油化工行业常见故障预判和排查处理的能力。</w:t>
      </w:r>
    </w:p>
    <w:p w:rsidR="006167FE" w:rsidRDefault="006167FE" w:rsidP="006167FE">
      <w:pPr>
        <w:spacing w:line="400" w:lineRule="exact"/>
        <w:ind w:firstLineChars="200" w:firstLine="640"/>
      </w:pPr>
      <w:r>
        <w:rPr>
          <w:rFonts w:hint="eastAsia"/>
        </w:rPr>
        <w:t>（4）具有石油化工产品质量检测分析的能力。</w:t>
      </w:r>
    </w:p>
    <w:p w:rsidR="006167FE" w:rsidRDefault="006167FE" w:rsidP="006167FE">
      <w:pPr>
        <w:spacing w:line="400" w:lineRule="exact"/>
        <w:ind w:firstLineChars="200" w:firstLine="640"/>
      </w:pPr>
      <w:r>
        <w:rPr>
          <w:rFonts w:hint="eastAsia"/>
        </w:rPr>
        <w:t>（5）具有化工生产DCS操作的能力。</w:t>
      </w:r>
    </w:p>
    <w:p w:rsidR="006167FE" w:rsidRDefault="006167FE" w:rsidP="006167FE">
      <w:pPr>
        <w:spacing w:line="400" w:lineRule="exact"/>
      </w:pPr>
      <w:r>
        <w:rPr>
          <w:rFonts w:hint="eastAsia"/>
        </w:rPr>
        <w:t>（四）职业态度要求</w:t>
      </w:r>
    </w:p>
    <w:p w:rsidR="006167FE" w:rsidRDefault="006167FE" w:rsidP="006167FE">
      <w:pPr>
        <w:spacing w:line="400" w:lineRule="exact"/>
        <w:ind w:firstLineChars="200" w:firstLine="640"/>
      </w:pPr>
      <w:r>
        <w:rPr>
          <w:rFonts w:hint="eastAsia"/>
        </w:rPr>
        <w:t>（1）</w:t>
      </w:r>
      <w:r w:rsidRPr="000E5CAD">
        <w:rPr>
          <w:rFonts w:hint="eastAsia"/>
        </w:rPr>
        <w:t>有</w:t>
      </w:r>
      <w:r>
        <w:rPr>
          <w:rFonts w:hint="eastAsia"/>
        </w:rPr>
        <w:t>优良的思想道德品质、社会公德、职业道德和人文素质，具有</w:t>
      </w:r>
      <w:r w:rsidRPr="00A76371">
        <w:rPr>
          <w:rFonts w:ascii="宋体" w:hAnsi="宋体" w:hint="eastAsia"/>
        </w:rPr>
        <w:t>遵纪守法，</w:t>
      </w:r>
      <w:r w:rsidRPr="00A76371">
        <w:rPr>
          <w:rFonts w:hint="eastAsia"/>
        </w:rPr>
        <w:t>爱</w:t>
      </w:r>
      <w:r>
        <w:rPr>
          <w:rFonts w:hint="eastAsia"/>
        </w:rPr>
        <w:t>岗敬业，忠于职守，诚实守信，吃苦耐劳的精神。</w:t>
      </w:r>
    </w:p>
    <w:p w:rsidR="006167FE" w:rsidRDefault="006167FE" w:rsidP="006167FE">
      <w:pPr>
        <w:spacing w:line="400" w:lineRule="exact"/>
        <w:ind w:firstLineChars="200" w:firstLine="640"/>
      </w:pPr>
      <w:r>
        <w:rPr>
          <w:rFonts w:hint="eastAsia"/>
        </w:rPr>
        <w:t>（2）有与他人合作的团队意识，敢于提出与别人不同的见解，也有勇于放弃或修正自己错误观点的精神。</w:t>
      </w:r>
    </w:p>
    <w:p w:rsidR="006167FE" w:rsidRDefault="006167FE" w:rsidP="006167FE">
      <w:pPr>
        <w:spacing w:line="400" w:lineRule="exact"/>
        <w:ind w:firstLineChars="200" w:firstLine="640"/>
      </w:pPr>
      <w:r>
        <w:rPr>
          <w:rFonts w:hint="eastAsia"/>
        </w:rPr>
        <w:t>（3）有较强的求知欲，不断学习，努力创新，乐于、善于使用所学技术方法解决日常事务、社会交流、专业技术方面的问题。</w:t>
      </w:r>
    </w:p>
    <w:p w:rsidR="006167FE" w:rsidRDefault="006167FE" w:rsidP="006167FE">
      <w:pPr>
        <w:spacing w:line="400" w:lineRule="exact"/>
      </w:pPr>
    </w:p>
    <w:p w:rsidR="006167FE" w:rsidRPr="005A04E8" w:rsidRDefault="006167FE" w:rsidP="006167FE">
      <w:pPr>
        <w:ind w:firstLineChars="196" w:firstLine="630"/>
        <w:rPr>
          <w:rFonts w:ascii="黑体" w:eastAsia="黑体"/>
          <w:b/>
        </w:rPr>
      </w:pPr>
      <w:r w:rsidRPr="005A04E8">
        <w:rPr>
          <w:rFonts w:ascii="黑体" w:eastAsia="黑体" w:hint="eastAsia"/>
          <w:b/>
        </w:rPr>
        <w:t>毕业要求与职业证书</w:t>
      </w:r>
    </w:p>
    <w:p w:rsidR="006167FE" w:rsidRPr="005A04E8" w:rsidRDefault="006167FE" w:rsidP="006167FE">
      <w:pPr>
        <w:spacing w:line="400" w:lineRule="exact"/>
        <w:ind w:firstLineChars="196" w:firstLine="627"/>
        <w:rPr>
          <w:rFonts w:ascii="黑体" w:eastAsia="黑体"/>
          <w:b/>
        </w:rPr>
      </w:pPr>
      <w:r w:rsidRPr="005A04E8">
        <w:rPr>
          <w:rFonts w:hint="eastAsia"/>
        </w:rPr>
        <w:t>本专业的学生必须修满所</w:t>
      </w:r>
      <w:r w:rsidRPr="005A04E8">
        <w:t>规定的各门理论课程和各项实践性</w:t>
      </w:r>
      <w:r w:rsidRPr="005A04E8">
        <w:rPr>
          <w:rFonts w:hint="eastAsia"/>
        </w:rPr>
        <w:t>课程</w:t>
      </w:r>
      <w:r w:rsidRPr="005A04E8">
        <w:t>（包括军训），取得学分1</w:t>
      </w:r>
      <w:r>
        <w:rPr>
          <w:rFonts w:hint="eastAsia"/>
        </w:rPr>
        <w:t>4</w:t>
      </w:r>
      <w:r>
        <w:t>1</w:t>
      </w:r>
      <w:r w:rsidRPr="005A04E8">
        <w:rPr>
          <w:rFonts w:hint="eastAsia"/>
        </w:rPr>
        <w:t>学分</w:t>
      </w:r>
      <w:r w:rsidRPr="005A04E8">
        <w:t>（其中必修课程</w:t>
      </w:r>
      <w:r>
        <w:rPr>
          <w:rFonts w:hint="eastAsia"/>
        </w:rPr>
        <w:t>121</w:t>
      </w:r>
      <w:r w:rsidRPr="005A04E8">
        <w:rPr>
          <w:rFonts w:hint="eastAsia"/>
        </w:rPr>
        <w:t>学分</w:t>
      </w:r>
      <w:r w:rsidRPr="005A04E8">
        <w:t>，专业选修课</w:t>
      </w:r>
      <w:r w:rsidRPr="005A04E8">
        <w:rPr>
          <w:rFonts w:hint="eastAsia"/>
        </w:rPr>
        <w:t>1</w:t>
      </w:r>
      <w:r>
        <w:t>0</w:t>
      </w:r>
      <w:r w:rsidRPr="005A04E8">
        <w:rPr>
          <w:rFonts w:hint="eastAsia"/>
        </w:rPr>
        <w:t>学分，</w:t>
      </w:r>
      <w:r>
        <w:rPr>
          <w:rFonts w:hint="eastAsia"/>
        </w:rPr>
        <w:t>限选课6学分，</w:t>
      </w:r>
      <w:r w:rsidRPr="005A04E8">
        <w:rPr>
          <w:rFonts w:hint="eastAsia"/>
        </w:rPr>
        <w:t>公共选修课</w:t>
      </w:r>
      <w:r>
        <w:rPr>
          <w:rFonts w:hint="eastAsia"/>
        </w:rPr>
        <w:t>4</w:t>
      </w:r>
      <w:r w:rsidRPr="005A04E8">
        <w:rPr>
          <w:rFonts w:hint="eastAsia"/>
        </w:rPr>
        <w:t>学分）及以上才能获得毕业资格。</w:t>
      </w:r>
    </w:p>
    <w:p w:rsidR="006167FE" w:rsidRPr="005A04E8" w:rsidRDefault="006167FE" w:rsidP="006167FE">
      <w:pPr>
        <w:spacing w:line="400" w:lineRule="exact"/>
        <w:ind w:firstLineChars="200" w:firstLine="640"/>
      </w:pPr>
      <w:r w:rsidRPr="005A04E8">
        <w:rPr>
          <w:rFonts w:hint="eastAsia"/>
        </w:rPr>
        <w:t>推荐本专业学生毕业前考取表2职业资格证书：</w:t>
      </w:r>
    </w:p>
    <w:tbl>
      <w:tblPr>
        <w:tblpPr w:leftFromText="180" w:rightFromText="180" w:vertAnchor="text" w:horzAnchor="page" w:tblpX="1932" w:tblpY="4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7"/>
        <w:gridCol w:w="1498"/>
        <w:gridCol w:w="1305"/>
        <w:gridCol w:w="1950"/>
        <w:gridCol w:w="1659"/>
      </w:tblGrid>
      <w:tr w:rsidR="006167FE" w:rsidRPr="00255AFD" w:rsidTr="00B15479">
        <w:tc>
          <w:tcPr>
            <w:tcW w:w="1917" w:type="dxa"/>
            <w:tcBorders>
              <w:top w:val="single" w:sz="4" w:space="0" w:color="auto"/>
              <w:left w:val="single" w:sz="4" w:space="0" w:color="auto"/>
              <w:bottom w:val="single" w:sz="4" w:space="0" w:color="auto"/>
              <w:right w:val="single" w:sz="4" w:space="0" w:color="auto"/>
            </w:tcBorders>
            <w:vAlign w:val="center"/>
          </w:tcPr>
          <w:p w:rsidR="006167FE" w:rsidRPr="00255AFD" w:rsidRDefault="006167FE" w:rsidP="00B15479">
            <w:r w:rsidRPr="00255AFD">
              <w:rPr>
                <w:rFonts w:hint="eastAsia"/>
              </w:rPr>
              <w:t>证书名称</w:t>
            </w:r>
          </w:p>
        </w:tc>
        <w:tc>
          <w:tcPr>
            <w:tcW w:w="1498" w:type="dxa"/>
            <w:tcBorders>
              <w:top w:val="single" w:sz="4" w:space="0" w:color="auto"/>
              <w:left w:val="single" w:sz="4" w:space="0" w:color="auto"/>
              <w:bottom w:val="single" w:sz="4" w:space="0" w:color="auto"/>
              <w:right w:val="single" w:sz="4" w:space="0" w:color="auto"/>
            </w:tcBorders>
            <w:vAlign w:val="center"/>
          </w:tcPr>
          <w:p w:rsidR="006167FE" w:rsidRPr="00255AFD" w:rsidRDefault="006167FE" w:rsidP="00B15479">
            <w:r w:rsidRPr="00255AFD">
              <w:rPr>
                <w:rFonts w:hint="eastAsia"/>
              </w:rPr>
              <w:t>报名时间</w:t>
            </w:r>
          </w:p>
        </w:tc>
        <w:tc>
          <w:tcPr>
            <w:tcW w:w="1305" w:type="dxa"/>
            <w:tcBorders>
              <w:top w:val="single" w:sz="4" w:space="0" w:color="auto"/>
              <w:left w:val="single" w:sz="4" w:space="0" w:color="auto"/>
              <w:bottom w:val="single" w:sz="4" w:space="0" w:color="auto"/>
              <w:right w:val="single" w:sz="4" w:space="0" w:color="auto"/>
            </w:tcBorders>
            <w:vAlign w:val="center"/>
          </w:tcPr>
          <w:p w:rsidR="006167FE" w:rsidRPr="00255AFD" w:rsidRDefault="006167FE" w:rsidP="00B15479">
            <w:r w:rsidRPr="00255AFD">
              <w:rPr>
                <w:rFonts w:hint="eastAsia"/>
              </w:rPr>
              <w:t>考证时间</w:t>
            </w:r>
          </w:p>
        </w:tc>
        <w:tc>
          <w:tcPr>
            <w:tcW w:w="1950" w:type="dxa"/>
            <w:tcBorders>
              <w:top w:val="single" w:sz="4" w:space="0" w:color="auto"/>
              <w:left w:val="single" w:sz="4" w:space="0" w:color="auto"/>
              <w:bottom w:val="single" w:sz="4" w:space="0" w:color="auto"/>
              <w:right w:val="single" w:sz="4" w:space="0" w:color="auto"/>
            </w:tcBorders>
            <w:vAlign w:val="center"/>
          </w:tcPr>
          <w:p w:rsidR="006167FE" w:rsidRPr="00255AFD" w:rsidRDefault="006167FE" w:rsidP="00B15479">
            <w:r w:rsidRPr="00255AFD">
              <w:rPr>
                <w:rFonts w:hint="eastAsia"/>
              </w:rPr>
              <w:t>发证机构</w:t>
            </w:r>
          </w:p>
        </w:tc>
        <w:tc>
          <w:tcPr>
            <w:tcW w:w="1659" w:type="dxa"/>
            <w:tcBorders>
              <w:top w:val="single" w:sz="4" w:space="0" w:color="auto"/>
              <w:left w:val="single" w:sz="4" w:space="0" w:color="auto"/>
              <w:bottom w:val="single" w:sz="4" w:space="0" w:color="auto"/>
              <w:right w:val="single" w:sz="4" w:space="0" w:color="auto"/>
            </w:tcBorders>
            <w:vAlign w:val="center"/>
          </w:tcPr>
          <w:p w:rsidR="006167FE" w:rsidRPr="00255AFD" w:rsidRDefault="006167FE" w:rsidP="00B15479">
            <w:r w:rsidRPr="00255AFD">
              <w:rPr>
                <w:rFonts w:hint="eastAsia"/>
              </w:rPr>
              <w:t>考证要求</w:t>
            </w:r>
          </w:p>
        </w:tc>
      </w:tr>
      <w:tr w:rsidR="006167FE" w:rsidRPr="00255AFD" w:rsidTr="00B15479">
        <w:tc>
          <w:tcPr>
            <w:tcW w:w="1917" w:type="dxa"/>
            <w:tcBorders>
              <w:top w:val="single" w:sz="4" w:space="0" w:color="auto"/>
              <w:left w:val="single" w:sz="4" w:space="0" w:color="auto"/>
              <w:bottom w:val="single" w:sz="4" w:space="0" w:color="auto"/>
              <w:right w:val="single" w:sz="4" w:space="0" w:color="auto"/>
            </w:tcBorders>
            <w:vAlign w:val="center"/>
          </w:tcPr>
          <w:p w:rsidR="006167FE" w:rsidRPr="00255AFD" w:rsidRDefault="006167FE" w:rsidP="00B15479">
            <w:r w:rsidRPr="00255AFD">
              <w:rPr>
                <w:rFonts w:hint="eastAsia"/>
              </w:rPr>
              <w:t>燃料油工（中级及以上）</w:t>
            </w:r>
          </w:p>
        </w:tc>
        <w:tc>
          <w:tcPr>
            <w:tcW w:w="2803" w:type="dxa"/>
            <w:gridSpan w:val="2"/>
            <w:vMerge w:val="restart"/>
            <w:tcBorders>
              <w:top w:val="single" w:sz="4" w:space="0" w:color="auto"/>
              <w:left w:val="single" w:sz="4" w:space="0" w:color="auto"/>
              <w:right w:val="single" w:sz="4" w:space="0" w:color="auto"/>
            </w:tcBorders>
            <w:vAlign w:val="center"/>
          </w:tcPr>
          <w:p w:rsidR="006167FE" w:rsidRPr="00255AFD" w:rsidRDefault="006167FE" w:rsidP="00B15479">
            <w:pPr>
              <w:jc w:val="center"/>
            </w:pPr>
            <w:r w:rsidRPr="00255AFD">
              <w:rPr>
                <w:rFonts w:hint="eastAsia"/>
              </w:rPr>
              <w:t>根据课程教学进度需要安排</w:t>
            </w:r>
          </w:p>
        </w:tc>
        <w:tc>
          <w:tcPr>
            <w:tcW w:w="1950" w:type="dxa"/>
            <w:vMerge w:val="restart"/>
            <w:tcBorders>
              <w:top w:val="single" w:sz="4" w:space="0" w:color="auto"/>
              <w:left w:val="single" w:sz="4" w:space="0" w:color="auto"/>
              <w:right w:val="single" w:sz="4" w:space="0" w:color="auto"/>
            </w:tcBorders>
            <w:vAlign w:val="center"/>
          </w:tcPr>
          <w:p w:rsidR="006167FE" w:rsidRPr="00255AFD" w:rsidRDefault="006167FE" w:rsidP="00B15479">
            <w:pPr>
              <w:jc w:val="center"/>
            </w:pPr>
            <w:r w:rsidRPr="00255AFD">
              <w:rPr>
                <w:rFonts w:hint="eastAsia"/>
              </w:rPr>
              <w:t>广东省劳动和社会保障厅或化工教育协会</w:t>
            </w:r>
          </w:p>
        </w:tc>
        <w:tc>
          <w:tcPr>
            <w:tcW w:w="1659" w:type="dxa"/>
            <w:vMerge w:val="restart"/>
            <w:tcBorders>
              <w:top w:val="single" w:sz="4" w:space="0" w:color="auto"/>
              <w:left w:val="single" w:sz="4" w:space="0" w:color="auto"/>
              <w:right w:val="single" w:sz="4" w:space="0" w:color="auto"/>
            </w:tcBorders>
            <w:vAlign w:val="center"/>
          </w:tcPr>
          <w:p w:rsidR="006167FE" w:rsidRPr="00255AFD" w:rsidRDefault="006167FE" w:rsidP="00B15479">
            <w:pPr>
              <w:jc w:val="center"/>
            </w:pPr>
            <w:r w:rsidRPr="00255AFD">
              <w:rPr>
                <w:rFonts w:hint="eastAsia"/>
              </w:rPr>
              <w:t>自愿考取</w:t>
            </w:r>
          </w:p>
        </w:tc>
      </w:tr>
      <w:tr w:rsidR="006167FE" w:rsidRPr="00255AFD" w:rsidTr="00B15479">
        <w:tc>
          <w:tcPr>
            <w:tcW w:w="1917" w:type="dxa"/>
            <w:tcBorders>
              <w:top w:val="single" w:sz="4" w:space="0" w:color="auto"/>
              <w:left w:val="single" w:sz="4" w:space="0" w:color="auto"/>
              <w:bottom w:val="single" w:sz="4" w:space="0" w:color="auto"/>
              <w:right w:val="single" w:sz="4" w:space="0" w:color="auto"/>
            </w:tcBorders>
            <w:vAlign w:val="center"/>
          </w:tcPr>
          <w:p w:rsidR="006167FE" w:rsidRPr="00255AFD" w:rsidRDefault="006167FE" w:rsidP="00B15479">
            <w:r w:rsidRPr="00255AFD">
              <w:rPr>
                <w:rFonts w:hint="eastAsia"/>
              </w:rPr>
              <w:t>化工总控工（中级及以</w:t>
            </w:r>
            <w:r w:rsidRPr="00255AFD">
              <w:rPr>
                <w:rFonts w:hint="eastAsia"/>
              </w:rPr>
              <w:lastRenderedPageBreak/>
              <w:t>上）</w:t>
            </w:r>
          </w:p>
        </w:tc>
        <w:tc>
          <w:tcPr>
            <w:tcW w:w="2803" w:type="dxa"/>
            <w:gridSpan w:val="2"/>
            <w:vMerge/>
            <w:tcBorders>
              <w:left w:val="single" w:sz="4" w:space="0" w:color="auto"/>
              <w:right w:val="single" w:sz="4" w:space="0" w:color="auto"/>
            </w:tcBorders>
            <w:vAlign w:val="center"/>
          </w:tcPr>
          <w:p w:rsidR="006167FE" w:rsidRPr="00255AFD" w:rsidRDefault="006167FE" w:rsidP="00B15479">
            <w:pPr>
              <w:jc w:val="center"/>
            </w:pPr>
          </w:p>
        </w:tc>
        <w:tc>
          <w:tcPr>
            <w:tcW w:w="1950" w:type="dxa"/>
            <w:vMerge/>
            <w:tcBorders>
              <w:left w:val="single" w:sz="4" w:space="0" w:color="auto"/>
              <w:right w:val="single" w:sz="4" w:space="0" w:color="auto"/>
            </w:tcBorders>
            <w:vAlign w:val="center"/>
          </w:tcPr>
          <w:p w:rsidR="006167FE" w:rsidRPr="00255AFD" w:rsidRDefault="006167FE" w:rsidP="00B15479">
            <w:pPr>
              <w:jc w:val="center"/>
            </w:pPr>
          </w:p>
        </w:tc>
        <w:tc>
          <w:tcPr>
            <w:tcW w:w="1659" w:type="dxa"/>
            <w:vMerge/>
            <w:tcBorders>
              <w:left w:val="single" w:sz="4" w:space="0" w:color="auto"/>
              <w:right w:val="single" w:sz="4" w:space="0" w:color="auto"/>
            </w:tcBorders>
            <w:vAlign w:val="center"/>
          </w:tcPr>
          <w:p w:rsidR="006167FE" w:rsidRPr="00255AFD" w:rsidRDefault="006167FE" w:rsidP="00B15479">
            <w:pPr>
              <w:jc w:val="center"/>
            </w:pPr>
          </w:p>
        </w:tc>
      </w:tr>
      <w:tr w:rsidR="006167FE" w:rsidRPr="00255AFD" w:rsidTr="00B15479">
        <w:trPr>
          <w:trHeight w:val="312"/>
        </w:trPr>
        <w:tc>
          <w:tcPr>
            <w:tcW w:w="1917" w:type="dxa"/>
            <w:tcBorders>
              <w:top w:val="single" w:sz="4" w:space="0" w:color="auto"/>
              <w:left w:val="single" w:sz="4" w:space="0" w:color="auto"/>
              <w:bottom w:val="single" w:sz="4" w:space="0" w:color="auto"/>
              <w:right w:val="single" w:sz="4" w:space="0" w:color="auto"/>
            </w:tcBorders>
            <w:vAlign w:val="center"/>
          </w:tcPr>
          <w:p w:rsidR="006167FE" w:rsidRPr="00255AFD" w:rsidRDefault="006167FE" w:rsidP="00B15479">
            <w:r w:rsidRPr="00255AFD">
              <w:rPr>
                <w:rFonts w:hint="eastAsia"/>
              </w:rPr>
              <w:lastRenderedPageBreak/>
              <w:t>化工工艺试验工（中级及以上）</w:t>
            </w:r>
          </w:p>
        </w:tc>
        <w:tc>
          <w:tcPr>
            <w:tcW w:w="2803" w:type="dxa"/>
            <w:gridSpan w:val="2"/>
            <w:vMerge/>
            <w:tcBorders>
              <w:left w:val="single" w:sz="4" w:space="0" w:color="auto"/>
              <w:right w:val="single" w:sz="4" w:space="0" w:color="auto"/>
            </w:tcBorders>
            <w:vAlign w:val="center"/>
          </w:tcPr>
          <w:p w:rsidR="006167FE" w:rsidRPr="00255AFD" w:rsidRDefault="006167FE" w:rsidP="00B15479">
            <w:pPr>
              <w:jc w:val="center"/>
            </w:pPr>
          </w:p>
        </w:tc>
        <w:tc>
          <w:tcPr>
            <w:tcW w:w="1950" w:type="dxa"/>
            <w:vMerge/>
            <w:tcBorders>
              <w:left w:val="single" w:sz="4" w:space="0" w:color="auto"/>
              <w:right w:val="single" w:sz="4" w:space="0" w:color="auto"/>
            </w:tcBorders>
            <w:vAlign w:val="center"/>
          </w:tcPr>
          <w:p w:rsidR="006167FE" w:rsidRPr="00255AFD" w:rsidRDefault="006167FE" w:rsidP="00B15479">
            <w:pPr>
              <w:jc w:val="center"/>
            </w:pPr>
          </w:p>
        </w:tc>
        <w:tc>
          <w:tcPr>
            <w:tcW w:w="1659" w:type="dxa"/>
            <w:vMerge/>
            <w:tcBorders>
              <w:left w:val="single" w:sz="4" w:space="0" w:color="auto"/>
              <w:right w:val="single" w:sz="4" w:space="0" w:color="auto"/>
            </w:tcBorders>
            <w:vAlign w:val="center"/>
          </w:tcPr>
          <w:p w:rsidR="006167FE" w:rsidRPr="00255AFD" w:rsidRDefault="006167FE" w:rsidP="00B15479">
            <w:pPr>
              <w:jc w:val="center"/>
            </w:pPr>
          </w:p>
        </w:tc>
      </w:tr>
      <w:tr w:rsidR="006167FE" w:rsidRPr="00255AFD" w:rsidTr="00B15479">
        <w:trPr>
          <w:trHeight w:val="312"/>
        </w:trPr>
        <w:tc>
          <w:tcPr>
            <w:tcW w:w="1917" w:type="dxa"/>
            <w:tcBorders>
              <w:top w:val="single" w:sz="4" w:space="0" w:color="auto"/>
              <w:left w:val="single" w:sz="4" w:space="0" w:color="auto"/>
              <w:bottom w:val="single" w:sz="4" w:space="0" w:color="auto"/>
              <w:right w:val="single" w:sz="4" w:space="0" w:color="auto"/>
            </w:tcBorders>
            <w:vAlign w:val="center"/>
          </w:tcPr>
          <w:p w:rsidR="006167FE" w:rsidRPr="00255AFD" w:rsidRDefault="006167FE" w:rsidP="00B15479">
            <w:pPr>
              <w:jc w:val="center"/>
            </w:pPr>
            <w:r w:rsidRPr="00255AFD">
              <w:rPr>
                <w:rFonts w:hint="eastAsia"/>
              </w:rPr>
              <w:t>化学检验工（高级）</w:t>
            </w:r>
          </w:p>
        </w:tc>
        <w:tc>
          <w:tcPr>
            <w:tcW w:w="2803" w:type="dxa"/>
            <w:gridSpan w:val="2"/>
            <w:vMerge/>
            <w:tcBorders>
              <w:left w:val="single" w:sz="4" w:space="0" w:color="auto"/>
              <w:right w:val="single" w:sz="4" w:space="0" w:color="auto"/>
            </w:tcBorders>
            <w:vAlign w:val="center"/>
          </w:tcPr>
          <w:p w:rsidR="006167FE" w:rsidRPr="00255AFD" w:rsidRDefault="006167FE" w:rsidP="00B15479">
            <w:pPr>
              <w:jc w:val="center"/>
            </w:pPr>
          </w:p>
        </w:tc>
        <w:tc>
          <w:tcPr>
            <w:tcW w:w="1950" w:type="dxa"/>
            <w:vMerge/>
            <w:tcBorders>
              <w:left w:val="single" w:sz="4" w:space="0" w:color="auto"/>
              <w:right w:val="single" w:sz="4" w:space="0" w:color="auto"/>
            </w:tcBorders>
            <w:vAlign w:val="center"/>
          </w:tcPr>
          <w:p w:rsidR="006167FE" w:rsidRPr="00255AFD" w:rsidRDefault="006167FE" w:rsidP="00B15479">
            <w:pPr>
              <w:jc w:val="center"/>
            </w:pPr>
          </w:p>
        </w:tc>
        <w:tc>
          <w:tcPr>
            <w:tcW w:w="1659" w:type="dxa"/>
            <w:vMerge/>
            <w:tcBorders>
              <w:left w:val="single" w:sz="4" w:space="0" w:color="auto"/>
              <w:right w:val="single" w:sz="4" w:space="0" w:color="auto"/>
            </w:tcBorders>
            <w:vAlign w:val="center"/>
          </w:tcPr>
          <w:p w:rsidR="006167FE" w:rsidRPr="00255AFD" w:rsidRDefault="006167FE" w:rsidP="00B15479">
            <w:pPr>
              <w:jc w:val="center"/>
            </w:pPr>
          </w:p>
        </w:tc>
      </w:tr>
    </w:tbl>
    <w:p w:rsidR="006167FE" w:rsidRDefault="006167FE" w:rsidP="006167FE">
      <w:pPr>
        <w:spacing w:line="400" w:lineRule="exact"/>
        <w:jc w:val="center"/>
        <w:rPr>
          <w:b/>
        </w:rPr>
      </w:pPr>
      <w:r w:rsidRPr="005A04E8">
        <w:rPr>
          <w:rFonts w:hint="eastAsia"/>
          <w:b/>
        </w:rPr>
        <w:t>表2</w:t>
      </w:r>
      <w:r w:rsidRPr="005A04E8">
        <w:rPr>
          <w:b/>
        </w:rPr>
        <w:t xml:space="preserve">  </w:t>
      </w:r>
      <w:r w:rsidRPr="005A04E8">
        <w:rPr>
          <w:rFonts w:hint="eastAsia"/>
          <w:b/>
        </w:rPr>
        <w:t>本专业相关技能证书一览表</w:t>
      </w:r>
    </w:p>
    <w:p w:rsidR="006167FE" w:rsidRPr="005A04E8" w:rsidRDefault="006167FE" w:rsidP="006167FE">
      <w:pPr>
        <w:spacing w:line="400" w:lineRule="exact"/>
        <w:rPr>
          <w:b/>
        </w:rPr>
      </w:pPr>
    </w:p>
    <w:p w:rsidR="006167FE" w:rsidRPr="005A04E8" w:rsidRDefault="006167FE" w:rsidP="006167FE">
      <w:pPr>
        <w:ind w:firstLineChars="98" w:firstLine="315"/>
        <w:rPr>
          <w:rFonts w:ascii="黑体" w:eastAsia="黑体"/>
          <w:b/>
        </w:rPr>
      </w:pPr>
      <w:r w:rsidRPr="005A04E8">
        <w:rPr>
          <w:rFonts w:ascii="黑体" w:eastAsia="黑体" w:hint="eastAsia"/>
          <w:b/>
        </w:rPr>
        <w:t>课程体系与专业核心能力课程（教学内容）</w:t>
      </w:r>
    </w:p>
    <w:p w:rsidR="006167FE" w:rsidRPr="005A04E8" w:rsidRDefault="006167FE" w:rsidP="006167FE">
      <w:pPr>
        <w:spacing w:line="400" w:lineRule="exact"/>
        <w:ind w:firstLineChars="196" w:firstLine="630"/>
        <w:rPr>
          <w:rFonts w:ascii="黑体" w:eastAsia="黑体" w:hAnsi="黑体"/>
          <w:b/>
        </w:rPr>
      </w:pPr>
      <w:proofErr w:type="gramStart"/>
      <w:r w:rsidRPr="005A04E8">
        <w:rPr>
          <w:rFonts w:ascii="黑体" w:eastAsia="黑体" w:hAnsi="黑体" w:hint="eastAsia"/>
          <w:b/>
        </w:rPr>
        <w:t>一</w:t>
      </w:r>
      <w:proofErr w:type="gramEnd"/>
      <w:r w:rsidRPr="005A04E8">
        <w:rPr>
          <w:rFonts w:ascii="黑体" w:eastAsia="黑体" w:hAnsi="黑体" w:hint="eastAsia"/>
          <w:b/>
        </w:rPr>
        <w:t>．课程体系</w:t>
      </w:r>
    </w:p>
    <w:p w:rsidR="006167FE" w:rsidRDefault="006167FE" w:rsidP="006167FE">
      <w:pPr>
        <w:spacing w:line="400" w:lineRule="exact"/>
        <w:ind w:firstLineChars="200" w:firstLine="640"/>
      </w:pPr>
      <w:r>
        <w:rPr>
          <w:rFonts w:hint="eastAsia"/>
        </w:rPr>
        <w:t>本专业</w:t>
      </w:r>
      <w:r w:rsidRPr="0012617B">
        <w:rPr>
          <w:rFonts w:hint="eastAsia"/>
        </w:rPr>
        <w:t>以职业能力为主线，构建了</w:t>
      </w:r>
      <w:r w:rsidRPr="00F4437C">
        <w:rPr>
          <w:rFonts w:hint="eastAsia"/>
        </w:rPr>
        <w:t>符合现代职教规律多元化工学结合</w:t>
      </w:r>
      <w:r w:rsidRPr="0012617B">
        <w:rPr>
          <w:rFonts w:hint="eastAsia"/>
        </w:rPr>
        <w:t>、个性培养、</w:t>
      </w:r>
      <w:r>
        <w:rPr>
          <w:rFonts w:hint="eastAsia"/>
        </w:rPr>
        <w:t>基于石油化工生产工作过程</w:t>
      </w:r>
      <w:r w:rsidRPr="0012617B">
        <w:rPr>
          <w:rFonts w:hint="eastAsia"/>
        </w:rPr>
        <w:t>的</w:t>
      </w:r>
      <w:r w:rsidRPr="00F4437C">
        <w:rPr>
          <w:rFonts w:hint="eastAsia"/>
        </w:rPr>
        <w:t>人才培养模式和</w:t>
      </w:r>
      <w:r w:rsidRPr="0012617B">
        <w:rPr>
          <w:rFonts w:hint="eastAsia"/>
        </w:rPr>
        <w:t>课程体系，</w:t>
      </w:r>
      <w:r>
        <w:rPr>
          <w:rFonts w:hint="eastAsia"/>
        </w:rPr>
        <w:t>该体系由基本素质及素质拓展课程、职业核心能力课程、专业拓展学习课程、创新创业课程和和独立实践环节五大模块组成。</w:t>
      </w:r>
    </w:p>
    <w:p w:rsidR="006167FE" w:rsidRDefault="006167FE" w:rsidP="006167FE">
      <w:pPr>
        <w:spacing w:line="400" w:lineRule="exact"/>
        <w:ind w:firstLineChars="200" w:firstLine="640"/>
      </w:pPr>
      <w:r>
        <w:rPr>
          <w:rFonts w:hint="eastAsia"/>
        </w:rPr>
        <w:t>基本素质及素质拓展课程重在培养学生良好的政治思想素质及职业道德、企业文化素养，引导学生</w:t>
      </w:r>
      <w:r w:rsidRPr="00083149">
        <w:rPr>
          <w:rFonts w:hint="eastAsia"/>
        </w:rPr>
        <w:t>树立中国特色社会主义共同理想，</w:t>
      </w:r>
      <w:proofErr w:type="gramStart"/>
      <w:r w:rsidRPr="00083149">
        <w:rPr>
          <w:rFonts w:hint="eastAsia"/>
        </w:rPr>
        <w:t>践行</w:t>
      </w:r>
      <w:proofErr w:type="gramEnd"/>
      <w:r w:rsidRPr="00083149">
        <w:rPr>
          <w:rFonts w:hint="eastAsia"/>
        </w:rPr>
        <w:t>社会主义核心价值观，</w:t>
      </w:r>
      <w:r>
        <w:rPr>
          <w:rFonts w:hint="eastAsia"/>
        </w:rPr>
        <w:t>使学生诚实守信，爱岗敬业，具有企业的主人翁精神和社会责任感，，满足石油化工行业发展对技能型人才基本素质的要求。这类课程包括全校性公共选修课程。</w:t>
      </w:r>
    </w:p>
    <w:p w:rsidR="006167FE" w:rsidRDefault="006167FE" w:rsidP="006167FE">
      <w:pPr>
        <w:spacing w:line="400" w:lineRule="exact"/>
        <w:ind w:firstLineChars="200" w:firstLine="640"/>
      </w:pPr>
      <w:r>
        <w:rPr>
          <w:rFonts w:hint="eastAsia"/>
        </w:rPr>
        <w:t>职业核心能力课程重在培养学生掌握石油化工行业的专业理论知识和技能，培养学生将来从事石油化工岗位操作的技术技能，包括石油化工装置生产岗位生产操作的能力及采用先进技术进行过程优化控制的能力、对生产的事故进行判断与处理的能力、对生产设备进行维护与保养的能力、进行安全生产和质量管理的能力。</w:t>
      </w:r>
    </w:p>
    <w:p w:rsidR="006167FE" w:rsidRDefault="006167FE" w:rsidP="006167FE">
      <w:pPr>
        <w:spacing w:line="400" w:lineRule="exact"/>
        <w:ind w:firstLineChars="200" w:firstLine="640"/>
      </w:pPr>
      <w:r>
        <w:rPr>
          <w:rFonts w:hint="eastAsia"/>
        </w:rPr>
        <w:t>专业拓展学习课程重在拓宽学生的专业知识面，培养学生了解、掌握与本专业相关领域的职业能力，进一步完善对</w:t>
      </w:r>
      <w:r>
        <w:rPr>
          <w:rFonts w:hint="eastAsia"/>
        </w:rPr>
        <w:lastRenderedPageBreak/>
        <w:t>学生综合职业素质与能力的培养，从而提高其可持续发展的能力。</w:t>
      </w:r>
    </w:p>
    <w:p w:rsidR="006167FE" w:rsidRDefault="006167FE" w:rsidP="006167FE">
      <w:pPr>
        <w:spacing w:line="400" w:lineRule="exact"/>
        <w:ind w:firstLineChars="200" w:firstLine="640"/>
      </w:pPr>
      <w:r>
        <w:rPr>
          <w:rFonts w:hint="eastAsia"/>
        </w:rPr>
        <w:t>创新创业课程重在为学生搭建一个创业创新的平台，培养学生的创新精神和创业能力。</w:t>
      </w:r>
    </w:p>
    <w:p w:rsidR="006167FE" w:rsidRPr="005A04E8" w:rsidRDefault="006167FE" w:rsidP="006167FE">
      <w:pPr>
        <w:spacing w:line="400" w:lineRule="exact"/>
        <w:ind w:firstLineChars="200" w:firstLine="640"/>
      </w:pPr>
      <w:r>
        <w:rPr>
          <w:rFonts w:hint="eastAsia"/>
        </w:rPr>
        <w:t>独立实践课程重在培养学生</w:t>
      </w:r>
      <w:r w:rsidRPr="005A04E8">
        <w:rPr>
          <w:rFonts w:hint="eastAsia"/>
        </w:rPr>
        <w:t>运用</w:t>
      </w:r>
      <w:r>
        <w:rPr>
          <w:rFonts w:hint="eastAsia"/>
        </w:rPr>
        <w:t>石油化工技术专业的</w:t>
      </w:r>
      <w:r w:rsidRPr="005A04E8">
        <w:rPr>
          <w:rFonts w:hint="eastAsia"/>
        </w:rPr>
        <w:t>理论</w:t>
      </w:r>
      <w:r>
        <w:rPr>
          <w:rFonts w:hint="eastAsia"/>
        </w:rPr>
        <w:t>和技能，</w:t>
      </w:r>
      <w:r w:rsidRPr="005A04E8">
        <w:rPr>
          <w:rFonts w:hint="eastAsia"/>
        </w:rPr>
        <w:t>解决实际问题的能力。</w:t>
      </w:r>
    </w:p>
    <w:p w:rsidR="006167FE" w:rsidRPr="005A04E8" w:rsidRDefault="006167FE" w:rsidP="006167FE">
      <w:pPr>
        <w:jc w:val="center"/>
        <w:rPr>
          <w:b/>
        </w:rPr>
      </w:pPr>
      <w:r w:rsidRPr="005A04E8">
        <w:rPr>
          <w:rFonts w:hint="eastAsia"/>
          <w:b/>
        </w:rPr>
        <w:t>表3</w:t>
      </w:r>
      <w:r w:rsidRPr="005A04E8">
        <w:rPr>
          <w:b/>
        </w:rPr>
        <w:t xml:space="preserve"> </w:t>
      </w:r>
      <w:r w:rsidRPr="005A04E8">
        <w:rPr>
          <w:rFonts w:hint="eastAsia"/>
          <w:b/>
        </w:rPr>
        <w:t xml:space="preserve"> 课程体系结构表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5"/>
        <w:gridCol w:w="3414"/>
        <w:gridCol w:w="3913"/>
      </w:tblGrid>
      <w:tr w:rsidR="006167FE" w:rsidRPr="0012617B" w:rsidTr="00B15479">
        <w:tc>
          <w:tcPr>
            <w:tcW w:w="701" w:type="pct"/>
            <w:vMerge w:val="restart"/>
            <w:tcBorders>
              <w:top w:val="single" w:sz="4" w:space="0" w:color="auto"/>
              <w:left w:val="single" w:sz="4" w:space="0" w:color="auto"/>
              <w:right w:val="single" w:sz="4" w:space="0" w:color="auto"/>
            </w:tcBorders>
            <w:shd w:val="clear" w:color="auto" w:fill="auto"/>
            <w:vAlign w:val="center"/>
          </w:tcPr>
          <w:p w:rsidR="006167FE" w:rsidRPr="0012617B" w:rsidRDefault="006167FE" w:rsidP="00B15479">
            <w:pPr>
              <w:jc w:val="center"/>
            </w:pPr>
            <w:r w:rsidRPr="0012617B">
              <w:rPr>
                <w:rFonts w:hint="eastAsia"/>
              </w:rPr>
              <w:t>课程体系模块</w:t>
            </w:r>
          </w:p>
        </w:tc>
        <w:tc>
          <w:tcPr>
            <w:tcW w:w="4299" w:type="pct"/>
            <w:gridSpan w:val="2"/>
            <w:tcBorders>
              <w:top w:val="single" w:sz="4" w:space="0" w:color="auto"/>
              <w:left w:val="single" w:sz="4" w:space="0" w:color="auto"/>
              <w:bottom w:val="single" w:sz="4" w:space="0" w:color="auto"/>
              <w:right w:val="single" w:sz="4" w:space="0" w:color="auto"/>
            </w:tcBorders>
            <w:vAlign w:val="center"/>
          </w:tcPr>
          <w:p w:rsidR="006167FE" w:rsidRPr="0012617B" w:rsidRDefault="006167FE" w:rsidP="00B15479">
            <w:pPr>
              <w:jc w:val="center"/>
            </w:pPr>
            <w:r w:rsidRPr="0012617B">
              <w:rPr>
                <w:rFonts w:hint="eastAsia"/>
              </w:rPr>
              <w:t>课程（项目）名称</w:t>
            </w:r>
          </w:p>
        </w:tc>
      </w:tr>
      <w:tr w:rsidR="006167FE" w:rsidRPr="0012617B" w:rsidTr="00B15479">
        <w:tc>
          <w:tcPr>
            <w:tcW w:w="701" w:type="pct"/>
            <w:vMerge/>
            <w:tcBorders>
              <w:left w:val="single" w:sz="4" w:space="0" w:color="auto"/>
              <w:bottom w:val="single" w:sz="4" w:space="0" w:color="auto"/>
              <w:right w:val="single" w:sz="4" w:space="0" w:color="auto"/>
            </w:tcBorders>
            <w:shd w:val="clear" w:color="auto" w:fill="auto"/>
            <w:vAlign w:val="center"/>
          </w:tcPr>
          <w:p w:rsidR="006167FE" w:rsidRPr="0012617B" w:rsidRDefault="006167FE" w:rsidP="00B15479">
            <w:pPr>
              <w:jc w:val="center"/>
            </w:pPr>
          </w:p>
        </w:tc>
        <w:tc>
          <w:tcPr>
            <w:tcW w:w="2003" w:type="pct"/>
            <w:tcBorders>
              <w:top w:val="single" w:sz="4" w:space="0" w:color="auto"/>
              <w:left w:val="single" w:sz="4" w:space="0" w:color="auto"/>
              <w:bottom w:val="single" w:sz="4" w:space="0" w:color="auto"/>
              <w:right w:val="single" w:sz="4" w:space="0" w:color="auto"/>
            </w:tcBorders>
          </w:tcPr>
          <w:p w:rsidR="006167FE" w:rsidRPr="00243EEA" w:rsidRDefault="006167FE" w:rsidP="00B15479">
            <w:pPr>
              <w:jc w:val="center"/>
            </w:pPr>
            <w:r>
              <w:rPr>
                <w:rFonts w:hint="eastAsia"/>
              </w:rPr>
              <w:t>选修课</w:t>
            </w:r>
          </w:p>
        </w:tc>
        <w:tc>
          <w:tcPr>
            <w:tcW w:w="2296"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243EEA" w:rsidRDefault="006167FE" w:rsidP="00B15479">
            <w:pPr>
              <w:jc w:val="center"/>
            </w:pPr>
            <w:r>
              <w:rPr>
                <w:rFonts w:hint="eastAsia"/>
              </w:rPr>
              <w:t>必修课（含专业限选课）</w:t>
            </w:r>
          </w:p>
        </w:tc>
      </w:tr>
      <w:tr w:rsidR="006167FE" w:rsidRPr="0012617B" w:rsidTr="00B15479">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B15479">
            <w:r w:rsidRPr="0012617B">
              <w:rPr>
                <w:rFonts w:hint="eastAsia"/>
              </w:rPr>
              <w:t>基本素质课程</w:t>
            </w:r>
          </w:p>
        </w:tc>
        <w:tc>
          <w:tcPr>
            <w:tcW w:w="2003" w:type="pct"/>
            <w:tcBorders>
              <w:top w:val="single" w:sz="4" w:space="0" w:color="auto"/>
              <w:left w:val="single" w:sz="4" w:space="0" w:color="auto"/>
              <w:bottom w:val="single" w:sz="4" w:space="0" w:color="auto"/>
              <w:right w:val="single" w:sz="4" w:space="0" w:color="auto"/>
            </w:tcBorders>
          </w:tcPr>
          <w:p w:rsidR="006167FE" w:rsidRPr="000531EE" w:rsidRDefault="006167FE" w:rsidP="00B15479"/>
        </w:tc>
        <w:tc>
          <w:tcPr>
            <w:tcW w:w="2296" w:type="pct"/>
            <w:tcBorders>
              <w:top w:val="single" w:sz="4" w:space="0" w:color="auto"/>
              <w:left w:val="single" w:sz="4" w:space="0" w:color="auto"/>
              <w:bottom w:val="single" w:sz="4" w:space="0" w:color="auto"/>
              <w:right w:val="single" w:sz="4" w:space="0" w:color="auto"/>
            </w:tcBorders>
            <w:shd w:val="clear" w:color="auto" w:fill="auto"/>
          </w:tcPr>
          <w:p w:rsidR="006167FE" w:rsidRPr="0012617B" w:rsidRDefault="006167FE" w:rsidP="00B15479">
            <w:r w:rsidRPr="000531EE">
              <w:rPr>
                <w:rFonts w:hint="eastAsia"/>
              </w:rPr>
              <w:t>思想道德修养与法律基础、廉洁修身、形势与政策、毛泽东思想和中国特色社会主义理论体系概论、大学生职业发展与就业指导、</w:t>
            </w:r>
            <w:r>
              <w:rPr>
                <w:rFonts w:hint="eastAsia"/>
              </w:rPr>
              <w:t>工程数学、大学英语、</w:t>
            </w:r>
            <w:r w:rsidRPr="000531EE">
              <w:rPr>
                <w:rFonts w:hint="eastAsia"/>
              </w:rPr>
              <w:t>信息应用技术基础、入学教育及军训</w:t>
            </w:r>
            <w:r>
              <w:rPr>
                <w:rFonts w:hint="eastAsia"/>
              </w:rPr>
              <w:t>、心理健康</w:t>
            </w:r>
          </w:p>
        </w:tc>
      </w:tr>
      <w:tr w:rsidR="006167FE" w:rsidRPr="0012617B" w:rsidTr="00B15479">
        <w:trPr>
          <w:trHeight w:val="384"/>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B15479">
            <w:r w:rsidRPr="0012617B">
              <w:rPr>
                <w:rFonts w:hint="eastAsia"/>
              </w:rPr>
              <w:t>素质拓展课程</w:t>
            </w:r>
          </w:p>
        </w:tc>
        <w:tc>
          <w:tcPr>
            <w:tcW w:w="2003" w:type="pct"/>
            <w:tcBorders>
              <w:top w:val="single" w:sz="4" w:space="0" w:color="auto"/>
              <w:left w:val="single" w:sz="4" w:space="0" w:color="auto"/>
              <w:bottom w:val="single" w:sz="4" w:space="0" w:color="auto"/>
              <w:right w:val="single" w:sz="4" w:space="0" w:color="auto"/>
            </w:tcBorders>
          </w:tcPr>
          <w:p w:rsidR="006167FE" w:rsidRPr="0012617B" w:rsidRDefault="006167FE" w:rsidP="00B15479">
            <w:r w:rsidRPr="0012617B">
              <w:rPr>
                <w:rFonts w:hint="eastAsia"/>
              </w:rPr>
              <w:t>羽毛球，</w:t>
            </w:r>
            <w:r w:rsidRPr="00544BCA">
              <w:rPr>
                <w:rFonts w:hint="eastAsia"/>
              </w:rPr>
              <w:t>篮球，</w:t>
            </w:r>
            <w:r>
              <w:rPr>
                <w:rFonts w:hint="eastAsia"/>
              </w:rPr>
              <w:t>乒乓球、演讲与口才、</w:t>
            </w:r>
            <w:r w:rsidRPr="00544BCA">
              <w:rPr>
                <w:rFonts w:hint="eastAsia"/>
              </w:rPr>
              <w:t>电影鉴赏等公共选修课</w:t>
            </w:r>
            <w:r>
              <w:rPr>
                <w:rFonts w:hint="eastAsia"/>
              </w:rPr>
              <w:t>程群</w:t>
            </w:r>
          </w:p>
        </w:tc>
        <w:tc>
          <w:tcPr>
            <w:tcW w:w="2296"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7FFA" w:rsidRDefault="006167FE" w:rsidP="00B15479">
            <w:r w:rsidRPr="00DF7FFA">
              <w:rPr>
                <w:rFonts w:hint="eastAsia"/>
              </w:rPr>
              <w:t>科技信息检索与写作</w:t>
            </w:r>
            <w:r>
              <w:rPr>
                <w:rFonts w:hint="eastAsia"/>
              </w:rPr>
              <w:t>、化工科技前沿</w:t>
            </w:r>
          </w:p>
        </w:tc>
      </w:tr>
      <w:tr w:rsidR="006167FE" w:rsidRPr="0012617B" w:rsidTr="00B15479">
        <w:trPr>
          <w:trHeight w:val="382"/>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B15479">
            <w:r w:rsidRPr="0012617B">
              <w:rPr>
                <w:rFonts w:hint="eastAsia"/>
              </w:rPr>
              <w:t>职业核心能力课程</w:t>
            </w:r>
          </w:p>
        </w:tc>
        <w:tc>
          <w:tcPr>
            <w:tcW w:w="2003" w:type="pct"/>
            <w:tcBorders>
              <w:top w:val="single" w:sz="4" w:space="0" w:color="auto"/>
              <w:left w:val="single" w:sz="4" w:space="0" w:color="auto"/>
              <w:bottom w:val="single" w:sz="4" w:space="0" w:color="auto"/>
              <w:right w:val="single" w:sz="4" w:space="0" w:color="auto"/>
            </w:tcBorders>
          </w:tcPr>
          <w:p w:rsidR="006167FE" w:rsidRDefault="006167FE" w:rsidP="00B15479"/>
        </w:tc>
        <w:tc>
          <w:tcPr>
            <w:tcW w:w="2296" w:type="pct"/>
            <w:tcBorders>
              <w:top w:val="single" w:sz="4" w:space="0" w:color="auto"/>
              <w:left w:val="single" w:sz="4" w:space="0" w:color="auto"/>
              <w:bottom w:val="single" w:sz="4" w:space="0" w:color="auto"/>
              <w:right w:val="single" w:sz="4" w:space="0" w:color="auto"/>
            </w:tcBorders>
            <w:shd w:val="clear" w:color="auto" w:fill="auto"/>
          </w:tcPr>
          <w:p w:rsidR="006167FE" w:rsidRPr="0012617B" w:rsidRDefault="006167FE" w:rsidP="00B15479">
            <w:r>
              <w:rPr>
                <w:rFonts w:hint="eastAsia"/>
              </w:rPr>
              <w:t>有机化学</w:t>
            </w:r>
            <w:r w:rsidRPr="0012617B">
              <w:rPr>
                <w:rFonts w:ascii="宋体" w:hAnsi="宋体" w:hint="eastAsia"/>
                <w:b/>
              </w:rPr>
              <w:t>★</w:t>
            </w:r>
            <w:r>
              <w:rPr>
                <w:rFonts w:hint="eastAsia"/>
              </w:rPr>
              <w:t>、化工单元操作</w:t>
            </w:r>
            <w:r w:rsidRPr="0012617B">
              <w:rPr>
                <w:rFonts w:ascii="宋体" w:hAnsi="宋体" w:hint="eastAsia"/>
                <w:b/>
              </w:rPr>
              <w:t>★</w:t>
            </w:r>
            <w:r>
              <w:rPr>
                <w:rFonts w:hint="eastAsia"/>
              </w:rPr>
              <w:t>、化工自动化控制</w:t>
            </w:r>
            <w:r w:rsidRPr="0012617B">
              <w:rPr>
                <w:rFonts w:ascii="宋体" w:hAnsi="宋体" w:hint="eastAsia"/>
                <w:b/>
              </w:rPr>
              <w:t>★</w:t>
            </w:r>
            <w:r w:rsidRPr="007E05B0">
              <w:rPr>
                <w:rFonts w:hint="eastAsia"/>
              </w:rPr>
              <w:t>、</w:t>
            </w:r>
            <w:r>
              <w:rPr>
                <w:rFonts w:ascii="宋体" w:hAnsi="宋体" w:hint="eastAsia"/>
                <w:szCs w:val="21"/>
              </w:rPr>
              <w:t>石油加工生产技术</w:t>
            </w:r>
            <w:r w:rsidRPr="0012617B">
              <w:rPr>
                <w:rFonts w:ascii="宋体" w:hAnsi="宋体" w:hint="eastAsia"/>
                <w:b/>
              </w:rPr>
              <w:t>★</w:t>
            </w:r>
            <w:r>
              <w:rPr>
                <w:rFonts w:ascii="宋体" w:hAnsi="宋体" w:hint="eastAsia"/>
                <w:szCs w:val="21"/>
              </w:rPr>
              <w:t>、</w:t>
            </w:r>
            <w:r w:rsidRPr="002A4A0D">
              <w:rPr>
                <w:rFonts w:ascii="宋体" w:hAnsi="宋体" w:hint="eastAsia"/>
                <w:szCs w:val="21"/>
              </w:rPr>
              <w:t>油品</w:t>
            </w:r>
            <w:r>
              <w:rPr>
                <w:rFonts w:ascii="宋体" w:hAnsi="宋体"/>
                <w:szCs w:val="21"/>
              </w:rPr>
              <w:t>分</w:t>
            </w:r>
            <w:r>
              <w:rPr>
                <w:rFonts w:ascii="宋体" w:hAnsi="宋体"/>
                <w:szCs w:val="21"/>
              </w:rPr>
              <w:lastRenderedPageBreak/>
              <w:t>析</w:t>
            </w:r>
            <w:r w:rsidRPr="0012617B">
              <w:rPr>
                <w:rFonts w:ascii="宋体" w:hAnsi="宋体" w:hint="eastAsia"/>
                <w:b/>
              </w:rPr>
              <w:t>★</w:t>
            </w:r>
          </w:p>
        </w:tc>
      </w:tr>
      <w:tr w:rsidR="006167FE" w:rsidRPr="0012617B" w:rsidTr="00B15479">
        <w:trPr>
          <w:trHeight w:val="382"/>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B15479">
            <w:r w:rsidRPr="0012617B">
              <w:rPr>
                <w:rFonts w:hint="eastAsia"/>
              </w:rPr>
              <w:lastRenderedPageBreak/>
              <w:t>专业拓展学习</w:t>
            </w:r>
            <w:r>
              <w:rPr>
                <w:rFonts w:hint="eastAsia"/>
              </w:rPr>
              <w:t>课程</w:t>
            </w:r>
          </w:p>
        </w:tc>
        <w:tc>
          <w:tcPr>
            <w:tcW w:w="2003" w:type="pct"/>
            <w:tcBorders>
              <w:top w:val="single" w:sz="4" w:space="0" w:color="auto"/>
              <w:left w:val="single" w:sz="4" w:space="0" w:color="auto"/>
              <w:bottom w:val="single" w:sz="4" w:space="0" w:color="auto"/>
              <w:right w:val="single" w:sz="4" w:space="0" w:color="auto"/>
            </w:tcBorders>
          </w:tcPr>
          <w:p w:rsidR="006167FE" w:rsidRPr="007E05B0" w:rsidRDefault="006167FE" w:rsidP="00B15479">
            <w:r w:rsidRPr="007E05B0">
              <w:rPr>
                <w:rFonts w:hint="eastAsia"/>
              </w:rPr>
              <w:t>计算机在化工中的应用</w:t>
            </w:r>
            <w:r>
              <w:rPr>
                <w:rFonts w:hint="eastAsia"/>
              </w:rPr>
              <w:t>/</w:t>
            </w:r>
            <w:r w:rsidRPr="007E05B0">
              <w:rPr>
                <w:rFonts w:hint="eastAsia"/>
              </w:rPr>
              <w:t>化</w:t>
            </w:r>
            <w:r>
              <w:rPr>
                <w:rFonts w:hint="eastAsia"/>
              </w:rPr>
              <w:t>工</w:t>
            </w:r>
            <w:r w:rsidRPr="007E05B0">
              <w:rPr>
                <w:rFonts w:hint="eastAsia"/>
              </w:rPr>
              <w:t>CAD</w:t>
            </w:r>
            <w:r>
              <w:rPr>
                <w:rFonts w:hint="eastAsia"/>
              </w:rPr>
              <w:t>、健康你我他——</w:t>
            </w:r>
            <w:r>
              <w:rPr>
                <w:rFonts w:ascii="宋体" w:hAnsi="宋体" w:hint="eastAsia"/>
                <w:szCs w:val="21"/>
              </w:rPr>
              <w:t>HSE</w:t>
            </w:r>
            <w:r>
              <w:rPr>
                <w:rFonts w:ascii="宋体" w:hAnsi="宋体" w:hint="eastAsia"/>
                <w:szCs w:val="21"/>
              </w:rPr>
              <w:t>基础教育</w:t>
            </w:r>
            <w:r>
              <w:rPr>
                <w:rFonts w:ascii="宋体" w:hAnsi="宋体" w:hint="eastAsia"/>
                <w:szCs w:val="21"/>
              </w:rPr>
              <w:t>/</w:t>
            </w:r>
            <w:r>
              <w:rPr>
                <w:rFonts w:ascii="宋体" w:hAnsi="宋体"/>
                <w:szCs w:val="21"/>
              </w:rPr>
              <w:t>环境保护与清洁生产</w:t>
            </w:r>
            <w:r>
              <w:rPr>
                <w:rFonts w:ascii="宋体" w:hAnsi="宋体" w:hint="eastAsia"/>
                <w:szCs w:val="21"/>
              </w:rPr>
              <w:t>、化工仓储管理艺术</w:t>
            </w:r>
            <w:r>
              <w:rPr>
                <w:rFonts w:ascii="宋体" w:hAnsi="宋体" w:hint="eastAsia"/>
                <w:szCs w:val="21"/>
              </w:rPr>
              <w:t>/</w:t>
            </w:r>
            <w:r>
              <w:rPr>
                <w:rFonts w:ascii="宋体" w:hAnsi="宋体" w:hint="eastAsia"/>
                <w:szCs w:val="21"/>
              </w:rPr>
              <w:t>化工企业管理、</w:t>
            </w:r>
            <w:r w:rsidRPr="0089002E">
              <w:rPr>
                <w:rFonts w:ascii="宋体" w:hAnsi="宋体" w:hint="eastAsia"/>
                <w:szCs w:val="21"/>
              </w:rPr>
              <w:t>化工试验设计及数据处理</w:t>
            </w:r>
            <w:r>
              <w:rPr>
                <w:rFonts w:ascii="宋体" w:hAnsi="宋体" w:hint="eastAsia"/>
                <w:szCs w:val="21"/>
              </w:rPr>
              <w:t>/</w:t>
            </w:r>
            <w:r>
              <w:rPr>
                <w:rFonts w:ascii="宋体" w:hAnsi="宋体" w:hint="eastAsia"/>
                <w:szCs w:val="21"/>
              </w:rPr>
              <w:t>设计之美——化工厂设计、化工产品营销</w:t>
            </w:r>
            <w:r>
              <w:rPr>
                <w:rFonts w:ascii="宋体" w:hAnsi="宋体" w:hint="eastAsia"/>
                <w:szCs w:val="21"/>
              </w:rPr>
              <w:t>/</w:t>
            </w:r>
            <w:r>
              <w:rPr>
                <w:rFonts w:ascii="宋体" w:hAnsi="宋体" w:hint="eastAsia"/>
                <w:szCs w:val="21"/>
              </w:rPr>
              <w:t>化工专业英语等</w:t>
            </w:r>
          </w:p>
        </w:tc>
        <w:tc>
          <w:tcPr>
            <w:tcW w:w="2296"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7FFA" w:rsidRDefault="006167FE" w:rsidP="00B15479">
            <w:r>
              <w:rPr>
                <w:rFonts w:hint="eastAsia"/>
              </w:rPr>
              <w:t>无机及分析化学、仪器分析、润滑油调和技术、</w:t>
            </w:r>
            <w:r w:rsidRPr="00DF7FFA">
              <w:rPr>
                <w:rFonts w:hint="eastAsia"/>
              </w:rPr>
              <w:t>化工设备及维护</w:t>
            </w:r>
            <w:r>
              <w:rPr>
                <w:rFonts w:hint="eastAsia"/>
              </w:rPr>
              <w:t>、</w:t>
            </w:r>
            <w:r w:rsidRPr="00DF7FFA">
              <w:rPr>
                <w:rFonts w:hint="eastAsia"/>
              </w:rPr>
              <w:t>化工安全技术</w:t>
            </w:r>
            <w:r>
              <w:rPr>
                <w:rFonts w:hint="eastAsia"/>
              </w:rPr>
              <w:t>、油品储运技术</w:t>
            </w:r>
          </w:p>
        </w:tc>
      </w:tr>
      <w:tr w:rsidR="006167FE" w:rsidRPr="0012617B" w:rsidTr="00B15479">
        <w:trPr>
          <w:trHeight w:val="382"/>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Default="006167FE" w:rsidP="00B15479">
            <w:r>
              <w:rPr>
                <w:rFonts w:hint="eastAsia"/>
              </w:rPr>
              <w:t>创新创业课程</w:t>
            </w:r>
          </w:p>
        </w:tc>
        <w:tc>
          <w:tcPr>
            <w:tcW w:w="2003" w:type="pct"/>
            <w:tcBorders>
              <w:top w:val="single" w:sz="4" w:space="0" w:color="auto"/>
              <w:left w:val="single" w:sz="4" w:space="0" w:color="auto"/>
              <w:bottom w:val="single" w:sz="4" w:space="0" w:color="auto"/>
              <w:right w:val="single" w:sz="4" w:space="0" w:color="auto"/>
            </w:tcBorders>
          </w:tcPr>
          <w:p w:rsidR="006167FE" w:rsidRDefault="006167FE" w:rsidP="00B15479">
            <w:r>
              <w:rPr>
                <w:rFonts w:hint="eastAsia"/>
              </w:rPr>
              <w:t>大学生创新创业教育公共选修课程群</w:t>
            </w:r>
          </w:p>
        </w:tc>
        <w:tc>
          <w:tcPr>
            <w:tcW w:w="2296" w:type="pct"/>
            <w:tcBorders>
              <w:top w:val="single" w:sz="4" w:space="0" w:color="auto"/>
              <w:left w:val="single" w:sz="4" w:space="0" w:color="auto"/>
              <w:bottom w:val="single" w:sz="4" w:space="0" w:color="auto"/>
              <w:right w:val="single" w:sz="4" w:space="0" w:color="auto"/>
            </w:tcBorders>
            <w:shd w:val="clear" w:color="auto" w:fill="auto"/>
          </w:tcPr>
          <w:p w:rsidR="006167FE" w:rsidRPr="00912067" w:rsidRDefault="006167FE" w:rsidP="00B15479">
            <w:r>
              <w:rPr>
                <w:rFonts w:hint="eastAsia"/>
              </w:rPr>
              <w:t>大学生职业发展与就业指导</w:t>
            </w:r>
            <w:r>
              <w:rPr>
                <w:rFonts w:hint="eastAsia"/>
                <w:szCs w:val="21"/>
              </w:rPr>
              <w:t>、</w:t>
            </w:r>
            <w:r>
              <w:rPr>
                <w:rFonts w:hint="eastAsia"/>
              </w:rPr>
              <w:t>创新创业训练项目</w:t>
            </w:r>
            <w:r w:rsidRPr="00BA4712">
              <w:rPr>
                <w:rFonts w:hint="eastAsia"/>
              </w:rPr>
              <w:t>（</w:t>
            </w:r>
            <w:r>
              <w:rPr>
                <w:rFonts w:hint="eastAsia"/>
              </w:rPr>
              <w:t>混合</w:t>
            </w:r>
            <w:r w:rsidRPr="00BA4712">
              <w:rPr>
                <w:rFonts w:ascii="宋体" w:hAnsi="宋体" w:hint="eastAsia"/>
                <w:szCs w:val="21"/>
              </w:rPr>
              <w:t>油品性能分析检测或工艺流程设计等）</w:t>
            </w:r>
          </w:p>
        </w:tc>
      </w:tr>
      <w:tr w:rsidR="006167FE" w:rsidRPr="0012617B" w:rsidTr="00B15479">
        <w:trPr>
          <w:trHeight w:val="382"/>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12617B" w:rsidRDefault="006167FE" w:rsidP="00B15479">
            <w:r w:rsidRPr="0012617B">
              <w:rPr>
                <w:rFonts w:hint="eastAsia"/>
              </w:rPr>
              <w:t>独立实践环节</w:t>
            </w:r>
          </w:p>
        </w:tc>
        <w:tc>
          <w:tcPr>
            <w:tcW w:w="2003" w:type="pct"/>
            <w:tcBorders>
              <w:top w:val="single" w:sz="4" w:space="0" w:color="auto"/>
              <w:left w:val="single" w:sz="4" w:space="0" w:color="auto"/>
              <w:bottom w:val="single" w:sz="4" w:space="0" w:color="auto"/>
              <w:right w:val="single" w:sz="4" w:space="0" w:color="auto"/>
            </w:tcBorders>
          </w:tcPr>
          <w:p w:rsidR="006167FE" w:rsidRPr="00CB04BD" w:rsidRDefault="006167FE" w:rsidP="00B15479">
            <w:pPr>
              <w:rPr>
                <w:rFonts w:ascii="宋体" w:hAnsi="宋体"/>
              </w:rPr>
            </w:pPr>
          </w:p>
        </w:tc>
        <w:tc>
          <w:tcPr>
            <w:tcW w:w="2296" w:type="pct"/>
            <w:tcBorders>
              <w:top w:val="single" w:sz="4" w:space="0" w:color="auto"/>
              <w:left w:val="single" w:sz="4" w:space="0" w:color="auto"/>
              <w:bottom w:val="single" w:sz="4" w:space="0" w:color="auto"/>
              <w:right w:val="single" w:sz="4" w:space="0" w:color="auto"/>
            </w:tcBorders>
            <w:shd w:val="clear" w:color="auto" w:fill="auto"/>
          </w:tcPr>
          <w:p w:rsidR="006167FE" w:rsidRPr="0012617B" w:rsidRDefault="006167FE" w:rsidP="00B15479">
            <w:r w:rsidRPr="00CB04BD">
              <w:rPr>
                <w:rFonts w:ascii="宋体" w:hAnsi="宋体" w:hint="eastAsia"/>
              </w:rPr>
              <w:t>入学教育及军训</w:t>
            </w:r>
            <w:r>
              <w:rPr>
                <w:rFonts w:ascii="宋体" w:hAnsi="宋体" w:hint="eastAsia"/>
              </w:rPr>
              <w:t>、</w:t>
            </w:r>
            <w:r w:rsidRPr="00491BF8">
              <w:rPr>
                <w:rFonts w:hint="eastAsia"/>
              </w:rPr>
              <w:t>机泵</w:t>
            </w:r>
            <w:r>
              <w:rPr>
                <w:rFonts w:hint="eastAsia"/>
              </w:rPr>
              <w:t>与管路</w:t>
            </w:r>
            <w:r w:rsidRPr="00491BF8">
              <w:rPr>
                <w:rFonts w:hint="eastAsia"/>
              </w:rPr>
              <w:t>拆装综合实训、石油化工专业认识实习</w:t>
            </w:r>
            <w:r>
              <w:rPr>
                <w:rFonts w:hint="eastAsia"/>
              </w:rPr>
              <w:t>、</w:t>
            </w:r>
            <w:r>
              <w:rPr>
                <w:rFonts w:ascii="宋体" w:hAnsi="宋体" w:hint="eastAsia"/>
              </w:rPr>
              <w:t>化工生产</w:t>
            </w:r>
            <w:r w:rsidRPr="00CB04BD">
              <w:rPr>
                <w:rFonts w:ascii="宋体" w:hAnsi="宋体" w:hint="eastAsia"/>
              </w:rPr>
              <w:t>操作</w:t>
            </w:r>
            <w:r>
              <w:rPr>
                <w:rFonts w:ascii="宋体" w:hAnsi="宋体" w:hint="eastAsia"/>
              </w:rPr>
              <w:t>技能</w:t>
            </w:r>
            <w:r w:rsidRPr="00CB04BD">
              <w:rPr>
                <w:rFonts w:ascii="宋体" w:hAnsi="宋体" w:hint="eastAsia"/>
              </w:rPr>
              <w:t>实训</w:t>
            </w:r>
            <w:r w:rsidRPr="0012617B">
              <w:rPr>
                <w:rFonts w:ascii="宋体" w:hAnsi="宋体" w:hint="eastAsia"/>
                <w:b/>
              </w:rPr>
              <w:t>◎</w:t>
            </w:r>
            <w:r w:rsidRPr="00CB04BD">
              <w:rPr>
                <w:rFonts w:ascii="宋体" w:hAnsi="宋体" w:hint="eastAsia"/>
              </w:rPr>
              <w:t>、</w:t>
            </w:r>
            <w:r w:rsidRPr="00491BF8">
              <w:rPr>
                <w:rFonts w:ascii="宋体" w:hAnsi="宋体" w:hint="eastAsia"/>
              </w:rPr>
              <w:t>化</w:t>
            </w:r>
            <w:r>
              <w:rPr>
                <w:rFonts w:ascii="宋体" w:hAnsi="宋体" w:hint="eastAsia"/>
              </w:rPr>
              <w:t>工产品检验技能</w:t>
            </w:r>
            <w:r w:rsidRPr="00491BF8">
              <w:rPr>
                <w:rFonts w:ascii="宋体" w:hAnsi="宋体" w:hint="eastAsia"/>
              </w:rPr>
              <w:t>实训</w:t>
            </w:r>
            <w:r w:rsidRPr="0012617B">
              <w:rPr>
                <w:rFonts w:ascii="宋体" w:hAnsi="宋体" w:hint="eastAsia"/>
                <w:b/>
              </w:rPr>
              <w:t>◎</w:t>
            </w:r>
            <w:r w:rsidRPr="00491BF8">
              <w:rPr>
                <w:rFonts w:ascii="宋体" w:hAnsi="宋体" w:hint="eastAsia"/>
              </w:rPr>
              <w:t>、石油化工专业顶岗实习</w:t>
            </w:r>
            <w:r>
              <w:rPr>
                <w:rFonts w:ascii="宋体" w:hAnsi="宋体" w:hint="eastAsia"/>
              </w:rPr>
              <w:t>及石油化工专</w:t>
            </w:r>
            <w:r>
              <w:rPr>
                <w:rFonts w:ascii="宋体" w:hAnsi="宋体" w:hint="eastAsia"/>
              </w:rPr>
              <w:lastRenderedPageBreak/>
              <w:t>业</w:t>
            </w:r>
            <w:r w:rsidRPr="00491BF8">
              <w:rPr>
                <w:rFonts w:ascii="宋体" w:hAnsi="宋体" w:hint="eastAsia"/>
              </w:rPr>
              <w:t>毕业论文</w:t>
            </w:r>
            <w:r>
              <w:rPr>
                <w:rFonts w:ascii="宋体" w:hAnsi="宋体" w:hint="eastAsia"/>
              </w:rPr>
              <w:t>（设计）</w:t>
            </w:r>
          </w:p>
        </w:tc>
      </w:tr>
    </w:tbl>
    <w:p w:rsidR="006167FE" w:rsidRPr="005A04E8" w:rsidRDefault="006167FE" w:rsidP="006167FE">
      <w:pPr>
        <w:rPr>
          <w:b/>
        </w:rPr>
      </w:pPr>
      <w:r w:rsidRPr="005A04E8">
        <w:rPr>
          <w:rFonts w:hint="eastAsia"/>
          <w:b/>
        </w:rPr>
        <w:lastRenderedPageBreak/>
        <w:t>注：核心课程</w:t>
      </w:r>
      <w:r w:rsidRPr="005A04E8">
        <w:rPr>
          <w:rFonts w:ascii="宋体" w:hAnsi="宋体" w:hint="eastAsia"/>
          <w:b/>
        </w:rPr>
        <w:t>★；证书课程◎</w:t>
      </w:r>
    </w:p>
    <w:p w:rsidR="006167FE" w:rsidRPr="005A04E8" w:rsidRDefault="006167FE" w:rsidP="006167FE">
      <w:pPr>
        <w:spacing w:line="240" w:lineRule="exact"/>
        <w:ind w:left="862"/>
        <w:rPr>
          <w:rFonts w:ascii="黑体" w:eastAsia="黑体" w:hAnsi="黑体"/>
          <w:b/>
        </w:rPr>
      </w:pPr>
    </w:p>
    <w:p w:rsidR="006167FE" w:rsidRDefault="006167FE" w:rsidP="006167FE">
      <w:pPr>
        <w:numPr>
          <w:ilvl w:val="0"/>
          <w:numId w:val="3"/>
        </w:numPr>
        <w:adjustRightInd/>
        <w:snapToGrid/>
        <w:spacing w:line="400" w:lineRule="exact"/>
        <w:jc w:val="both"/>
        <w:rPr>
          <w:rFonts w:ascii="黑体" w:eastAsia="黑体" w:hAnsi="黑体"/>
          <w:b/>
        </w:rPr>
      </w:pPr>
      <w:r w:rsidRPr="005A04E8">
        <w:rPr>
          <w:rFonts w:ascii="黑体" w:eastAsia="黑体" w:hAnsi="黑体" w:hint="eastAsia"/>
          <w:b/>
        </w:rPr>
        <w:t>专业核心能力课程简介</w:t>
      </w:r>
    </w:p>
    <w:p w:rsidR="006167FE" w:rsidRPr="0012617B" w:rsidRDefault="006167FE" w:rsidP="006167FE">
      <w:pPr>
        <w:spacing w:line="400" w:lineRule="exact"/>
        <w:ind w:firstLineChars="200" w:firstLine="640"/>
      </w:pPr>
      <w:r w:rsidRPr="0012617B">
        <w:rPr>
          <w:rFonts w:hint="eastAsia"/>
        </w:rPr>
        <w:t>1．</w:t>
      </w:r>
      <w:r>
        <w:rPr>
          <w:rFonts w:hint="eastAsia"/>
        </w:rPr>
        <w:t>《有机化学》</w:t>
      </w:r>
    </w:p>
    <w:p w:rsidR="006167FE" w:rsidRDefault="006167FE" w:rsidP="006167FE">
      <w:pPr>
        <w:spacing w:line="400" w:lineRule="exact"/>
        <w:ind w:firstLineChars="200" w:firstLine="640"/>
      </w:pPr>
      <w:r w:rsidRPr="0012617B">
        <w:rPr>
          <w:rFonts w:hint="eastAsia"/>
        </w:rPr>
        <w:t>本课程主要</w:t>
      </w:r>
      <w:r>
        <w:rPr>
          <w:rFonts w:hint="eastAsia"/>
        </w:rPr>
        <w:t>通过系统地讲述有机化学领域的基础理论、基本知识，</w:t>
      </w:r>
      <w:r w:rsidRPr="0012617B">
        <w:rPr>
          <w:rFonts w:hint="eastAsia"/>
        </w:rPr>
        <w:t>培养学生</w:t>
      </w:r>
      <w:r>
        <w:rPr>
          <w:rFonts w:hint="eastAsia"/>
        </w:rPr>
        <w:t>通过运用有机化学的基本理论解释化学反应、理解生产工艺原理、选择工艺参数的</w:t>
      </w:r>
      <w:r w:rsidRPr="0012617B">
        <w:rPr>
          <w:rFonts w:hint="eastAsia"/>
        </w:rPr>
        <w:t>能力。</w:t>
      </w:r>
    </w:p>
    <w:p w:rsidR="006167FE" w:rsidRPr="0012617B" w:rsidRDefault="006167FE" w:rsidP="006167FE">
      <w:pPr>
        <w:spacing w:line="400" w:lineRule="exact"/>
        <w:ind w:firstLineChars="200" w:firstLine="640"/>
      </w:pPr>
      <w:r w:rsidRPr="0012617B">
        <w:rPr>
          <w:rFonts w:hint="eastAsia"/>
        </w:rPr>
        <w:t>主要学习内容（或知识点）包括：</w:t>
      </w:r>
      <w:r w:rsidRPr="00117C7F">
        <w:rPr>
          <w:rFonts w:hint="eastAsia"/>
        </w:rPr>
        <w:t>有机分子的结构理论基础</w:t>
      </w:r>
      <w:r>
        <w:rPr>
          <w:rFonts w:hint="eastAsia"/>
        </w:rPr>
        <w:t>及各类有机化合物的反应机理及性质</w:t>
      </w:r>
      <w:r w:rsidRPr="00117C7F">
        <w:rPr>
          <w:rFonts w:hint="eastAsia"/>
        </w:rPr>
        <w:t>；有机合成设计及绿色有机化学等内容</w:t>
      </w:r>
      <w:r>
        <w:rPr>
          <w:rFonts w:hint="eastAsia"/>
        </w:rPr>
        <w:t>。</w:t>
      </w:r>
    </w:p>
    <w:p w:rsidR="006167FE" w:rsidRDefault="006167FE" w:rsidP="006167FE">
      <w:pPr>
        <w:spacing w:line="400" w:lineRule="exact"/>
        <w:ind w:firstLineChars="200" w:firstLine="640"/>
      </w:pPr>
      <w:r w:rsidRPr="0012617B">
        <w:rPr>
          <w:rFonts w:hint="eastAsia"/>
        </w:rPr>
        <w:t>2．</w:t>
      </w:r>
      <w:r>
        <w:rPr>
          <w:rFonts w:hint="eastAsia"/>
        </w:rPr>
        <w:t>《化工单元操作》及《化工生产操作技能实训》</w:t>
      </w:r>
    </w:p>
    <w:p w:rsidR="006167FE" w:rsidRDefault="006167FE" w:rsidP="006167FE">
      <w:pPr>
        <w:spacing w:line="400" w:lineRule="exact"/>
        <w:ind w:firstLineChars="200" w:firstLine="640"/>
      </w:pPr>
      <w:r>
        <w:rPr>
          <w:rFonts w:hint="eastAsia"/>
        </w:rPr>
        <w:t>本课程主要培养学生各项化工生产操作的技能，</w:t>
      </w:r>
      <w:r w:rsidRPr="00EA00C6">
        <w:rPr>
          <w:rFonts w:hint="eastAsia"/>
        </w:rPr>
        <w:t>使学生具有对典型化工生产单元进行操作及对常见</w:t>
      </w:r>
      <w:r>
        <w:rPr>
          <w:rFonts w:hint="eastAsia"/>
        </w:rPr>
        <w:t>异常现象及故障进行</w:t>
      </w:r>
      <w:r w:rsidRPr="00EA00C6">
        <w:rPr>
          <w:rFonts w:hint="eastAsia"/>
        </w:rPr>
        <w:t>分析及处理的能力。</w:t>
      </w:r>
      <w:r>
        <w:rPr>
          <w:rFonts w:hint="eastAsia"/>
        </w:rPr>
        <w:t>化工生产操作实</w:t>
      </w:r>
      <w:proofErr w:type="gramStart"/>
      <w:r>
        <w:rPr>
          <w:rFonts w:hint="eastAsia"/>
        </w:rPr>
        <w:t>训通过</w:t>
      </w:r>
      <w:proofErr w:type="gramEnd"/>
      <w:r>
        <w:rPr>
          <w:rFonts w:hint="eastAsia"/>
        </w:rPr>
        <w:t>仿真操作软件、精馏装置等实操训练，培养学生在虚拟及真实环境下动手操作的能力。课程结束之后，结合《石油加工生产技术》的相关内容学生可参加《燃料油工》、《化工总控工》、</w:t>
      </w:r>
      <w:r w:rsidRPr="00BA4712">
        <w:rPr>
          <w:rFonts w:hint="eastAsia"/>
        </w:rPr>
        <w:t>《化工</w:t>
      </w:r>
      <w:r>
        <w:rPr>
          <w:rFonts w:hint="eastAsia"/>
        </w:rPr>
        <w:t>工艺试验</w:t>
      </w:r>
      <w:r w:rsidRPr="00BA4712">
        <w:rPr>
          <w:rFonts w:hint="eastAsia"/>
        </w:rPr>
        <w:t>工》</w:t>
      </w:r>
      <w:r>
        <w:rPr>
          <w:rFonts w:hint="eastAsia"/>
        </w:rPr>
        <w:t>等</w:t>
      </w:r>
      <w:r w:rsidRPr="00EA00C6">
        <w:rPr>
          <w:rFonts w:hint="eastAsia"/>
        </w:rPr>
        <w:t>职业资格等级证</w:t>
      </w:r>
      <w:r>
        <w:rPr>
          <w:rFonts w:hint="eastAsia"/>
        </w:rPr>
        <w:t>的</w:t>
      </w:r>
      <w:r w:rsidRPr="00EA00C6">
        <w:rPr>
          <w:rFonts w:hint="eastAsia"/>
        </w:rPr>
        <w:t>考试。</w:t>
      </w:r>
    </w:p>
    <w:p w:rsidR="006167FE" w:rsidRPr="00EA00C6" w:rsidRDefault="006167FE" w:rsidP="006167FE">
      <w:pPr>
        <w:spacing w:line="400" w:lineRule="exact"/>
        <w:ind w:firstLineChars="200" w:firstLine="640"/>
      </w:pPr>
      <w:r>
        <w:rPr>
          <w:rFonts w:hint="eastAsia"/>
        </w:rPr>
        <w:t>主要学习内容（知识点）：</w:t>
      </w:r>
      <w:r w:rsidRPr="00EA00C6">
        <w:rPr>
          <w:rFonts w:hint="eastAsia"/>
        </w:rPr>
        <w:t>结合化工总控工职业标准而制定，包括流体输送、传热、精馏、吸收、萃取以及其他单元操作的原理及典型设备的操作技能</w:t>
      </w:r>
      <w:r>
        <w:rPr>
          <w:rFonts w:hint="eastAsia"/>
        </w:rPr>
        <w:t>，开停车操作步骤，以及工艺过程参数优化控制与操作因素分析等。</w:t>
      </w:r>
    </w:p>
    <w:p w:rsidR="006167FE" w:rsidRDefault="006167FE" w:rsidP="006167FE">
      <w:pPr>
        <w:spacing w:line="400" w:lineRule="exact"/>
        <w:ind w:firstLineChars="200" w:firstLine="640"/>
      </w:pPr>
      <w:r>
        <w:rPr>
          <w:rFonts w:hint="eastAsia"/>
        </w:rPr>
        <w:t>3</w:t>
      </w:r>
      <w:r w:rsidRPr="0012617B">
        <w:rPr>
          <w:rFonts w:hint="eastAsia"/>
        </w:rPr>
        <w:t>．</w:t>
      </w:r>
      <w:r>
        <w:rPr>
          <w:rFonts w:hint="eastAsia"/>
        </w:rPr>
        <w:t>《石油加工生产技术》</w:t>
      </w:r>
    </w:p>
    <w:p w:rsidR="006167FE" w:rsidRDefault="006167FE" w:rsidP="006167FE">
      <w:pPr>
        <w:spacing w:line="400" w:lineRule="exact"/>
        <w:ind w:firstLineChars="200" w:firstLine="640"/>
      </w:pPr>
      <w:r>
        <w:rPr>
          <w:rFonts w:hint="eastAsia"/>
        </w:rPr>
        <w:t>本课程主要培养学生掌握燃料油型、润滑油型等原油加工的方案选择及一次加工——常减压蒸馏的工艺过程，二次加工——催化裂化、催化重整、</w:t>
      </w:r>
      <w:r w:rsidRPr="008D68B2">
        <w:rPr>
          <w:rFonts w:hint="eastAsia"/>
        </w:rPr>
        <w:t>加氢精制</w:t>
      </w:r>
      <w:r>
        <w:rPr>
          <w:rFonts w:hint="eastAsia"/>
        </w:rPr>
        <w:t>、延迟焦化、煤制氢等生产工艺过程以及石油及其产品的化学组成和性质等相关基础知识，</w:t>
      </w:r>
    </w:p>
    <w:p w:rsidR="006167FE" w:rsidRPr="00B34E52" w:rsidRDefault="006167FE" w:rsidP="006167FE">
      <w:pPr>
        <w:spacing w:line="400" w:lineRule="exact"/>
        <w:ind w:firstLineChars="200" w:firstLine="640"/>
      </w:pPr>
      <w:r>
        <w:rPr>
          <w:rFonts w:hint="eastAsia"/>
        </w:rPr>
        <w:t>主要学习内容（或知识点）包括：</w:t>
      </w:r>
      <w:r w:rsidRPr="00EA00C6">
        <w:rPr>
          <w:rFonts w:hint="eastAsia"/>
        </w:rPr>
        <w:t>石油的化学组成、物理性质及其石油产品的性质和质量要求，原油评价及确定原油加工方案的方法，石油</w:t>
      </w:r>
      <w:r>
        <w:rPr>
          <w:rFonts w:hint="eastAsia"/>
        </w:rPr>
        <w:t>常减压</w:t>
      </w:r>
      <w:r w:rsidRPr="00EA00C6">
        <w:rPr>
          <w:rFonts w:hint="eastAsia"/>
        </w:rPr>
        <w:t>蒸馏、催化裂化、催化重整</w:t>
      </w:r>
      <w:r w:rsidRPr="00EA00C6">
        <w:rPr>
          <w:rFonts w:hint="eastAsia"/>
        </w:rPr>
        <w:lastRenderedPageBreak/>
        <w:t>以及加氢精制等典型的石油加工方法及操作技术。</w:t>
      </w:r>
    </w:p>
    <w:p w:rsidR="006167FE" w:rsidRDefault="006167FE" w:rsidP="006167FE">
      <w:pPr>
        <w:spacing w:line="400" w:lineRule="exact"/>
        <w:ind w:firstLineChars="200" w:firstLine="640"/>
      </w:pPr>
      <w:r>
        <w:rPr>
          <w:rFonts w:hint="eastAsia"/>
        </w:rPr>
        <w:t>4</w:t>
      </w:r>
      <w:r w:rsidRPr="0012617B">
        <w:rPr>
          <w:rFonts w:hint="eastAsia"/>
        </w:rPr>
        <w:t>．</w:t>
      </w:r>
      <w:r>
        <w:rPr>
          <w:rFonts w:hint="eastAsia"/>
        </w:rPr>
        <w:t>《化工生产技术》</w:t>
      </w:r>
    </w:p>
    <w:p w:rsidR="006167FE" w:rsidRDefault="006167FE" w:rsidP="006167FE">
      <w:pPr>
        <w:spacing w:line="400" w:lineRule="exact"/>
        <w:ind w:firstLineChars="200" w:firstLine="640"/>
      </w:pPr>
      <w:r>
        <w:rPr>
          <w:rFonts w:hint="eastAsia"/>
        </w:rPr>
        <w:t>本课程主要通过典型化工产品生产的工艺过程的学习，使学生掌握化工产品生产工艺流程、工艺参数的调节与控制方法，培养具有分析、解决化工生产具体问题的能力。</w:t>
      </w:r>
    </w:p>
    <w:p w:rsidR="006167FE" w:rsidRPr="00AC6438" w:rsidRDefault="006167FE" w:rsidP="006167FE">
      <w:pPr>
        <w:spacing w:line="400" w:lineRule="exact"/>
        <w:ind w:firstLineChars="200" w:firstLine="640"/>
      </w:pPr>
      <w:r>
        <w:rPr>
          <w:rFonts w:hint="eastAsia"/>
        </w:rPr>
        <w:t>主要学习内容（或知识点）：由</w:t>
      </w:r>
      <w:r w:rsidRPr="00EA00C6">
        <w:rPr>
          <w:rFonts w:hint="eastAsia"/>
        </w:rPr>
        <w:t>最基本有机化工原料——三烯、三苯的生产</w:t>
      </w:r>
      <w:r>
        <w:rPr>
          <w:rFonts w:hint="eastAsia"/>
        </w:rPr>
        <w:t>开始</w:t>
      </w:r>
      <w:r w:rsidRPr="00EA00C6">
        <w:rPr>
          <w:rFonts w:hint="eastAsia"/>
        </w:rPr>
        <w:t>，并结合乙烯厂的装置内容讲述由三烯、三苯为原料进行下游典型有机化工产品、聚合物的生产工艺流程、工艺计算、工艺操作与控制、工艺参数优化控制与操作因素分析、节能措施等。</w:t>
      </w:r>
    </w:p>
    <w:p w:rsidR="006167FE" w:rsidRDefault="006167FE" w:rsidP="006167FE">
      <w:pPr>
        <w:spacing w:line="400" w:lineRule="exact"/>
        <w:ind w:firstLineChars="200" w:firstLine="640"/>
      </w:pPr>
      <w:r>
        <w:rPr>
          <w:rFonts w:hint="eastAsia"/>
        </w:rPr>
        <w:t>5</w:t>
      </w:r>
      <w:r w:rsidRPr="0012617B">
        <w:rPr>
          <w:rFonts w:hint="eastAsia"/>
        </w:rPr>
        <w:t>．</w:t>
      </w:r>
      <w:r>
        <w:rPr>
          <w:rFonts w:hint="eastAsia"/>
        </w:rPr>
        <w:t>《油品分析》</w:t>
      </w:r>
    </w:p>
    <w:p w:rsidR="006167FE" w:rsidRDefault="006167FE" w:rsidP="006167FE">
      <w:pPr>
        <w:spacing w:line="400" w:lineRule="exact"/>
        <w:ind w:firstLineChars="200" w:firstLine="640"/>
      </w:pPr>
      <w:r>
        <w:rPr>
          <w:rFonts w:hint="eastAsia"/>
        </w:rPr>
        <w:t>本课程主要通过学习石油产品常规分析项目的分析技术，培养学生具有对常用石油产品性质和质量做出分析判断的能力。</w:t>
      </w:r>
    </w:p>
    <w:p w:rsidR="006167FE" w:rsidRPr="007748F2" w:rsidRDefault="006167FE" w:rsidP="006167FE">
      <w:pPr>
        <w:spacing w:line="400" w:lineRule="exact"/>
        <w:ind w:firstLineChars="200" w:firstLine="640"/>
      </w:pPr>
      <w:r>
        <w:rPr>
          <w:rFonts w:hint="eastAsia"/>
        </w:rPr>
        <w:t>主要学习内容（或知识点）包括：汽油产品质量检测、柴油产品的质量检测、喷气式燃料产品的质量检测、润滑油产品的质量检测等。</w:t>
      </w:r>
    </w:p>
    <w:p w:rsidR="006167FE" w:rsidRDefault="006167FE" w:rsidP="006167FE">
      <w:pPr>
        <w:spacing w:line="400" w:lineRule="exact"/>
        <w:ind w:firstLineChars="200" w:firstLine="640"/>
      </w:pPr>
      <w:r>
        <w:rPr>
          <w:rFonts w:hint="eastAsia"/>
        </w:rPr>
        <w:t>6</w:t>
      </w:r>
      <w:r w:rsidRPr="0012617B">
        <w:rPr>
          <w:rFonts w:hint="eastAsia"/>
        </w:rPr>
        <w:t>．</w:t>
      </w:r>
      <w:r>
        <w:rPr>
          <w:rFonts w:hint="eastAsia"/>
        </w:rPr>
        <w:t>《化工自动化控制》</w:t>
      </w:r>
    </w:p>
    <w:p w:rsidR="006167FE" w:rsidRDefault="006167FE" w:rsidP="006167FE">
      <w:pPr>
        <w:spacing w:line="400" w:lineRule="exact"/>
        <w:ind w:firstLineChars="200" w:firstLine="640"/>
        <w:rPr>
          <w:rFonts w:ascii="宋体" w:hAnsi="宋体"/>
        </w:rPr>
      </w:pPr>
      <w:r>
        <w:rPr>
          <w:rFonts w:hint="eastAsia"/>
        </w:rPr>
        <w:t>本课程主要</w:t>
      </w:r>
      <w:r>
        <w:rPr>
          <w:rFonts w:ascii="宋体" w:hAnsi="宋体" w:hint="eastAsia"/>
        </w:rPr>
        <w:t>通过介绍</w:t>
      </w:r>
      <w:r w:rsidRPr="00575C3B">
        <w:rPr>
          <w:rFonts w:ascii="宋体" w:hAnsi="宋体"/>
        </w:rPr>
        <w:t>工业生产过程中自动控制的基本知识，结合生产过程介绍典型化工单元操作</w:t>
      </w:r>
      <w:r w:rsidRPr="00575C3B">
        <w:rPr>
          <w:rFonts w:ascii="宋体" w:hAnsi="宋体" w:hint="eastAsia"/>
        </w:rPr>
        <w:t>（</w:t>
      </w:r>
      <w:r w:rsidRPr="00575C3B">
        <w:rPr>
          <w:rFonts w:ascii="宋体" w:hAnsi="宋体"/>
        </w:rPr>
        <w:t>精馏塔、</w:t>
      </w:r>
      <w:r w:rsidRPr="00575C3B">
        <w:rPr>
          <w:rFonts w:ascii="宋体" w:hAnsi="宋体" w:hint="eastAsia"/>
        </w:rPr>
        <w:t>泵</w:t>
      </w:r>
      <w:r w:rsidRPr="00575C3B">
        <w:rPr>
          <w:rFonts w:ascii="宋体" w:hAnsi="宋体"/>
        </w:rPr>
        <w:t>、传热设备</w:t>
      </w:r>
      <w:r w:rsidRPr="00575C3B">
        <w:rPr>
          <w:rFonts w:ascii="宋体" w:hAnsi="宋体" w:hint="eastAsia"/>
        </w:rPr>
        <w:t>）</w:t>
      </w:r>
      <w:r w:rsidRPr="00575C3B">
        <w:rPr>
          <w:rFonts w:ascii="宋体" w:hAnsi="宋体"/>
        </w:rPr>
        <w:t>的控制方案</w:t>
      </w:r>
      <w:r w:rsidRPr="00575C3B">
        <w:rPr>
          <w:rFonts w:ascii="宋体" w:hAnsi="宋体" w:hint="eastAsia"/>
        </w:rPr>
        <w:t>，</w:t>
      </w:r>
      <w:r>
        <w:rPr>
          <w:rFonts w:ascii="宋体" w:hAnsi="宋体" w:hint="eastAsia"/>
        </w:rPr>
        <w:t>使学生理解生产自动控制的过程，培养其正确使用</w:t>
      </w:r>
      <w:r>
        <w:rPr>
          <w:rFonts w:ascii="宋体" w:hAnsi="宋体" w:hint="eastAsia"/>
        </w:rPr>
        <w:t>DCS</w:t>
      </w:r>
      <w:r>
        <w:rPr>
          <w:rFonts w:ascii="宋体" w:hAnsi="宋体" w:hint="eastAsia"/>
        </w:rPr>
        <w:t>系统进行化工生产工艺参数调节的能力。</w:t>
      </w:r>
    </w:p>
    <w:p w:rsidR="006167FE" w:rsidRPr="00E42EBD" w:rsidRDefault="006167FE" w:rsidP="006167FE">
      <w:pPr>
        <w:spacing w:line="400" w:lineRule="exact"/>
        <w:ind w:firstLineChars="200" w:firstLine="640"/>
      </w:pPr>
      <w:r>
        <w:rPr>
          <w:rFonts w:ascii="宋体" w:hAnsi="宋体" w:hint="eastAsia"/>
        </w:rPr>
        <w:t>主要学习内容：包括</w:t>
      </w:r>
      <w:r w:rsidRPr="00575C3B">
        <w:rPr>
          <w:rFonts w:ascii="宋体" w:hAnsi="宋体" w:hint="eastAsia"/>
        </w:rPr>
        <w:t>生产</w:t>
      </w:r>
      <w:r w:rsidRPr="00575C3B">
        <w:rPr>
          <w:rFonts w:ascii="宋体" w:hAnsi="宋体"/>
        </w:rPr>
        <w:t>过程控制中常用</w:t>
      </w:r>
      <w:r w:rsidRPr="00575C3B">
        <w:rPr>
          <w:rFonts w:ascii="宋体" w:hAnsi="宋体" w:hint="eastAsia"/>
        </w:rPr>
        <w:t>参数</w:t>
      </w:r>
      <w:r w:rsidRPr="00575C3B">
        <w:rPr>
          <w:rFonts w:ascii="宋体" w:hAnsi="宋体"/>
        </w:rPr>
        <w:t>(</w:t>
      </w:r>
      <w:r w:rsidRPr="00575C3B">
        <w:rPr>
          <w:rFonts w:ascii="宋体" w:hAnsi="宋体"/>
        </w:rPr>
        <w:t>温度、压力、流量、液位</w:t>
      </w:r>
      <w:r>
        <w:rPr>
          <w:rFonts w:ascii="宋体" w:hAnsi="宋体"/>
        </w:rPr>
        <w:t>)</w:t>
      </w:r>
      <w:r w:rsidRPr="00575C3B">
        <w:rPr>
          <w:rFonts w:ascii="宋体" w:hAnsi="宋体"/>
        </w:rPr>
        <w:t>的检测和控制、单回路控制系统、复杂控制系统</w:t>
      </w:r>
      <w:r w:rsidRPr="00575C3B">
        <w:rPr>
          <w:rFonts w:ascii="宋体" w:hAnsi="宋体"/>
        </w:rPr>
        <w:t>(</w:t>
      </w:r>
      <w:r w:rsidRPr="00575C3B">
        <w:rPr>
          <w:rFonts w:ascii="宋体" w:hAnsi="宋体"/>
        </w:rPr>
        <w:t>串级、均匀、比值、前馈、分程、选择</w:t>
      </w:r>
      <w:r w:rsidRPr="00575C3B">
        <w:rPr>
          <w:rFonts w:ascii="宋体" w:hAnsi="宋体"/>
        </w:rPr>
        <w:t>)</w:t>
      </w:r>
      <w:r w:rsidRPr="00575C3B">
        <w:rPr>
          <w:rFonts w:ascii="宋体" w:hAnsi="宋体" w:hint="eastAsia"/>
        </w:rPr>
        <w:t>的相关知识</w:t>
      </w:r>
      <w:r>
        <w:rPr>
          <w:rFonts w:ascii="宋体" w:hAnsi="宋体" w:hint="eastAsia"/>
        </w:rPr>
        <w:t>，</w:t>
      </w:r>
      <w:r w:rsidRPr="00575C3B">
        <w:rPr>
          <w:rFonts w:ascii="宋体" w:hAnsi="宋体"/>
        </w:rPr>
        <w:t>精馏</w:t>
      </w:r>
      <w:r w:rsidRPr="00E42EBD">
        <w:t>塔、</w:t>
      </w:r>
      <w:r w:rsidRPr="00E42EBD">
        <w:rPr>
          <w:rFonts w:hint="eastAsia"/>
        </w:rPr>
        <w:t>泵</w:t>
      </w:r>
      <w:r w:rsidRPr="00E42EBD">
        <w:t>、传热设备</w:t>
      </w:r>
      <w:r w:rsidRPr="00E42EBD">
        <w:rPr>
          <w:rFonts w:hint="eastAsia"/>
        </w:rPr>
        <w:t>、反应器</w:t>
      </w:r>
      <w:r w:rsidRPr="00E42EBD">
        <w:t>的控制方案</w:t>
      </w:r>
      <w:r>
        <w:rPr>
          <w:rFonts w:hint="eastAsia"/>
        </w:rPr>
        <w:t>选择</w:t>
      </w:r>
      <w:r w:rsidRPr="00E42EBD">
        <w:rPr>
          <w:rFonts w:hint="eastAsia"/>
        </w:rPr>
        <w:t>。</w:t>
      </w:r>
    </w:p>
    <w:p w:rsidR="006167FE" w:rsidRDefault="006167FE" w:rsidP="006167FE">
      <w:pPr>
        <w:spacing w:line="400" w:lineRule="exact"/>
        <w:ind w:firstLineChars="200" w:firstLine="640"/>
      </w:pPr>
      <w:r>
        <w:rPr>
          <w:rFonts w:hint="eastAsia"/>
        </w:rPr>
        <w:t>7</w:t>
      </w:r>
      <w:r w:rsidRPr="0012617B">
        <w:rPr>
          <w:rFonts w:hint="eastAsia"/>
        </w:rPr>
        <w:t>．</w:t>
      </w:r>
      <w:r>
        <w:rPr>
          <w:rFonts w:hint="eastAsia"/>
        </w:rPr>
        <w:t>《仪器分析》及《化工产品检测技能实训》</w:t>
      </w:r>
    </w:p>
    <w:p w:rsidR="006167FE" w:rsidRPr="00D516F7" w:rsidRDefault="006167FE" w:rsidP="006167FE">
      <w:pPr>
        <w:spacing w:line="400" w:lineRule="exact"/>
        <w:ind w:firstLineChars="200" w:firstLine="640"/>
      </w:pPr>
      <w:r>
        <w:rPr>
          <w:rFonts w:hint="eastAsia"/>
        </w:rPr>
        <w:t>本课程主要培养学生利用仪器对化工原料、半成品、成品、产品检测分析的能力，同时培养学生运用专业知识解决化工生产过程中出现实际问题的能力。</w:t>
      </w:r>
      <w:r w:rsidRPr="00EA00C6">
        <w:rPr>
          <w:rFonts w:hint="eastAsia"/>
        </w:rPr>
        <w:t>课程结束之后，学生可参加</w:t>
      </w:r>
      <w:r>
        <w:rPr>
          <w:rFonts w:hint="eastAsia"/>
        </w:rPr>
        <w:t>《</w:t>
      </w:r>
      <w:r w:rsidRPr="00EA00C6">
        <w:rPr>
          <w:rFonts w:hint="eastAsia"/>
        </w:rPr>
        <w:t>化</w:t>
      </w:r>
      <w:r>
        <w:rPr>
          <w:rFonts w:hint="eastAsia"/>
        </w:rPr>
        <w:t>学检验</w:t>
      </w:r>
      <w:r w:rsidRPr="00EA00C6">
        <w:rPr>
          <w:rFonts w:hint="eastAsia"/>
        </w:rPr>
        <w:t>工</w:t>
      </w:r>
      <w:r>
        <w:rPr>
          <w:rFonts w:hint="eastAsia"/>
        </w:rPr>
        <w:t>》</w:t>
      </w:r>
      <w:r w:rsidRPr="00EA00C6">
        <w:rPr>
          <w:rFonts w:hint="eastAsia"/>
        </w:rPr>
        <w:t>的职业资格等级证考试。</w:t>
      </w:r>
    </w:p>
    <w:p w:rsidR="006167FE" w:rsidRDefault="006167FE" w:rsidP="006167FE">
      <w:pPr>
        <w:spacing w:line="400" w:lineRule="exact"/>
        <w:ind w:firstLineChars="200" w:firstLine="640"/>
      </w:pPr>
      <w:r>
        <w:rPr>
          <w:rFonts w:hint="eastAsia"/>
        </w:rPr>
        <w:t>主要学习内容包括：电位分析法、可见分光光度法、色谱法等仪器分析方法以及数据的正确处理方法。</w:t>
      </w:r>
    </w:p>
    <w:p w:rsidR="006167FE" w:rsidRDefault="006167FE" w:rsidP="006167FE">
      <w:pPr>
        <w:spacing w:line="400" w:lineRule="exact"/>
        <w:ind w:firstLineChars="200" w:firstLine="640"/>
      </w:pPr>
      <w:r>
        <w:rPr>
          <w:rFonts w:hint="eastAsia"/>
        </w:rPr>
        <w:lastRenderedPageBreak/>
        <w:t>8</w:t>
      </w:r>
      <w:r w:rsidRPr="0012617B">
        <w:rPr>
          <w:rFonts w:hint="eastAsia"/>
        </w:rPr>
        <w:t>．</w:t>
      </w:r>
      <w:r>
        <w:rPr>
          <w:rFonts w:hint="eastAsia"/>
        </w:rPr>
        <w:t>创新创业训练项目实践：</w:t>
      </w:r>
    </w:p>
    <w:p w:rsidR="006167FE" w:rsidRDefault="006167FE" w:rsidP="006167FE">
      <w:pPr>
        <w:spacing w:line="400" w:lineRule="exact"/>
        <w:ind w:firstLineChars="200" w:firstLine="640"/>
      </w:pPr>
      <w:r>
        <w:rPr>
          <w:rFonts w:hint="eastAsia"/>
        </w:rPr>
        <w:t>本课程主要培养学生的创新精神和创新能力。</w:t>
      </w:r>
      <w:r w:rsidRPr="008D68B2">
        <w:rPr>
          <w:rFonts w:hint="eastAsia"/>
        </w:rPr>
        <w:t>主要内容包括</w:t>
      </w:r>
      <w:r>
        <w:rPr>
          <w:rFonts w:hint="eastAsia"/>
        </w:rPr>
        <w:t>混合油品性能分析检测方案设计及实施、某化工产品生产工艺流程的方案设计、某</w:t>
      </w:r>
      <w:r w:rsidRPr="008D68B2">
        <w:rPr>
          <w:rFonts w:hint="eastAsia"/>
        </w:rPr>
        <w:t>厂区布置设计、某一生产工艺参数的控制方案设计等创新能力和创业能力训练项目。</w:t>
      </w:r>
    </w:p>
    <w:p w:rsidR="006167FE" w:rsidRDefault="006167FE" w:rsidP="006167FE">
      <w:pPr>
        <w:spacing w:line="400" w:lineRule="exact"/>
        <w:ind w:firstLineChars="200" w:firstLine="640"/>
      </w:pPr>
    </w:p>
    <w:p w:rsidR="006167FE" w:rsidRPr="005A04E8" w:rsidRDefault="006167FE" w:rsidP="006167FE">
      <w:pPr>
        <w:ind w:firstLineChars="196" w:firstLine="630"/>
        <w:rPr>
          <w:rFonts w:ascii="黑体" w:eastAsia="黑体"/>
          <w:b/>
        </w:rPr>
      </w:pPr>
      <w:r w:rsidRPr="005A04E8">
        <w:rPr>
          <w:rFonts w:ascii="黑体" w:eastAsia="黑体" w:hint="eastAsia"/>
          <w:b/>
        </w:rPr>
        <w:t>教学进程安排</w:t>
      </w:r>
    </w:p>
    <w:p w:rsidR="006167FE" w:rsidRPr="005A04E8" w:rsidRDefault="006167FE" w:rsidP="006167FE">
      <w:r w:rsidRPr="005A04E8">
        <w:rPr>
          <w:rFonts w:hint="eastAsia"/>
        </w:rPr>
        <w:t>1.课程设置与教学安排计划表</w:t>
      </w:r>
    </w:p>
    <w:tbl>
      <w:tblPr>
        <w:tblW w:w="50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6"/>
        <w:gridCol w:w="255"/>
        <w:gridCol w:w="1851"/>
        <w:gridCol w:w="721"/>
        <w:gridCol w:w="717"/>
        <w:gridCol w:w="541"/>
        <w:gridCol w:w="359"/>
        <w:gridCol w:w="359"/>
        <w:gridCol w:w="361"/>
        <w:gridCol w:w="324"/>
        <w:gridCol w:w="306"/>
        <w:gridCol w:w="270"/>
        <w:gridCol w:w="287"/>
        <w:gridCol w:w="316"/>
        <w:gridCol w:w="297"/>
        <w:gridCol w:w="442"/>
        <w:gridCol w:w="526"/>
      </w:tblGrid>
      <w:tr w:rsidR="006167FE" w:rsidRPr="00255AFD" w:rsidTr="00B15479">
        <w:trPr>
          <w:jc w:val="center"/>
        </w:trPr>
        <w:tc>
          <w:tcPr>
            <w:tcW w:w="27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类别</w:t>
            </w:r>
          </w:p>
        </w:tc>
        <w:tc>
          <w:tcPr>
            <w:tcW w:w="152"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序号</w:t>
            </w:r>
          </w:p>
        </w:tc>
        <w:tc>
          <w:tcPr>
            <w:tcW w:w="1102"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rPr>
                <w:rFonts w:ascii="宋体" w:hAnsi="宋体"/>
                <w:sz w:val="15"/>
                <w:szCs w:val="15"/>
              </w:rPr>
            </w:pPr>
            <w:r w:rsidRPr="00255AFD">
              <w:rPr>
                <w:rFonts w:ascii="宋体" w:hAnsi="宋体" w:hint="eastAsia"/>
                <w:sz w:val="15"/>
                <w:szCs w:val="15"/>
              </w:rPr>
              <w:t>课程名称</w:t>
            </w:r>
          </w:p>
        </w:tc>
        <w:tc>
          <w:tcPr>
            <w:tcW w:w="429"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教学方式</w:t>
            </w:r>
          </w:p>
        </w:tc>
        <w:tc>
          <w:tcPr>
            <w:tcW w:w="42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kern w:val="0"/>
                <w:sz w:val="15"/>
                <w:szCs w:val="15"/>
              </w:rPr>
              <w:t>课程性质</w:t>
            </w:r>
          </w:p>
        </w:tc>
        <w:tc>
          <w:tcPr>
            <w:tcW w:w="322"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学分</w:t>
            </w:r>
          </w:p>
        </w:tc>
        <w:tc>
          <w:tcPr>
            <w:tcW w:w="642" w:type="pct"/>
            <w:gridSpan w:val="3"/>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计划学时</w:t>
            </w:r>
          </w:p>
        </w:tc>
        <w:tc>
          <w:tcPr>
            <w:tcW w:w="1072" w:type="pct"/>
            <w:gridSpan w:val="6"/>
            <w:shd w:val="clear" w:color="auto" w:fill="auto"/>
            <w:tcMar>
              <w:top w:w="6" w:type="dxa"/>
              <w:left w:w="6" w:type="dxa"/>
              <w:bottom w:w="6" w:type="dxa"/>
              <w:right w:w="6" w:type="dxa"/>
            </w:tcMar>
            <w:vAlign w:val="center"/>
          </w:tcPr>
          <w:p w:rsidR="006167FE" w:rsidRPr="00255AFD" w:rsidRDefault="006167FE" w:rsidP="00B15479">
            <w:pPr>
              <w:topLinePunct/>
              <w:spacing w:line="220" w:lineRule="exact"/>
              <w:ind w:firstLineChars="500" w:firstLine="750"/>
              <w:rPr>
                <w:rFonts w:ascii="宋体" w:hAnsi="宋体"/>
                <w:sz w:val="15"/>
                <w:szCs w:val="15"/>
              </w:rPr>
            </w:pPr>
            <w:r w:rsidRPr="00255AFD">
              <w:rPr>
                <w:rFonts w:ascii="宋体" w:hAnsi="宋体" w:hint="eastAsia"/>
                <w:sz w:val="15"/>
                <w:szCs w:val="15"/>
              </w:rPr>
              <w:t>周学时</w:t>
            </w:r>
          </w:p>
        </w:tc>
        <w:tc>
          <w:tcPr>
            <w:tcW w:w="263"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考核</w:t>
            </w:r>
          </w:p>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方式</w:t>
            </w:r>
          </w:p>
        </w:tc>
        <w:tc>
          <w:tcPr>
            <w:tcW w:w="313"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开课</w:t>
            </w:r>
          </w:p>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单位</w:t>
            </w:r>
          </w:p>
        </w:tc>
      </w:tr>
      <w:tr w:rsidR="006167FE" w:rsidRPr="00255AFD" w:rsidTr="00B15479">
        <w:trPr>
          <w:trHeight w:val="426"/>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102" w:type="pct"/>
            <w:vMerge/>
            <w:shd w:val="clear" w:color="auto" w:fill="auto"/>
            <w:tcMar>
              <w:top w:w="6" w:type="dxa"/>
              <w:left w:w="6" w:type="dxa"/>
              <w:bottom w:w="6" w:type="dxa"/>
              <w:right w:w="6" w:type="dxa"/>
            </w:tcMar>
            <w:vAlign w:val="center"/>
          </w:tcPr>
          <w:p w:rsidR="006167FE" w:rsidRPr="00255AFD" w:rsidRDefault="006167FE" w:rsidP="00B15479">
            <w:pPr>
              <w:spacing w:line="220" w:lineRule="exact"/>
              <w:rPr>
                <w:rFonts w:ascii="宋体" w:hAnsi="宋体"/>
                <w:sz w:val="15"/>
                <w:szCs w:val="15"/>
              </w:rPr>
            </w:pPr>
          </w:p>
        </w:tc>
        <w:tc>
          <w:tcPr>
            <w:tcW w:w="429"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42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22"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总数</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实践</w:t>
            </w:r>
          </w:p>
        </w:tc>
        <w:tc>
          <w:tcPr>
            <w:tcW w:w="19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roofErr w:type="gramStart"/>
            <w:r w:rsidRPr="00255AFD">
              <w:rPr>
                <w:rFonts w:ascii="宋体" w:hAnsi="宋体" w:hint="eastAsia"/>
                <w:sz w:val="15"/>
                <w:szCs w:val="15"/>
              </w:rPr>
              <w:t>一</w:t>
            </w:r>
            <w:proofErr w:type="gramEnd"/>
          </w:p>
        </w:tc>
        <w:tc>
          <w:tcPr>
            <w:tcW w:w="18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二</w:t>
            </w: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三</w:t>
            </w: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四</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五</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六</w:t>
            </w:r>
          </w:p>
        </w:tc>
        <w:tc>
          <w:tcPr>
            <w:tcW w:w="263"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r w:rsidR="006167FE" w:rsidRPr="00255AFD" w:rsidTr="00B15479">
        <w:trPr>
          <w:jc w:val="center"/>
        </w:trPr>
        <w:tc>
          <w:tcPr>
            <w:tcW w:w="27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基本素质课</w:t>
            </w: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w:t>
            </w:r>
          </w:p>
        </w:tc>
        <w:tc>
          <w:tcPr>
            <w:tcW w:w="1102" w:type="pct"/>
            <w:shd w:val="clear" w:color="auto" w:fill="auto"/>
            <w:tcMar>
              <w:top w:w="6" w:type="dxa"/>
              <w:left w:w="6" w:type="dxa"/>
              <w:bottom w:w="6" w:type="dxa"/>
              <w:right w:w="6" w:type="dxa"/>
            </w:tcMar>
            <w:vAlign w:val="center"/>
          </w:tcPr>
          <w:p w:rsidR="006167FE" w:rsidRPr="00255AFD" w:rsidRDefault="006167FE" w:rsidP="00B15479">
            <w:pPr>
              <w:spacing w:line="220" w:lineRule="exact"/>
              <w:rPr>
                <w:rFonts w:ascii="宋体" w:hAnsi="宋体"/>
                <w:sz w:val="15"/>
                <w:szCs w:val="15"/>
              </w:rPr>
            </w:pPr>
            <w:r w:rsidRPr="00255AFD">
              <w:rPr>
                <w:rFonts w:ascii="宋体" w:hAnsi="宋体" w:hint="eastAsia"/>
                <w:sz w:val="15"/>
                <w:szCs w:val="15"/>
              </w:rPr>
              <w:t>思想道德修养与法律基础（一）</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1.5</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2</w:t>
            </w:r>
            <w:r w:rsidRPr="00255AFD">
              <w:rPr>
                <w:rFonts w:ascii="宋体" w:hAnsi="宋体" w:hint="eastAsia"/>
                <w:sz w:val="15"/>
                <w:szCs w:val="15"/>
              </w:rPr>
              <w:t>6</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20</w:t>
            </w:r>
          </w:p>
        </w:tc>
        <w:tc>
          <w:tcPr>
            <w:tcW w:w="215"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6</w:t>
            </w:r>
          </w:p>
        </w:tc>
        <w:tc>
          <w:tcPr>
            <w:tcW w:w="193"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2</w:t>
            </w:r>
          </w:p>
        </w:tc>
        <w:tc>
          <w:tcPr>
            <w:tcW w:w="18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roofErr w:type="gramStart"/>
            <w:r w:rsidRPr="00255AFD">
              <w:rPr>
                <w:rFonts w:ascii="宋体" w:hAnsi="宋体" w:hint="eastAsia"/>
                <w:sz w:val="15"/>
                <w:szCs w:val="15"/>
              </w:rPr>
              <w:t>思政部</w:t>
            </w:r>
            <w:proofErr w:type="gramEnd"/>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w:t>
            </w:r>
          </w:p>
        </w:tc>
        <w:tc>
          <w:tcPr>
            <w:tcW w:w="1102" w:type="pct"/>
            <w:shd w:val="clear" w:color="auto" w:fill="auto"/>
            <w:tcMar>
              <w:top w:w="6" w:type="dxa"/>
              <w:left w:w="6" w:type="dxa"/>
              <w:bottom w:w="6" w:type="dxa"/>
              <w:right w:w="6" w:type="dxa"/>
            </w:tcMar>
            <w:vAlign w:val="center"/>
          </w:tcPr>
          <w:p w:rsidR="006167FE" w:rsidRPr="00255AFD" w:rsidRDefault="006167FE" w:rsidP="00B15479">
            <w:pPr>
              <w:spacing w:line="220" w:lineRule="exact"/>
              <w:rPr>
                <w:rFonts w:ascii="宋体" w:hAnsi="宋体"/>
                <w:sz w:val="15"/>
                <w:szCs w:val="15"/>
              </w:rPr>
            </w:pPr>
            <w:r w:rsidRPr="00255AFD">
              <w:rPr>
                <w:rFonts w:ascii="宋体" w:hAnsi="宋体" w:hint="eastAsia"/>
                <w:sz w:val="15"/>
                <w:szCs w:val="15"/>
              </w:rPr>
              <w:t>廉洁修身</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1</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16</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8</w:t>
            </w:r>
          </w:p>
        </w:tc>
        <w:tc>
          <w:tcPr>
            <w:tcW w:w="215"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8</w:t>
            </w:r>
          </w:p>
        </w:tc>
        <w:tc>
          <w:tcPr>
            <w:tcW w:w="193"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4</w:t>
            </w:r>
          </w:p>
        </w:tc>
        <w:tc>
          <w:tcPr>
            <w:tcW w:w="161"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tcPr>
          <w:p w:rsidR="006167FE" w:rsidRPr="00255AFD" w:rsidRDefault="006167FE" w:rsidP="00B15479">
            <w:proofErr w:type="gramStart"/>
            <w:r w:rsidRPr="00255AFD">
              <w:rPr>
                <w:rFonts w:ascii="宋体" w:hAnsi="宋体" w:hint="eastAsia"/>
                <w:sz w:val="15"/>
                <w:szCs w:val="15"/>
              </w:rPr>
              <w:t>思政部</w:t>
            </w:r>
            <w:proofErr w:type="gramEnd"/>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w:t>
            </w:r>
          </w:p>
        </w:tc>
        <w:tc>
          <w:tcPr>
            <w:tcW w:w="1102" w:type="pct"/>
            <w:shd w:val="clear" w:color="auto" w:fill="auto"/>
            <w:tcMar>
              <w:top w:w="6" w:type="dxa"/>
              <w:left w:w="6" w:type="dxa"/>
              <w:bottom w:w="6" w:type="dxa"/>
              <w:right w:w="6" w:type="dxa"/>
            </w:tcMar>
            <w:vAlign w:val="center"/>
          </w:tcPr>
          <w:p w:rsidR="006167FE" w:rsidRPr="00255AFD" w:rsidRDefault="006167FE" w:rsidP="00B15479">
            <w:pPr>
              <w:spacing w:line="220" w:lineRule="exact"/>
              <w:rPr>
                <w:rFonts w:ascii="宋体" w:hAnsi="宋体"/>
                <w:sz w:val="15"/>
                <w:szCs w:val="15"/>
              </w:rPr>
            </w:pPr>
            <w:r w:rsidRPr="00255AFD">
              <w:rPr>
                <w:rFonts w:ascii="宋体" w:hAnsi="宋体" w:hint="eastAsia"/>
                <w:sz w:val="15"/>
                <w:szCs w:val="15"/>
              </w:rPr>
              <w:t>思想道德修养与法律基础（二）</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1.5</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2</w:t>
            </w:r>
            <w:r w:rsidRPr="00255AFD">
              <w:rPr>
                <w:rFonts w:ascii="宋体" w:hAnsi="宋体" w:hint="eastAsia"/>
                <w:sz w:val="15"/>
                <w:szCs w:val="15"/>
              </w:rPr>
              <w:t>4</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18</w:t>
            </w:r>
          </w:p>
        </w:tc>
        <w:tc>
          <w:tcPr>
            <w:tcW w:w="215"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6</w:t>
            </w:r>
          </w:p>
        </w:tc>
        <w:tc>
          <w:tcPr>
            <w:tcW w:w="193"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3</w:t>
            </w:r>
          </w:p>
        </w:tc>
        <w:tc>
          <w:tcPr>
            <w:tcW w:w="161"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考试</w:t>
            </w:r>
          </w:p>
        </w:tc>
        <w:tc>
          <w:tcPr>
            <w:tcW w:w="313" w:type="pct"/>
            <w:shd w:val="clear" w:color="auto" w:fill="auto"/>
            <w:tcMar>
              <w:top w:w="6" w:type="dxa"/>
              <w:left w:w="6" w:type="dxa"/>
              <w:bottom w:w="6" w:type="dxa"/>
              <w:right w:w="6" w:type="dxa"/>
            </w:tcMar>
          </w:tcPr>
          <w:p w:rsidR="006167FE" w:rsidRPr="00255AFD" w:rsidRDefault="006167FE" w:rsidP="00B15479">
            <w:proofErr w:type="gramStart"/>
            <w:r w:rsidRPr="00255AFD">
              <w:rPr>
                <w:rFonts w:ascii="宋体" w:hAnsi="宋体" w:hint="eastAsia"/>
                <w:sz w:val="15"/>
                <w:szCs w:val="15"/>
              </w:rPr>
              <w:t>思政部</w:t>
            </w:r>
            <w:proofErr w:type="gramEnd"/>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4</w:t>
            </w:r>
          </w:p>
        </w:tc>
        <w:tc>
          <w:tcPr>
            <w:tcW w:w="1102" w:type="pct"/>
            <w:shd w:val="clear" w:color="auto" w:fill="auto"/>
            <w:tcMar>
              <w:top w:w="6" w:type="dxa"/>
              <w:left w:w="6" w:type="dxa"/>
              <w:bottom w:w="6" w:type="dxa"/>
              <w:right w:w="6" w:type="dxa"/>
            </w:tcMar>
            <w:vAlign w:val="center"/>
          </w:tcPr>
          <w:p w:rsidR="006167FE" w:rsidRPr="00255AFD" w:rsidRDefault="006167FE" w:rsidP="00B15479">
            <w:pPr>
              <w:spacing w:line="220" w:lineRule="exact"/>
              <w:rPr>
                <w:rFonts w:ascii="宋体" w:hAnsi="宋体"/>
                <w:sz w:val="15"/>
                <w:szCs w:val="15"/>
              </w:rPr>
            </w:pPr>
            <w:r w:rsidRPr="00255AFD">
              <w:rPr>
                <w:rFonts w:ascii="宋体" w:hAnsi="宋体" w:hint="eastAsia"/>
                <w:sz w:val="15"/>
                <w:szCs w:val="15"/>
              </w:rPr>
              <w:t>毛泽东思想和中国特色社会主义理论体系概论（一）</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2</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36</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30</w:t>
            </w:r>
          </w:p>
        </w:tc>
        <w:tc>
          <w:tcPr>
            <w:tcW w:w="215"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6</w:t>
            </w:r>
          </w:p>
        </w:tc>
        <w:tc>
          <w:tcPr>
            <w:tcW w:w="193"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3</w:t>
            </w:r>
          </w:p>
        </w:tc>
        <w:tc>
          <w:tcPr>
            <w:tcW w:w="171"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考试</w:t>
            </w:r>
          </w:p>
        </w:tc>
        <w:tc>
          <w:tcPr>
            <w:tcW w:w="313" w:type="pct"/>
            <w:shd w:val="clear" w:color="auto" w:fill="auto"/>
            <w:tcMar>
              <w:top w:w="6" w:type="dxa"/>
              <w:left w:w="6" w:type="dxa"/>
              <w:bottom w:w="6" w:type="dxa"/>
              <w:right w:w="6" w:type="dxa"/>
            </w:tcMar>
          </w:tcPr>
          <w:p w:rsidR="006167FE" w:rsidRPr="00255AFD" w:rsidRDefault="006167FE" w:rsidP="00B15479">
            <w:proofErr w:type="gramStart"/>
            <w:r w:rsidRPr="00255AFD">
              <w:rPr>
                <w:rFonts w:ascii="宋体" w:hAnsi="宋体" w:hint="eastAsia"/>
                <w:sz w:val="15"/>
                <w:szCs w:val="15"/>
              </w:rPr>
              <w:t>思政部</w:t>
            </w:r>
            <w:proofErr w:type="gramEnd"/>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5</w:t>
            </w:r>
          </w:p>
        </w:tc>
        <w:tc>
          <w:tcPr>
            <w:tcW w:w="1102" w:type="pct"/>
            <w:shd w:val="clear" w:color="auto" w:fill="auto"/>
            <w:tcMar>
              <w:top w:w="6" w:type="dxa"/>
              <w:left w:w="6" w:type="dxa"/>
              <w:bottom w:w="6" w:type="dxa"/>
              <w:right w:w="6" w:type="dxa"/>
            </w:tcMar>
            <w:vAlign w:val="center"/>
          </w:tcPr>
          <w:p w:rsidR="006167FE" w:rsidRPr="00255AFD" w:rsidRDefault="006167FE" w:rsidP="00B15479">
            <w:pPr>
              <w:spacing w:line="220" w:lineRule="exact"/>
              <w:rPr>
                <w:rFonts w:ascii="宋体" w:hAnsi="宋体"/>
                <w:sz w:val="15"/>
                <w:szCs w:val="15"/>
              </w:rPr>
            </w:pPr>
            <w:r w:rsidRPr="00255AFD">
              <w:rPr>
                <w:rFonts w:ascii="宋体" w:hAnsi="宋体" w:hint="eastAsia"/>
                <w:sz w:val="15"/>
                <w:szCs w:val="15"/>
              </w:rPr>
              <w:t>毛泽东思想和中国特色社会主义理论体系概论（二）</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2</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36</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30</w:t>
            </w:r>
          </w:p>
        </w:tc>
        <w:tc>
          <w:tcPr>
            <w:tcW w:w="215"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6</w:t>
            </w:r>
          </w:p>
        </w:tc>
        <w:tc>
          <w:tcPr>
            <w:tcW w:w="193"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3</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tcPr>
          <w:p w:rsidR="006167FE" w:rsidRPr="00255AFD" w:rsidRDefault="006167FE" w:rsidP="00B15479">
            <w:proofErr w:type="gramStart"/>
            <w:r w:rsidRPr="00255AFD">
              <w:rPr>
                <w:rFonts w:ascii="宋体" w:hAnsi="宋体" w:hint="eastAsia"/>
                <w:sz w:val="15"/>
                <w:szCs w:val="15"/>
              </w:rPr>
              <w:t>思政部</w:t>
            </w:r>
            <w:proofErr w:type="gramEnd"/>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6</w:t>
            </w:r>
          </w:p>
        </w:tc>
        <w:tc>
          <w:tcPr>
            <w:tcW w:w="1102" w:type="pct"/>
            <w:shd w:val="clear" w:color="auto" w:fill="auto"/>
            <w:tcMar>
              <w:top w:w="6" w:type="dxa"/>
              <w:left w:w="6" w:type="dxa"/>
              <w:bottom w:w="6" w:type="dxa"/>
              <w:right w:w="6" w:type="dxa"/>
            </w:tcMar>
            <w:vAlign w:val="center"/>
          </w:tcPr>
          <w:p w:rsidR="006167FE" w:rsidRPr="00255AFD" w:rsidRDefault="006167FE" w:rsidP="00B15479">
            <w:pPr>
              <w:spacing w:line="220" w:lineRule="exact"/>
              <w:rPr>
                <w:rFonts w:ascii="宋体" w:hAnsi="宋体"/>
                <w:sz w:val="15"/>
                <w:szCs w:val="15"/>
              </w:rPr>
            </w:pPr>
            <w:r w:rsidRPr="00255AFD">
              <w:rPr>
                <w:rFonts w:ascii="宋体" w:hAnsi="宋体" w:hint="eastAsia"/>
                <w:sz w:val="15"/>
                <w:szCs w:val="15"/>
              </w:rPr>
              <w:t>形势与政策</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F59F9" w:rsidRDefault="006167FE" w:rsidP="00B15479">
            <w:pPr>
              <w:spacing w:line="220" w:lineRule="exact"/>
              <w:jc w:val="center"/>
              <w:rPr>
                <w:rFonts w:ascii="宋体" w:hAnsi="宋体"/>
                <w:sz w:val="15"/>
                <w:szCs w:val="15"/>
              </w:rPr>
            </w:pPr>
            <w:r w:rsidRPr="002F59F9">
              <w:rPr>
                <w:rFonts w:ascii="宋体" w:hAnsi="宋体" w:hint="eastAsia"/>
                <w:sz w:val="15"/>
                <w:szCs w:val="15"/>
              </w:rPr>
              <w:t>2</w:t>
            </w:r>
          </w:p>
        </w:tc>
        <w:tc>
          <w:tcPr>
            <w:tcW w:w="214"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40</w:t>
            </w:r>
          </w:p>
        </w:tc>
        <w:tc>
          <w:tcPr>
            <w:tcW w:w="214"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40</w:t>
            </w: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895" w:type="pct"/>
            <w:gridSpan w:val="5"/>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Pr>
                <w:rFonts w:ascii="宋体" w:hAnsi="宋体" w:hint="eastAsia"/>
                <w:sz w:val="15"/>
                <w:szCs w:val="15"/>
              </w:rPr>
              <w:t>8</w:t>
            </w:r>
            <w:r>
              <w:rPr>
                <w:rFonts w:ascii="宋体" w:hAnsi="宋体" w:hint="eastAsia"/>
                <w:sz w:val="15"/>
                <w:szCs w:val="15"/>
              </w:rPr>
              <w:t>学时</w:t>
            </w:r>
            <w:r w:rsidRPr="00AC0D49">
              <w:rPr>
                <w:rFonts w:ascii="宋体" w:hAnsi="宋体" w:hint="eastAsia"/>
                <w:sz w:val="15"/>
                <w:szCs w:val="15"/>
              </w:rPr>
              <w:t>/</w:t>
            </w:r>
            <w:r>
              <w:rPr>
                <w:rFonts w:ascii="宋体" w:hAnsi="宋体" w:hint="eastAsia"/>
                <w:sz w:val="15"/>
                <w:szCs w:val="15"/>
              </w:rPr>
              <w:t>学期</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roofErr w:type="gramStart"/>
            <w:r w:rsidRPr="00255AFD">
              <w:rPr>
                <w:rFonts w:ascii="宋体" w:hAnsi="宋体" w:hint="eastAsia"/>
                <w:sz w:val="15"/>
                <w:szCs w:val="15"/>
              </w:rPr>
              <w:t>思政部</w:t>
            </w:r>
            <w:proofErr w:type="gramEnd"/>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7</w:t>
            </w:r>
          </w:p>
        </w:tc>
        <w:tc>
          <w:tcPr>
            <w:tcW w:w="1102" w:type="pct"/>
            <w:shd w:val="clear" w:color="auto" w:fill="auto"/>
            <w:tcMar>
              <w:top w:w="6" w:type="dxa"/>
              <w:left w:w="6" w:type="dxa"/>
              <w:bottom w:w="6" w:type="dxa"/>
              <w:right w:w="6" w:type="dxa"/>
            </w:tcMar>
            <w:vAlign w:val="center"/>
          </w:tcPr>
          <w:p w:rsidR="006167FE" w:rsidRPr="00255AFD" w:rsidRDefault="006167FE" w:rsidP="00B15479">
            <w:pPr>
              <w:spacing w:line="220" w:lineRule="exact"/>
              <w:rPr>
                <w:rFonts w:ascii="宋体" w:hAnsi="宋体"/>
                <w:sz w:val="15"/>
                <w:szCs w:val="15"/>
              </w:rPr>
            </w:pPr>
            <w:proofErr w:type="gramStart"/>
            <w:r w:rsidRPr="00255AFD">
              <w:rPr>
                <w:rFonts w:ascii="宋体" w:hAnsi="宋体" w:hint="eastAsia"/>
                <w:sz w:val="15"/>
                <w:szCs w:val="15"/>
              </w:rPr>
              <w:t>思政社会实践</w:t>
            </w:r>
            <w:proofErr w:type="gramEnd"/>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1</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707" w:type="pct"/>
            <w:gridSpan w:val="4"/>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w w:val="80"/>
                <w:sz w:val="15"/>
                <w:szCs w:val="15"/>
              </w:rPr>
            </w:pPr>
            <w:r w:rsidRPr="00255AFD">
              <w:rPr>
                <w:rFonts w:ascii="宋体" w:hAnsi="宋体" w:hint="eastAsia"/>
                <w:w w:val="80"/>
                <w:sz w:val="15"/>
                <w:szCs w:val="15"/>
              </w:rPr>
              <w:t>18</w:t>
            </w:r>
            <w:r w:rsidRPr="00255AFD">
              <w:rPr>
                <w:rFonts w:ascii="宋体" w:hAnsi="宋体" w:hint="eastAsia"/>
                <w:w w:val="80"/>
                <w:sz w:val="15"/>
                <w:szCs w:val="15"/>
              </w:rPr>
              <w:t>节</w:t>
            </w:r>
            <w:r w:rsidRPr="00255AFD">
              <w:rPr>
                <w:rFonts w:ascii="宋体" w:hAnsi="宋体" w:hint="eastAsia"/>
                <w:w w:val="80"/>
                <w:sz w:val="15"/>
                <w:szCs w:val="15"/>
              </w:rPr>
              <w:t>/</w:t>
            </w:r>
            <w:r w:rsidRPr="00255AFD">
              <w:rPr>
                <w:rFonts w:ascii="宋体" w:hAnsi="宋体" w:hint="eastAsia"/>
                <w:w w:val="80"/>
                <w:sz w:val="15"/>
                <w:szCs w:val="15"/>
              </w:rPr>
              <w:t>学期（含寒暑假）</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proofErr w:type="gramStart"/>
            <w:r w:rsidRPr="00255AFD">
              <w:rPr>
                <w:rFonts w:ascii="宋体" w:hAnsi="宋体" w:hint="eastAsia"/>
                <w:sz w:val="15"/>
                <w:szCs w:val="15"/>
              </w:rPr>
              <w:t>思政部</w:t>
            </w:r>
            <w:proofErr w:type="gramEnd"/>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8</w:t>
            </w:r>
          </w:p>
        </w:tc>
        <w:tc>
          <w:tcPr>
            <w:tcW w:w="1102" w:type="pct"/>
            <w:shd w:val="clear" w:color="auto" w:fill="auto"/>
            <w:tcMar>
              <w:top w:w="6" w:type="dxa"/>
              <w:left w:w="6" w:type="dxa"/>
              <w:bottom w:w="6" w:type="dxa"/>
              <w:right w:w="6" w:type="dxa"/>
            </w:tcMar>
            <w:vAlign w:val="center"/>
          </w:tcPr>
          <w:p w:rsidR="006167FE" w:rsidRPr="00255AFD" w:rsidRDefault="006167FE" w:rsidP="00B15479">
            <w:pPr>
              <w:spacing w:line="220" w:lineRule="exact"/>
              <w:rPr>
                <w:rFonts w:ascii="宋体" w:hAnsi="宋体"/>
                <w:sz w:val="15"/>
                <w:szCs w:val="15"/>
              </w:rPr>
            </w:pPr>
            <w:r w:rsidRPr="00255AFD">
              <w:rPr>
                <w:rFonts w:ascii="宋体" w:hAnsi="宋体" w:hint="eastAsia"/>
                <w:sz w:val="15"/>
                <w:szCs w:val="15"/>
              </w:rPr>
              <w:t>大学生职业发展与就业指导</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2</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38</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38</w:t>
            </w: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707" w:type="pct"/>
            <w:gridSpan w:val="4"/>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w w:val="80"/>
                <w:sz w:val="15"/>
                <w:szCs w:val="15"/>
              </w:rPr>
              <w:t>8</w:t>
            </w:r>
            <w:r w:rsidRPr="00255AFD">
              <w:rPr>
                <w:rFonts w:ascii="宋体" w:hAnsi="宋体" w:hint="eastAsia"/>
                <w:w w:val="80"/>
                <w:sz w:val="15"/>
                <w:szCs w:val="15"/>
              </w:rPr>
              <w:t>或</w:t>
            </w:r>
            <w:r w:rsidRPr="00255AFD">
              <w:rPr>
                <w:rFonts w:ascii="宋体" w:hAnsi="宋体" w:hint="eastAsia"/>
                <w:w w:val="80"/>
                <w:sz w:val="15"/>
                <w:szCs w:val="15"/>
              </w:rPr>
              <w:t>10</w:t>
            </w:r>
            <w:r w:rsidRPr="00255AFD">
              <w:rPr>
                <w:rFonts w:ascii="宋体" w:hAnsi="宋体" w:hint="eastAsia"/>
                <w:w w:val="80"/>
                <w:sz w:val="15"/>
                <w:szCs w:val="15"/>
              </w:rPr>
              <w:t>节</w:t>
            </w:r>
            <w:r w:rsidRPr="00255AFD">
              <w:rPr>
                <w:rFonts w:ascii="宋体" w:hAnsi="宋体" w:hint="eastAsia"/>
                <w:w w:val="80"/>
                <w:sz w:val="15"/>
                <w:szCs w:val="15"/>
              </w:rPr>
              <w:t>/</w:t>
            </w:r>
            <w:r w:rsidRPr="00255AFD">
              <w:rPr>
                <w:rFonts w:ascii="宋体" w:hAnsi="宋体" w:hint="eastAsia"/>
                <w:w w:val="80"/>
                <w:sz w:val="15"/>
                <w:szCs w:val="15"/>
              </w:rPr>
              <w:t>学期</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9</w:t>
            </w:r>
          </w:p>
        </w:tc>
        <w:tc>
          <w:tcPr>
            <w:tcW w:w="1102" w:type="pct"/>
            <w:shd w:val="clear" w:color="auto" w:fill="auto"/>
            <w:tcMar>
              <w:top w:w="6" w:type="dxa"/>
              <w:left w:w="6" w:type="dxa"/>
              <w:bottom w:w="6" w:type="dxa"/>
              <w:right w:w="6" w:type="dxa"/>
            </w:tcMar>
            <w:vAlign w:val="center"/>
          </w:tcPr>
          <w:p w:rsidR="006167FE" w:rsidRPr="00255AFD" w:rsidRDefault="006167FE" w:rsidP="00B15479">
            <w:pPr>
              <w:spacing w:line="220" w:lineRule="exact"/>
              <w:rPr>
                <w:rFonts w:ascii="宋体" w:hAnsi="宋体"/>
                <w:sz w:val="15"/>
                <w:szCs w:val="15"/>
              </w:rPr>
            </w:pPr>
            <w:r w:rsidRPr="00255AFD">
              <w:rPr>
                <w:rFonts w:ascii="宋体" w:hAnsi="宋体" w:hint="eastAsia"/>
                <w:sz w:val="15"/>
                <w:szCs w:val="15"/>
              </w:rPr>
              <w:t>体育（一）</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限选</w:t>
            </w:r>
          </w:p>
        </w:tc>
        <w:tc>
          <w:tcPr>
            <w:tcW w:w="32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3</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54</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4</w:t>
            </w: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30</w:t>
            </w:r>
            <w:r w:rsidRPr="00255AFD">
              <w:rPr>
                <w:rFonts w:ascii="宋体" w:hAnsi="宋体" w:hint="eastAsia"/>
                <w:sz w:val="15"/>
                <w:szCs w:val="15"/>
              </w:rPr>
              <w:t>课内</w:t>
            </w:r>
            <w:r w:rsidRPr="00255AFD">
              <w:rPr>
                <w:rFonts w:ascii="宋体" w:hAnsi="宋体" w:hint="eastAsia"/>
                <w:sz w:val="15"/>
                <w:szCs w:val="15"/>
              </w:rPr>
              <w:t>20</w:t>
            </w:r>
            <w:r w:rsidRPr="00255AFD">
              <w:rPr>
                <w:rFonts w:ascii="宋体" w:hAnsi="宋体" w:hint="eastAsia"/>
                <w:sz w:val="15"/>
                <w:szCs w:val="15"/>
              </w:rPr>
              <w:t>课外</w:t>
            </w:r>
          </w:p>
        </w:tc>
        <w:tc>
          <w:tcPr>
            <w:tcW w:w="19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w:t>
            </w:r>
          </w:p>
        </w:tc>
        <w:tc>
          <w:tcPr>
            <w:tcW w:w="18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基础部</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10</w:t>
            </w:r>
          </w:p>
        </w:tc>
        <w:tc>
          <w:tcPr>
            <w:tcW w:w="1102" w:type="pct"/>
            <w:shd w:val="clear" w:color="auto" w:fill="auto"/>
            <w:tcMar>
              <w:top w:w="6" w:type="dxa"/>
              <w:left w:w="6" w:type="dxa"/>
              <w:bottom w:w="6" w:type="dxa"/>
              <w:right w:w="6" w:type="dxa"/>
            </w:tcMar>
            <w:vAlign w:val="center"/>
          </w:tcPr>
          <w:p w:rsidR="006167FE" w:rsidRPr="00255AFD" w:rsidRDefault="006167FE" w:rsidP="00B15479">
            <w:pPr>
              <w:spacing w:line="220" w:lineRule="exact"/>
              <w:rPr>
                <w:rFonts w:ascii="宋体" w:hAnsi="宋体"/>
                <w:sz w:val="15"/>
                <w:szCs w:val="15"/>
              </w:rPr>
            </w:pPr>
            <w:r w:rsidRPr="00255AFD">
              <w:rPr>
                <w:rFonts w:ascii="宋体" w:hAnsi="宋体" w:hint="eastAsia"/>
                <w:sz w:val="15"/>
                <w:szCs w:val="15"/>
              </w:rPr>
              <w:t>体育（二）</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限选</w:t>
            </w:r>
          </w:p>
        </w:tc>
        <w:tc>
          <w:tcPr>
            <w:tcW w:w="32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3</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54</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4</w:t>
            </w: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30</w:t>
            </w:r>
            <w:r w:rsidRPr="00255AFD">
              <w:rPr>
                <w:rFonts w:ascii="宋体" w:hAnsi="宋体" w:hint="eastAsia"/>
                <w:sz w:val="15"/>
                <w:szCs w:val="15"/>
              </w:rPr>
              <w:t>课内</w:t>
            </w:r>
            <w:r w:rsidRPr="00255AFD">
              <w:rPr>
                <w:rFonts w:ascii="宋体" w:hAnsi="宋体" w:hint="eastAsia"/>
                <w:sz w:val="15"/>
                <w:szCs w:val="15"/>
              </w:rPr>
              <w:t>20</w:t>
            </w:r>
            <w:r w:rsidRPr="00255AFD">
              <w:rPr>
                <w:rFonts w:ascii="宋体" w:hAnsi="宋体" w:hint="eastAsia"/>
                <w:sz w:val="15"/>
                <w:szCs w:val="15"/>
              </w:rPr>
              <w:t>课外</w:t>
            </w:r>
          </w:p>
        </w:tc>
        <w:tc>
          <w:tcPr>
            <w:tcW w:w="19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w:t>
            </w: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基础部</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11</w:t>
            </w:r>
          </w:p>
        </w:tc>
        <w:tc>
          <w:tcPr>
            <w:tcW w:w="1102" w:type="pct"/>
            <w:shd w:val="clear" w:color="auto" w:fill="auto"/>
            <w:tcMar>
              <w:top w:w="6" w:type="dxa"/>
              <w:left w:w="6" w:type="dxa"/>
              <w:bottom w:w="6" w:type="dxa"/>
              <w:right w:w="6" w:type="dxa"/>
            </w:tcMar>
            <w:vAlign w:val="center"/>
          </w:tcPr>
          <w:p w:rsidR="006167FE" w:rsidRPr="00255AFD" w:rsidRDefault="006167FE" w:rsidP="00B15479">
            <w:pPr>
              <w:spacing w:line="220" w:lineRule="exact"/>
              <w:rPr>
                <w:rFonts w:ascii="宋体" w:hAnsi="宋体"/>
                <w:sz w:val="15"/>
                <w:szCs w:val="15"/>
              </w:rPr>
            </w:pPr>
            <w:r w:rsidRPr="00255AFD">
              <w:rPr>
                <w:rFonts w:ascii="宋体" w:hAnsi="宋体" w:hint="eastAsia"/>
                <w:sz w:val="15"/>
                <w:szCs w:val="15"/>
              </w:rPr>
              <w:t>心理健康教育</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2</w:t>
            </w:r>
          </w:p>
        </w:tc>
        <w:tc>
          <w:tcPr>
            <w:tcW w:w="214"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sz w:val="15"/>
                <w:szCs w:val="15"/>
              </w:rPr>
              <w:t>36</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36</w:t>
            </w: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9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w:t>
            </w:r>
          </w:p>
        </w:tc>
        <w:tc>
          <w:tcPr>
            <w:tcW w:w="18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roofErr w:type="gramStart"/>
            <w:r w:rsidRPr="00255AFD">
              <w:rPr>
                <w:rFonts w:ascii="宋体" w:hAnsi="宋体" w:hint="eastAsia"/>
                <w:sz w:val="15"/>
                <w:szCs w:val="15"/>
              </w:rPr>
              <w:t>思政部</w:t>
            </w:r>
            <w:proofErr w:type="gramEnd"/>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12</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工程数学</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p>
        </w:tc>
        <w:tc>
          <w:tcPr>
            <w:tcW w:w="427" w:type="pct"/>
            <w:shd w:val="clear" w:color="auto" w:fill="auto"/>
            <w:tcMar>
              <w:top w:w="6" w:type="dxa"/>
              <w:left w:w="6" w:type="dxa"/>
              <w:bottom w:w="6" w:type="dxa"/>
              <w:right w:w="6" w:type="dxa"/>
            </w:tcMar>
          </w:tcPr>
          <w:p w:rsidR="006167FE" w:rsidRPr="00255AFD" w:rsidRDefault="006167FE" w:rsidP="00B15479">
            <w:pPr>
              <w:jc w:val="cente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3.5</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6</w:t>
            </w:r>
            <w:r w:rsidRPr="00255AFD">
              <w:rPr>
                <w:rFonts w:ascii="宋体" w:hAnsi="宋体"/>
                <w:sz w:val="15"/>
                <w:szCs w:val="15"/>
              </w:rPr>
              <w:t>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60</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基础部</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13</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大学英语</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p>
        </w:tc>
        <w:tc>
          <w:tcPr>
            <w:tcW w:w="427" w:type="pct"/>
            <w:shd w:val="clear" w:color="auto" w:fill="auto"/>
            <w:tcMar>
              <w:top w:w="6" w:type="dxa"/>
              <w:left w:w="6" w:type="dxa"/>
              <w:bottom w:w="6" w:type="dxa"/>
              <w:right w:w="6" w:type="dxa"/>
            </w:tcMar>
          </w:tcPr>
          <w:p w:rsidR="006167FE" w:rsidRPr="00255AFD" w:rsidRDefault="006167FE" w:rsidP="00B15479">
            <w:pPr>
              <w:jc w:val="cente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3.5</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60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60</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4</w:t>
            </w: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基础部</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14</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科技信息检索与写作</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2</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r w:rsidRPr="00255AFD">
              <w:rPr>
                <w:rFonts w:ascii="宋体" w:hAnsi="宋体"/>
                <w:sz w:val="15"/>
                <w:szCs w:val="15"/>
              </w:rPr>
              <w:t>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1</w:t>
            </w:r>
            <w:r w:rsidRPr="00255AFD">
              <w:rPr>
                <w:rFonts w:ascii="宋体" w:hAnsi="宋体"/>
                <w:sz w:val="15"/>
                <w:szCs w:val="15"/>
              </w:rPr>
              <w:t>0</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w:t>
            </w:r>
            <w:r w:rsidRPr="00255AFD">
              <w:rPr>
                <w:rFonts w:ascii="宋体" w:hAnsi="宋体"/>
                <w:sz w:val="15"/>
                <w:szCs w:val="15"/>
              </w:rPr>
              <w:t>0</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4</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15</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化工科技前沿</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p>
        </w:tc>
        <w:tc>
          <w:tcPr>
            <w:tcW w:w="427" w:type="pct"/>
            <w:shd w:val="clear" w:color="auto" w:fill="auto"/>
            <w:tcMar>
              <w:top w:w="6" w:type="dxa"/>
              <w:left w:w="6" w:type="dxa"/>
              <w:bottom w:w="6" w:type="dxa"/>
              <w:right w:w="6" w:type="dxa"/>
            </w:tcMar>
          </w:tcPr>
          <w:p w:rsidR="006167FE" w:rsidRPr="00255AFD" w:rsidRDefault="006167FE" w:rsidP="00B15479">
            <w:pPr>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2</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40</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895" w:type="pct"/>
            <w:gridSpan w:val="5"/>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8</w:t>
            </w:r>
            <w:r w:rsidRPr="00255AFD">
              <w:rPr>
                <w:rFonts w:ascii="宋体" w:hAnsi="宋体" w:hint="eastAsia"/>
                <w:sz w:val="15"/>
                <w:szCs w:val="15"/>
              </w:rPr>
              <w:t>节</w:t>
            </w:r>
            <w:r w:rsidRPr="00255AFD">
              <w:rPr>
                <w:rFonts w:ascii="宋体" w:hAnsi="宋体" w:hint="eastAsia"/>
                <w:sz w:val="15"/>
                <w:szCs w:val="15"/>
              </w:rPr>
              <w:t>/</w:t>
            </w:r>
            <w:r w:rsidRPr="00255AFD">
              <w:rPr>
                <w:rFonts w:ascii="宋体" w:hAnsi="宋体" w:hint="eastAsia"/>
                <w:sz w:val="15"/>
                <w:szCs w:val="15"/>
              </w:rPr>
              <w:t>学期，</w:t>
            </w:r>
            <w:r w:rsidRPr="00255AFD">
              <w:rPr>
                <w:rFonts w:ascii="宋体" w:hAnsi="宋体" w:hint="eastAsia"/>
                <w:sz w:val="15"/>
                <w:szCs w:val="15"/>
              </w:rPr>
              <w:t>1~5</w:t>
            </w:r>
            <w:r w:rsidRPr="00255AFD">
              <w:rPr>
                <w:rFonts w:ascii="宋体" w:hAnsi="宋体" w:hint="eastAsia"/>
                <w:sz w:val="15"/>
                <w:szCs w:val="15"/>
              </w:rPr>
              <w:t>学期</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16</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信息应用技术基础</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3.5</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60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30</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30</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4</w:t>
            </w: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10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rPr>
                <w:rFonts w:ascii="宋体" w:hAnsi="宋体"/>
                <w:sz w:val="15"/>
                <w:szCs w:val="15"/>
              </w:rPr>
            </w:pPr>
            <w:r w:rsidRPr="00255AFD">
              <w:rPr>
                <w:rFonts w:ascii="宋体" w:hAnsi="宋体" w:hint="eastAsia"/>
                <w:sz w:val="15"/>
                <w:szCs w:val="15"/>
              </w:rPr>
              <w:t>全校性公共选修课</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选修</w:t>
            </w:r>
          </w:p>
        </w:tc>
        <w:tc>
          <w:tcPr>
            <w:tcW w:w="32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4</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60</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60</w:t>
            </w: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072" w:type="pct"/>
            <w:gridSpan w:val="6"/>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学生在第</w:t>
            </w:r>
            <w:r w:rsidRPr="00255AFD">
              <w:rPr>
                <w:rFonts w:ascii="宋体" w:hAnsi="宋体" w:hint="eastAsia"/>
                <w:sz w:val="15"/>
                <w:szCs w:val="15"/>
              </w:rPr>
              <w:t>2-5</w:t>
            </w:r>
            <w:r w:rsidRPr="00255AFD">
              <w:rPr>
                <w:rFonts w:ascii="宋体" w:hAnsi="宋体" w:hint="eastAsia"/>
                <w:sz w:val="15"/>
                <w:szCs w:val="15"/>
              </w:rPr>
              <w:t>学</w:t>
            </w:r>
            <w:proofErr w:type="gramStart"/>
            <w:r w:rsidRPr="00255AFD">
              <w:rPr>
                <w:rFonts w:ascii="宋体" w:hAnsi="宋体" w:hint="eastAsia"/>
                <w:sz w:val="15"/>
                <w:szCs w:val="15"/>
              </w:rPr>
              <w:t>期修完公选课</w:t>
            </w:r>
            <w:proofErr w:type="gramEnd"/>
            <w:r w:rsidRPr="00255AFD">
              <w:rPr>
                <w:rFonts w:ascii="宋体" w:hAnsi="宋体" w:hint="eastAsia"/>
                <w:sz w:val="15"/>
                <w:szCs w:val="15"/>
              </w:rPr>
              <w:t>学分</w:t>
            </w: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254" w:type="pct"/>
            <w:gridSpan w:val="2"/>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小计</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22"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39.5</w:t>
            </w:r>
          </w:p>
        </w:tc>
        <w:tc>
          <w:tcPr>
            <w:tcW w:w="214"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680</w:t>
            </w:r>
          </w:p>
        </w:tc>
        <w:tc>
          <w:tcPr>
            <w:tcW w:w="214"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488</w:t>
            </w:r>
          </w:p>
        </w:tc>
        <w:tc>
          <w:tcPr>
            <w:tcW w:w="215"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192</w:t>
            </w:r>
          </w:p>
        </w:tc>
        <w:tc>
          <w:tcPr>
            <w:tcW w:w="193"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11</w:t>
            </w:r>
          </w:p>
        </w:tc>
        <w:tc>
          <w:tcPr>
            <w:tcW w:w="18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17</w:t>
            </w: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w:t>
            </w: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4</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r w:rsidR="006167FE" w:rsidRPr="00255AFD" w:rsidTr="00B15479">
        <w:trPr>
          <w:jc w:val="center"/>
        </w:trPr>
        <w:tc>
          <w:tcPr>
            <w:tcW w:w="27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职业知识及能力课</w:t>
            </w: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proofErr w:type="gramStart"/>
            <w:r w:rsidRPr="00255AFD">
              <w:rPr>
                <w:rFonts w:hint="eastAsia"/>
                <w:sz w:val="15"/>
                <w:szCs w:val="15"/>
              </w:rPr>
              <w:t>无机与</w:t>
            </w:r>
            <w:proofErr w:type="gramEnd"/>
            <w:r w:rsidRPr="00255AFD">
              <w:rPr>
                <w:rFonts w:hint="eastAsia"/>
                <w:sz w:val="15"/>
                <w:szCs w:val="15"/>
              </w:rPr>
              <w:t>分析化学</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r w:rsidRPr="002F59F9">
              <w:rPr>
                <w:rFonts w:ascii="宋体" w:hAnsi="宋体" w:hint="eastAsia"/>
                <w:sz w:val="15"/>
                <w:szCs w:val="15"/>
              </w:rPr>
              <w:t>5</w:t>
            </w:r>
          </w:p>
        </w:tc>
        <w:tc>
          <w:tcPr>
            <w:tcW w:w="214" w:type="pc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r w:rsidRPr="002F59F9">
              <w:rPr>
                <w:rFonts w:ascii="宋体" w:hAnsi="宋体" w:hint="eastAsia"/>
                <w:sz w:val="15"/>
                <w:szCs w:val="15"/>
              </w:rPr>
              <w:t>90</w:t>
            </w:r>
          </w:p>
        </w:tc>
        <w:tc>
          <w:tcPr>
            <w:tcW w:w="214" w:type="pc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r w:rsidRPr="002F59F9">
              <w:rPr>
                <w:rFonts w:ascii="宋体" w:hAnsi="宋体" w:hint="eastAsia"/>
                <w:sz w:val="15"/>
                <w:szCs w:val="15"/>
              </w:rPr>
              <w:t>66</w:t>
            </w:r>
          </w:p>
        </w:tc>
        <w:tc>
          <w:tcPr>
            <w:tcW w:w="215" w:type="pc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r w:rsidRPr="002F59F9">
              <w:rPr>
                <w:rFonts w:ascii="宋体" w:hAnsi="宋体" w:hint="eastAsia"/>
                <w:sz w:val="15"/>
                <w:szCs w:val="15"/>
              </w:rPr>
              <w:t>24</w:t>
            </w:r>
          </w:p>
        </w:tc>
        <w:tc>
          <w:tcPr>
            <w:tcW w:w="193" w:type="pc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r w:rsidRPr="002F59F9">
              <w:rPr>
                <w:rFonts w:ascii="宋体" w:hAnsi="宋体" w:hint="eastAsia"/>
                <w:sz w:val="15"/>
                <w:szCs w:val="15"/>
              </w:rPr>
              <w:t>6</w:t>
            </w: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考试</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化学实验基础</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3</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52</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16</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36</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4</w:t>
            </w: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考试</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化工识图与绘图</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Pr>
                <w:rFonts w:ascii="宋体" w:hAnsi="宋体"/>
                <w:sz w:val="15"/>
                <w:szCs w:val="15"/>
              </w:rPr>
              <w:t>2</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2</w:t>
            </w:r>
            <w:r w:rsidRPr="00255AFD">
              <w:rPr>
                <w:rFonts w:ascii="宋体" w:hAnsi="宋体"/>
                <w:sz w:val="15"/>
                <w:szCs w:val="15"/>
              </w:rPr>
              <w:t>0</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2</w:t>
            </w:r>
            <w:r w:rsidRPr="00255AFD">
              <w:rPr>
                <w:rFonts w:ascii="宋体" w:hAnsi="宋体"/>
                <w:sz w:val="15"/>
                <w:szCs w:val="15"/>
              </w:rPr>
              <w:t>0</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3</w:t>
            </w: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4</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有机化学★</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3.5</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60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44</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16</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考试</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5</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仪器分析</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3.5</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60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36</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24</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考试</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6</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化工单元操作★</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5</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90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7</w:t>
            </w:r>
            <w:r>
              <w:rPr>
                <w:rFonts w:ascii="宋体" w:hAnsi="宋体" w:hint="eastAsia"/>
                <w:sz w:val="15"/>
                <w:szCs w:val="15"/>
              </w:rPr>
              <w:t>8</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Pr>
                <w:rFonts w:ascii="宋体" w:hAnsi="宋体" w:hint="eastAsia"/>
                <w:sz w:val="15"/>
                <w:szCs w:val="15"/>
              </w:rPr>
              <w:t>12</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6</w:t>
            </w: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考试</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7</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石油加工生产技术★</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Pr>
                <w:rFonts w:ascii="宋体" w:hAnsi="宋体" w:hint="eastAsia"/>
                <w:sz w:val="15"/>
                <w:szCs w:val="15"/>
              </w:rPr>
              <w:t>5</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Pr>
                <w:rFonts w:ascii="宋体" w:hAnsi="宋体" w:hint="eastAsia"/>
                <w:sz w:val="15"/>
                <w:szCs w:val="15"/>
              </w:rPr>
              <w:t>90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Pr>
                <w:rFonts w:ascii="宋体" w:hAnsi="宋体" w:hint="eastAsia"/>
                <w:sz w:val="15"/>
                <w:szCs w:val="15"/>
              </w:rPr>
              <w:t>74</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Pr>
                <w:rFonts w:ascii="宋体" w:hAnsi="宋体" w:hint="eastAsia"/>
                <w:sz w:val="15"/>
                <w:szCs w:val="15"/>
              </w:rPr>
              <w:t>16</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Pr>
                <w:rFonts w:ascii="宋体" w:hAnsi="宋体" w:hint="eastAsia"/>
                <w:sz w:val="15"/>
                <w:szCs w:val="15"/>
              </w:rPr>
              <w:t>6</w:t>
            </w: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考试</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8</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化工设备及维护</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r w:rsidRPr="002F59F9">
              <w:rPr>
                <w:rFonts w:ascii="宋体" w:hAnsi="宋体" w:hint="eastAsia"/>
                <w:sz w:val="15"/>
                <w:szCs w:val="15"/>
              </w:rPr>
              <w:t>1.5</w:t>
            </w:r>
          </w:p>
        </w:tc>
        <w:tc>
          <w:tcPr>
            <w:tcW w:w="214" w:type="pc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r w:rsidRPr="002F59F9">
              <w:rPr>
                <w:rFonts w:ascii="宋体" w:hAnsi="宋体" w:hint="eastAsia"/>
                <w:sz w:val="15"/>
                <w:szCs w:val="15"/>
              </w:rPr>
              <w:t>30</w:t>
            </w:r>
          </w:p>
        </w:tc>
        <w:tc>
          <w:tcPr>
            <w:tcW w:w="214" w:type="pc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r w:rsidRPr="002F59F9">
              <w:rPr>
                <w:rFonts w:ascii="宋体" w:hAnsi="宋体" w:hint="eastAsia"/>
                <w:sz w:val="15"/>
                <w:szCs w:val="15"/>
              </w:rPr>
              <w:t>22</w:t>
            </w:r>
          </w:p>
        </w:tc>
        <w:tc>
          <w:tcPr>
            <w:tcW w:w="215" w:type="pc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r w:rsidRPr="002F59F9">
              <w:rPr>
                <w:rFonts w:ascii="宋体" w:hAnsi="宋体" w:hint="eastAsia"/>
                <w:sz w:val="15"/>
                <w:szCs w:val="15"/>
              </w:rPr>
              <w:t>8</w:t>
            </w:r>
          </w:p>
        </w:tc>
        <w:tc>
          <w:tcPr>
            <w:tcW w:w="193" w:type="pc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r w:rsidRPr="002F59F9">
              <w:rPr>
                <w:rFonts w:ascii="宋体" w:hAnsi="宋体" w:hint="eastAsia"/>
                <w:sz w:val="15"/>
                <w:szCs w:val="15"/>
              </w:rPr>
              <w:t>2</w:t>
            </w: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9</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油品分析★</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3.5</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60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28</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32</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考试</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10</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化工生产技术</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3.5</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60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50</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10</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4</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考试</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11</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化工自动化控制★</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3.5</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60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50</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10</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4</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考试</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12</w:t>
            </w:r>
          </w:p>
        </w:tc>
        <w:tc>
          <w:tcPr>
            <w:tcW w:w="1102" w:type="pct"/>
            <w:shd w:val="clear" w:color="auto" w:fill="auto"/>
            <w:tcMar>
              <w:top w:w="6" w:type="dxa"/>
              <w:left w:w="6" w:type="dxa"/>
              <w:bottom w:w="6" w:type="dxa"/>
              <w:right w:w="6" w:type="dxa"/>
            </w:tcMar>
            <w:vAlign w:val="center"/>
          </w:tcPr>
          <w:p w:rsidR="006167FE" w:rsidRPr="0048627B" w:rsidRDefault="006167FE" w:rsidP="00B15479">
            <w:pPr>
              <w:rPr>
                <w:rFonts w:ascii="宋体" w:hAnsi="宋体"/>
                <w:sz w:val="15"/>
                <w:szCs w:val="15"/>
              </w:rPr>
            </w:pPr>
            <w:r>
              <w:rPr>
                <w:rFonts w:ascii="宋体" w:hAnsi="宋体" w:hint="eastAsia"/>
                <w:sz w:val="15"/>
                <w:szCs w:val="15"/>
              </w:rPr>
              <w:t>油品储运技术</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2</w:t>
            </w:r>
            <w:r w:rsidRPr="00255AFD">
              <w:rPr>
                <w:rFonts w:ascii="宋体" w:hAnsi="宋体"/>
                <w:sz w:val="15"/>
                <w:szCs w:val="15"/>
              </w:rPr>
              <w:t>.5</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48</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40</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8</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13</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润滑油调和技术</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2</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r w:rsidRPr="00255AFD">
              <w:rPr>
                <w:rFonts w:ascii="宋体" w:hAnsi="宋体"/>
                <w:sz w:val="15"/>
                <w:szCs w:val="15"/>
              </w:rPr>
              <w:t>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32</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8</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4</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14</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sz w:val="15"/>
                <w:szCs w:val="15"/>
              </w:rPr>
            </w:pPr>
            <w:r w:rsidRPr="00255AFD">
              <w:rPr>
                <w:rFonts w:hint="eastAsia"/>
                <w:sz w:val="15"/>
                <w:szCs w:val="15"/>
              </w:rPr>
              <w:t>化工安全技术</w:t>
            </w:r>
          </w:p>
        </w:tc>
        <w:tc>
          <w:tcPr>
            <w:tcW w:w="429"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2</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40</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3</w:t>
            </w:r>
            <w:r w:rsidRPr="00255AFD">
              <w:rPr>
                <w:rFonts w:ascii="宋体" w:hAnsi="宋体" w:hint="eastAsia"/>
                <w:sz w:val="15"/>
                <w:szCs w:val="15"/>
              </w:rPr>
              <w:t>2</w:t>
            </w: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8</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4</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考试</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254" w:type="pct"/>
            <w:gridSpan w:val="2"/>
            <w:shd w:val="clear" w:color="auto" w:fill="auto"/>
            <w:tcMar>
              <w:top w:w="6" w:type="dxa"/>
              <w:left w:w="6" w:type="dxa"/>
              <w:bottom w:w="6" w:type="dxa"/>
              <w:right w:w="6" w:type="dxa"/>
            </w:tcMar>
            <w:vAlign w:val="center"/>
          </w:tcPr>
          <w:p w:rsidR="006167FE" w:rsidRPr="00255AFD" w:rsidRDefault="006167FE" w:rsidP="00B15479">
            <w:pPr>
              <w:topLinePunct/>
              <w:spacing w:line="220" w:lineRule="exact"/>
              <w:rPr>
                <w:rFonts w:ascii="宋体" w:hAnsi="宋体"/>
                <w:sz w:val="15"/>
                <w:szCs w:val="15"/>
              </w:rPr>
            </w:pPr>
            <w:r w:rsidRPr="00255AFD">
              <w:rPr>
                <w:rFonts w:ascii="宋体" w:hAnsi="宋体" w:hint="eastAsia"/>
                <w:sz w:val="15"/>
                <w:szCs w:val="15"/>
              </w:rPr>
              <w:t>小计</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22"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45.5</w:t>
            </w:r>
          </w:p>
        </w:tc>
        <w:tc>
          <w:tcPr>
            <w:tcW w:w="214"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820</w:t>
            </w:r>
          </w:p>
        </w:tc>
        <w:tc>
          <w:tcPr>
            <w:tcW w:w="214"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588</w:t>
            </w:r>
          </w:p>
        </w:tc>
        <w:tc>
          <w:tcPr>
            <w:tcW w:w="215"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232</w:t>
            </w:r>
          </w:p>
        </w:tc>
        <w:tc>
          <w:tcPr>
            <w:tcW w:w="193"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13</w:t>
            </w:r>
          </w:p>
        </w:tc>
        <w:tc>
          <w:tcPr>
            <w:tcW w:w="182"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4</w:t>
            </w:r>
          </w:p>
        </w:tc>
        <w:tc>
          <w:tcPr>
            <w:tcW w:w="161"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18</w:t>
            </w: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16</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8</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r w:rsidR="006167FE" w:rsidRPr="00255AFD" w:rsidTr="00B15479">
        <w:trPr>
          <w:jc w:val="center"/>
        </w:trPr>
        <w:tc>
          <w:tcPr>
            <w:tcW w:w="27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专业选修课</w:t>
            </w:r>
          </w:p>
        </w:tc>
        <w:tc>
          <w:tcPr>
            <w:tcW w:w="152"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r>
              <w:rPr>
                <w:rFonts w:ascii="宋体" w:hAnsi="宋体" w:hint="eastAsia"/>
                <w:sz w:val="15"/>
                <w:szCs w:val="15"/>
              </w:rPr>
              <w:t>健康你我他——</w:t>
            </w:r>
            <w:r w:rsidRPr="00255AFD">
              <w:rPr>
                <w:rFonts w:ascii="宋体" w:hAnsi="宋体" w:hint="eastAsia"/>
                <w:sz w:val="15"/>
                <w:szCs w:val="15"/>
              </w:rPr>
              <w:t>HSE</w:t>
            </w:r>
            <w:r w:rsidRPr="00255AFD">
              <w:rPr>
                <w:rFonts w:ascii="宋体" w:hAnsi="宋体" w:hint="eastAsia"/>
                <w:sz w:val="15"/>
                <w:szCs w:val="15"/>
              </w:rPr>
              <w:t>基础教育</w:t>
            </w:r>
          </w:p>
        </w:tc>
        <w:tc>
          <w:tcPr>
            <w:tcW w:w="429"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p>
        </w:tc>
        <w:tc>
          <w:tcPr>
            <w:tcW w:w="42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Pr>
                <w:rFonts w:ascii="宋体" w:hAnsi="宋体" w:hint="eastAsia"/>
                <w:sz w:val="15"/>
                <w:szCs w:val="15"/>
              </w:rPr>
              <w:t>专业</w:t>
            </w:r>
            <w:r w:rsidRPr="00255AFD">
              <w:rPr>
                <w:rFonts w:ascii="宋体" w:hAnsi="宋体" w:hint="eastAsia"/>
                <w:sz w:val="15"/>
                <w:szCs w:val="15"/>
              </w:rPr>
              <w:t>选修</w:t>
            </w:r>
          </w:p>
        </w:tc>
        <w:tc>
          <w:tcPr>
            <w:tcW w:w="322"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2</w:t>
            </w:r>
          </w:p>
        </w:tc>
        <w:tc>
          <w:tcPr>
            <w:tcW w:w="214"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r w:rsidRPr="00255AFD">
              <w:rPr>
                <w:rFonts w:ascii="宋体" w:hAnsi="宋体"/>
                <w:sz w:val="15"/>
                <w:szCs w:val="15"/>
              </w:rPr>
              <w:t>0</w:t>
            </w:r>
          </w:p>
        </w:tc>
        <w:tc>
          <w:tcPr>
            <w:tcW w:w="214"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r w:rsidRPr="00255AFD">
              <w:rPr>
                <w:rFonts w:ascii="宋体" w:hAnsi="宋体"/>
                <w:sz w:val="15"/>
                <w:szCs w:val="15"/>
              </w:rPr>
              <w:t>0</w:t>
            </w:r>
          </w:p>
        </w:tc>
        <w:tc>
          <w:tcPr>
            <w:tcW w:w="215"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93"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w:t>
            </w:r>
          </w:p>
        </w:tc>
        <w:tc>
          <w:tcPr>
            <w:tcW w:w="161"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r w:rsidRPr="00255AFD">
              <w:rPr>
                <w:rFonts w:ascii="宋体" w:hAnsi="宋体" w:hint="eastAsia"/>
                <w:sz w:val="15"/>
                <w:szCs w:val="15"/>
              </w:rPr>
              <w:t>环境保护与清洁生产</w:t>
            </w:r>
          </w:p>
        </w:tc>
        <w:tc>
          <w:tcPr>
            <w:tcW w:w="429"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42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22"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4"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4"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5"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93"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vMerge/>
            <w:shd w:val="clear" w:color="auto" w:fill="auto"/>
            <w:tcMar>
              <w:top w:w="6" w:type="dxa"/>
              <w:left w:w="6" w:type="dxa"/>
              <w:bottom w:w="6" w:type="dxa"/>
              <w:right w:w="6" w:type="dxa"/>
            </w:tcMar>
            <w:vAlign w:val="center"/>
          </w:tcPr>
          <w:p w:rsidR="006167FE" w:rsidRPr="00255AFD" w:rsidRDefault="006167FE" w:rsidP="00B15479">
            <w:pPr>
              <w:jc w:val="center"/>
              <w:rPr>
                <w:sz w:val="18"/>
                <w:szCs w:val="18"/>
              </w:rPr>
            </w:pPr>
          </w:p>
        </w:tc>
        <w:tc>
          <w:tcPr>
            <w:tcW w:w="1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r w:rsidRPr="00255AFD">
              <w:rPr>
                <w:rFonts w:ascii="宋体" w:hAnsi="宋体" w:hint="eastAsia"/>
                <w:sz w:val="15"/>
                <w:szCs w:val="15"/>
              </w:rPr>
              <w:t>化工</w:t>
            </w:r>
            <w:r w:rsidRPr="00255AFD">
              <w:rPr>
                <w:rFonts w:ascii="宋体" w:hAnsi="宋体" w:hint="eastAsia"/>
                <w:sz w:val="15"/>
                <w:szCs w:val="15"/>
              </w:rPr>
              <w:t>CAD</w:t>
            </w:r>
          </w:p>
        </w:tc>
        <w:tc>
          <w:tcPr>
            <w:tcW w:w="429"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r w:rsidRPr="00255AFD">
              <w:rPr>
                <w:rFonts w:ascii="宋体" w:hAnsi="宋体" w:hint="eastAsia"/>
                <w:sz w:val="15"/>
                <w:szCs w:val="15"/>
              </w:rPr>
              <w:t>+</w:t>
            </w:r>
            <w:r w:rsidRPr="00255AFD">
              <w:rPr>
                <w:rFonts w:ascii="宋体" w:hAnsi="宋体" w:hint="eastAsia"/>
                <w:sz w:val="15"/>
                <w:szCs w:val="15"/>
              </w:rPr>
              <w:t>实践</w:t>
            </w:r>
          </w:p>
        </w:tc>
        <w:tc>
          <w:tcPr>
            <w:tcW w:w="42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1F4F56">
              <w:rPr>
                <w:rFonts w:ascii="宋体" w:hAnsi="宋体" w:hint="eastAsia"/>
                <w:sz w:val="15"/>
                <w:szCs w:val="15"/>
              </w:rPr>
              <w:t>专业选修</w:t>
            </w:r>
          </w:p>
        </w:tc>
        <w:tc>
          <w:tcPr>
            <w:tcW w:w="322"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2</w:t>
            </w:r>
          </w:p>
        </w:tc>
        <w:tc>
          <w:tcPr>
            <w:tcW w:w="214"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40</w:t>
            </w:r>
          </w:p>
        </w:tc>
        <w:tc>
          <w:tcPr>
            <w:tcW w:w="214"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1</w:t>
            </w:r>
            <w:r w:rsidRPr="00255AFD">
              <w:rPr>
                <w:rFonts w:ascii="宋体" w:hAnsi="宋体"/>
                <w:sz w:val="15"/>
                <w:szCs w:val="15"/>
              </w:rPr>
              <w:t>0</w:t>
            </w:r>
          </w:p>
        </w:tc>
        <w:tc>
          <w:tcPr>
            <w:tcW w:w="215"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w:t>
            </w:r>
            <w:r w:rsidRPr="00255AFD">
              <w:rPr>
                <w:rFonts w:ascii="宋体" w:hAnsi="宋体"/>
                <w:sz w:val="15"/>
                <w:szCs w:val="15"/>
              </w:rPr>
              <w:t>0</w:t>
            </w:r>
          </w:p>
        </w:tc>
        <w:tc>
          <w:tcPr>
            <w:tcW w:w="193"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w:t>
            </w:r>
          </w:p>
        </w:tc>
        <w:tc>
          <w:tcPr>
            <w:tcW w:w="171"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sz w:val="18"/>
                <w:szCs w:val="18"/>
              </w:rPr>
            </w:pPr>
          </w:p>
        </w:tc>
        <w:tc>
          <w:tcPr>
            <w:tcW w:w="17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r w:rsidRPr="00255AFD">
              <w:rPr>
                <w:rFonts w:ascii="宋体" w:hAnsi="宋体" w:hint="eastAsia"/>
                <w:sz w:val="15"/>
                <w:szCs w:val="15"/>
              </w:rPr>
              <w:t>计算机在化工中的应用</w:t>
            </w:r>
          </w:p>
        </w:tc>
        <w:tc>
          <w:tcPr>
            <w:tcW w:w="429"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42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22"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4"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4"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5"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93"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vMerge/>
            <w:shd w:val="clear" w:color="auto" w:fill="auto"/>
            <w:tcMar>
              <w:top w:w="6" w:type="dxa"/>
              <w:left w:w="6" w:type="dxa"/>
              <w:bottom w:w="6" w:type="dxa"/>
              <w:right w:w="6" w:type="dxa"/>
            </w:tcMar>
            <w:vAlign w:val="center"/>
          </w:tcPr>
          <w:p w:rsidR="006167FE" w:rsidRPr="00255AFD" w:rsidRDefault="006167FE" w:rsidP="00B15479">
            <w:pPr>
              <w:jc w:val="center"/>
              <w:rPr>
                <w:sz w:val="18"/>
                <w:szCs w:val="18"/>
              </w:rPr>
            </w:pPr>
          </w:p>
        </w:tc>
        <w:tc>
          <w:tcPr>
            <w:tcW w:w="1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r w:rsidRPr="00255AFD">
              <w:rPr>
                <w:rFonts w:ascii="宋体" w:hAnsi="宋体" w:hint="eastAsia"/>
                <w:sz w:val="15"/>
                <w:szCs w:val="15"/>
              </w:rPr>
              <w:t>化工仓储管理</w:t>
            </w:r>
            <w:r>
              <w:rPr>
                <w:rFonts w:ascii="宋体" w:hAnsi="宋体" w:hint="eastAsia"/>
                <w:sz w:val="15"/>
                <w:szCs w:val="15"/>
              </w:rPr>
              <w:t>艺术</w:t>
            </w:r>
          </w:p>
        </w:tc>
        <w:tc>
          <w:tcPr>
            <w:tcW w:w="429"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p>
        </w:tc>
        <w:tc>
          <w:tcPr>
            <w:tcW w:w="42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1F4F56">
              <w:rPr>
                <w:rFonts w:ascii="宋体" w:hAnsi="宋体" w:hint="eastAsia"/>
                <w:sz w:val="15"/>
                <w:szCs w:val="15"/>
              </w:rPr>
              <w:t>专业选修</w:t>
            </w:r>
          </w:p>
        </w:tc>
        <w:tc>
          <w:tcPr>
            <w:tcW w:w="322"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2</w:t>
            </w:r>
          </w:p>
        </w:tc>
        <w:tc>
          <w:tcPr>
            <w:tcW w:w="214"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r w:rsidRPr="00255AFD">
              <w:rPr>
                <w:rFonts w:ascii="宋体" w:hAnsi="宋体"/>
                <w:sz w:val="15"/>
                <w:szCs w:val="15"/>
              </w:rPr>
              <w:t>0</w:t>
            </w:r>
          </w:p>
        </w:tc>
        <w:tc>
          <w:tcPr>
            <w:tcW w:w="214"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r w:rsidRPr="00255AFD">
              <w:rPr>
                <w:rFonts w:ascii="宋体" w:hAnsi="宋体"/>
                <w:sz w:val="15"/>
                <w:szCs w:val="15"/>
              </w:rPr>
              <w:t>0</w:t>
            </w:r>
          </w:p>
        </w:tc>
        <w:tc>
          <w:tcPr>
            <w:tcW w:w="215"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93"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w:t>
            </w:r>
          </w:p>
        </w:tc>
        <w:tc>
          <w:tcPr>
            <w:tcW w:w="188"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sz w:val="18"/>
                <w:szCs w:val="18"/>
              </w:rPr>
            </w:pPr>
          </w:p>
        </w:tc>
        <w:tc>
          <w:tcPr>
            <w:tcW w:w="17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r w:rsidRPr="00255AFD">
              <w:rPr>
                <w:rFonts w:ascii="宋体" w:hAnsi="宋体" w:hint="eastAsia"/>
                <w:sz w:val="15"/>
                <w:szCs w:val="15"/>
              </w:rPr>
              <w:t>化工企业管理</w:t>
            </w:r>
          </w:p>
        </w:tc>
        <w:tc>
          <w:tcPr>
            <w:tcW w:w="429"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42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22"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4"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4"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5"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93"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vMerge/>
            <w:shd w:val="clear" w:color="auto" w:fill="auto"/>
            <w:tcMar>
              <w:top w:w="6" w:type="dxa"/>
              <w:left w:w="6" w:type="dxa"/>
              <w:bottom w:w="6" w:type="dxa"/>
              <w:right w:w="6" w:type="dxa"/>
            </w:tcMar>
            <w:vAlign w:val="center"/>
          </w:tcPr>
          <w:p w:rsidR="006167FE" w:rsidRPr="00255AFD" w:rsidRDefault="006167FE" w:rsidP="00B15479">
            <w:pPr>
              <w:jc w:val="center"/>
              <w:rPr>
                <w:sz w:val="18"/>
                <w:szCs w:val="18"/>
              </w:rPr>
            </w:pPr>
          </w:p>
        </w:tc>
        <w:tc>
          <w:tcPr>
            <w:tcW w:w="1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4</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r w:rsidRPr="00255AFD">
              <w:rPr>
                <w:rFonts w:ascii="宋体" w:hAnsi="宋体" w:hint="eastAsia"/>
                <w:sz w:val="15"/>
                <w:szCs w:val="15"/>
              </w:rPr>
              <w:t>化工试验设计及数据处理</w:t>
            </w:r>
          </w:p>
        </w:tc>
        <w:tc>
          <w:tcPr>
            <w:tcW w:w="429" w:type="pct"/>
            <w:vMerge w:val="restar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理论</w:t>
            </w:r>
          </w:p>
        </w:tc>
        <w:tc>
          <w:tcPr>
            <w:tcW w:w="427" w:type="pct"/>
            <w:vMerge w:val="restar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专业选修</w:t>
            </w:r>
          </w:p>
        </w:tc>
        <w:tc>
          <w:tcPr>
            <w:tcW w:w="322" w:type="pct"/>
            <w:vMerge w:val="restar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r w:rsidRPr="002F59F9">
              <w:rPr>
                <w:rFonts w:ascii="宋体" w:hAnsi="宋体" w:hint="eastAsia"/>
                <w:sz w:val="15"/>
                <w:szCs w:val="15"/>
              </w:rPr>
              <w:t>2</w:t>
            </w:r>
          </w:p>
        </w:tc>
        <w:tc>
          <w:tcPr>
            <w:tcW w:w="214" w:type="pct"/>
            <w:vMerge w:val="restar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r w:rsidRPr="002F59F9">
              <w:rPr>
                <w:rFonts w:ascii="宋体" w:hAnsi="宋体" w:hint="eastAsia"/>
                <w:sz w:val="15"/>
                <w:szCs w:val="15"/>
              </w:rPr>
              <w:t>40</w:t>
            </w:r>
          </w:p>
        </w:tc>
        <w:tc>
          <w:tcPr>
            <w:tcW w:w="214" w:type="pct"/>
            <w:vMerge w:val="restart"/>
            <w:shd w:val="clear" w:color="auto" w:fill="auto"/>
            <w:tcMar>
              <w:top w:w="6" w:type="dxa"/>
              <w:left w:w="6" w:type="dxa"/>
              <w:bottom w:w="6" w:type="dxa"/>
              <w:right w:w="6" w:type="dxa"/>
            </w:tcMar>
            <w:vAlign w:val="center"/>
          </w:tcPr>
          <w:p w:rsidR="006167FE" w:rsidRPr="002F59F9" w:rsidRDefault="006167FE" w:rsidP="00B15479">
            <w:pPr>
              <w:jc w:val="center"/>
              <w:rPr>
                <w:rFonts w:ascii="宋体" w:hAnsi="宋体"/>
                <w:sz w:val="15"/>
                <w:szCs w:val="15"/>
              </w:rPr>
            </w:pPr>
            <w:r w:rsidRPr="002F59F9">
              <w:rPr>
                <w:rFonts w:ascii="宋体" w:hAnsi="宋体" w:hint="eastAsia"/>
                <w:sz w:val="15"/>
                <w:szCs w:val="15"/>
              </w:rPr>
              <w:t>40</w:t>
            </w:r>
          </w:p>
        </w:tc>
        <w:tc>
          <w:tcPr>
            <w:tcW w:w="215" w:type="pct"/>
            <w:vMerge w:val="restart"/>
            <w:shd w:val="clear" w:color="auto" w:fill="auto"/>
            <w:tcMar>
              <w:top w:w="6" w:type="dxa"/>
              <w:left w:w="6" w:type="dxa"/>
              <w:bottom w:w="6" w:type="dxa"/>
              <w:right w:w="6" w:type="dxa"/>
            </w:tcMar>
            <w:vAlign w:val="center"/>
          </w:tcPr>
          <w:p w:rsidR="006167FE" w:rsidRPr="0077766F" w:rsidRDefault="006167FE" w:rsidP="00B15479">
            <w:pPr>
              <w:jc w:val="center"/>
              <w:rPr>
                <w:rFonts w:ascii="宋体" w:hAnsi="宋体"/>
                <w:sz w:val="15"/>
                <w:szCs w:val="15"/>
                <w:highlight w:val="yellow"/>
              </w:rPr>
            </w:pPr>
          </w:p>
        </w:tc>
        <w:tc>
          <w:tcPr>
            <w:tcW w:w="193"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sz w:val="18"/>
                <w:szCs w:val="18"/>
              </w:rPr>
            </w:pPr>
            <w:r w:rsidRPr="00255AFD">
              <w:rPr>
                <w:rFonts w:ascii="宋体" w:hAnsi="宋体" w:hint="eastAsia"/>
                <w:sz w:val="15"/>
                <w:szCs w:val="15"/>
              </w:rPr>
              <w:t>4</w:t>
            </w:r>
          </w:p>
        </w:tc>
        <w:tc>
          <w:tcPr>
            <w:tcW w:w="17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r>
              <w:rPr>
                <w:rFonts w:ascii="宋体" w:hAnsi="宋体" w:hint="eastAsia"/>
                <w:sz w:val="15"/>
                <w:szCs w:val="15"/>
              </w:rPr>
              <w:t>化工设计之美——</w:t>
            </w:r>
            <w:r w:rsidRPr="00255AFD">
              <w:rPr>
                <w:rFonts w:ascii="宋体" w:hAnsi="宋体" w:hint="eastAsia"/>
                <w:sz w:val="15"/>
                <w:szCs w:val="15"/>
              </w:rPr>
              <w:t>化工厂设计</w:t>
            </w:r>
          </w:p>
        </w:tc>
        <w:tc>
          <w:tcPr>
            <w:tcW w:w="429"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42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22"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4"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4"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5"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93" w:type="pct"/>
            <w:vMerge/>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p>
        </w:tc>
        <w:tc>
          <w:tcPr>
            <w:tcW w:w="182"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vMerge/>
            <w:shd w:val="clear" w:color="auto" w:fill="auto"/>
            <w:tcMar>
              <w:top w:w="6" w:type="dxa"/>
              <w:left w:w="6" w:type="dxa"/>
              <w:bottom w:w="6" w:type="dxa"/>
              <w:right w:w="6" w:type="dxa"/>
            </w:tcMar>
            <w:vAlign w:val="center"/>
          </w:tcPr>
          <w:p w:rsidR="006167FE" w:rsidRPr="00255AFD" w:rsidRDefault="006167FE" w:rsidP="00B15479">
            <w:pPr>
              <w:jc w:val="center"/>
              <w:rPr>
                <w:sz w:val="18"/>
                <w:szCs w:val="18"/>
              </w:rPr>
            </w:pPr>
          </w:p>
        </w:tc>
        <w:tc>
          <w:tcPr>
            <w:tcW w:w="1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5</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r w:rsidRPr="00255AFD">
              <w:rPr>
                <w:rFonts w:ascii="宋体" w:hAnsi="宋体" w:hint="eastAsia"/>
                <w:sz w:val="15"/>
                <w:szCs w:val="15"/>
              </w:rPr>
              <w:t>化工产品营销</w:t>
            </w:r>
          </w:p>
        </w:tc>
        <w:tc>
          <w:tcPr>
            <w:tcW w:w="429"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理论</w:t>
            </w:r>
          </w:p>
        </w:tc>
        <w:tc>
          <w:tcPr>
            <w:tcW w:w="42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1F4F56">
              <w:rPr>
                <w:rFonts w:ascii="宋体" w:hAnsi="宋体" w:hint="eastAsia"/>
                <w:sz w:val="15"/>
                <w:szCs w:val="15"/>
              </w:rPr>
              <w:t>专业选修</w:t>
            </w:r>
          </w:p>
        </w:tc>
        <w:tc>
          <w:tcPr>
            <w:tcW w:w="322"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2</w:t>
            </w:r>
          </w:p>
        </w:tc>
        <w:tc>
          <w:tcPr>
            <w:tcW w:w="214"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r w:rsidRPr="00255AFD">
              <w:rPr>
                <w:rFonts w:ascii="宋体" w:hAnsi="宋体"/>
                <w:sz w:val="15"/>
                <w:szCs w:val="15"/>
              </w:rPr>
              <w:t>0</w:t>
            </w:r>
          </w:p>
        </w:tc>
        <w:tc>
          <w:tcPr>
            <w:tcW w:w="214"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r w:rsidRPr="00255AFD">
              <w:rPr>
                <w:rFonts w:ascii="宋体" w:hAnsi="宋体"/>
                <w:sz w:val="15"/>
                <w:szCs w:val="15"/>
              </w:rPr>
              <w:t>0</w:t>
            </w:r>
          </w:p>
        </w:tc>
        <w:tc>
          <w:tcPr>
            <w:tcW w:w="215"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93"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vMerge w:val="restart"/>
            <w:shd w:val="clear" w:color="auto" w:fill="auto"/>
            <w:tcMar>
              <w:top w:w="6" w:type="dxa"/>
              <w:left w:w="6" w:type="dxa"/>
              <w:bottom w:w="6" w:type="dxa"/>
              <w:right w:w="6" w:type="dxa"/>
            </w:tcMar>
            <w:vAlign w:val="center"/>
          </w:tcPr>
          <w:p w:rsidR="006167FE" w:rsidRPr="00255AFD" w:rsidRDefault="006167FE" w:rsidP="00B15479">
            <w:pPr>
              <w:jc w:val="center"/>
              <w:rPr>
                <w:sz w:val="18"/>
                <w:szCs w:val="18"/>
              </w:rPr>
            </w:pPr>
            <w:r w:rsidRPr="00255AFD">
              <w:rPr>
                <w:rFonts w:ascii="宋体" w:hAnsi="宋体" w:hint="eastAsia"/>
                <w:sz w:val="15"/>
                <w:szCs w:val="15"/>
              </w:rPr>
              <w:t>4</w:t>
            </w:r>
          </w:p>
        </w:tc>
        <w:tc>
          <w:tcPr>
            <w:tcW w:w="17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r w:rsidRPr="00255AFD">
              <w:rPr>
                <w:rFonts w:ascii="宋体" w:hAnsi="宋体" w:hint="eastAsia"/>
                <w:sz w:val="15"/>
                <w:szCs w:val="15"/>
              </w:rPr>
              <w:t>化工专业英语</w:t>
            </w:r>
          </w:p>
        </w:tc>
        <w:tc>
          <w:tcPr>
            <w:tcW w:w="429"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42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22"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4"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4"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5"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93"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vMerge/>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vMerge/>
            <w:shd w:val="clear" w:color="auto" w:fill="auto"/>
            <w:tcMar>
              <w:top w:w="6" w:type="dxa"/>
              <w:left w:w="6" w:type="dxa"/>
              <w:bottom w:w="6" w:type="dxa"/>
              <w:right w:w="6" w:type="dxa"/>
            </w:tcMar>
            <w:vAlign w:val="center"/>
          </w:tcPr>
          <w:p w:rsidR="006167FE" w:rsidRPr="00255AFD" w:rsidRDefault="006167FE" w:rsidP="00B15479">
            <w:pPr>
              <w:jc w:val="center"/>
              <w:rPr>
                <w:sz w:val="18"/>
                <w:szCs w:val="18"/>
              </w:rPr>
            </w:pPr>
          </w:p>
        </w:tc>
        <w:tc>
          <w:tcPr>
            <w:tcW w:w="1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254" w:type="pct"/>
            <w:gridSpan w:val="2"/>
            <w:shd w:val="clear" w:color="auto" w:fill="auto"/>
            <w:tcMar>
              <w:top w:w="6" w:type="dxa"/>
              <w:left w:w="6" w:type="dxa"/>
              <w:bottom w:w="6" w:type="dxa"/>
              <w:right w:w="6" w:type="dxa"/>
            </w:tcMar>
            <w:vAlign w:val="center"/>
          </w:tcPr>
          <w:p w:rsidR="006167FE" w:rsidRPr="00255AFD" w:rsidRDefault="006167FE" w:rsidP="00B15479">
            <w:pPr>
              <w:topLinePunct/>
              <w:spacing w:line="220" w:lineRule="exact"/>
              <w:rPr>
                <w:rFonts w:ascii="宋体" w:hAnsi="宋体"/>
                <w:sz w:val="15"/>
                <w:szCs w:val="15"/>
              </w:rPr>
            </w:pPr>
            <w:r w:rsidRPr="00255AFD">
              <w:rPr>
                <w:rFonts w:ascii="宋体" w:hAnsi="宋体" w:hint="eastAsia"/>
                <w:sz w:val="15"/>
                <w:szCs w:val="15"/>
              </w:rPr>
              <w:t>小计</w:t>
            </w:r>
          </w:p>
        </w:tc>
        <w:tc>
          <w:tcPr>
            <w:tcW w:w="429"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2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10</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200</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170</w:t>
            </w: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30</w:t>
            </w:r>
          </w:p>
        </w:tc>
        <w:tc>
          <w:tcPr>
            <w:tcW w:w="19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0</w:t>
            </w:r>
          </w:p>
        </w:tc>
        <w:tc>
          <w:tcPr>
            <w:tcW w:w="18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w:t>
            </w: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w:t>
            </w: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8</w:t>
            </w:r>
          </w:p>
        </w:tc>
        <w:tc>
          <w:tcPr>
            <w:tcW w:w="177" w:type="pct"/>
            <w:shd w:val="clear" w:color="auto" w:fill="auto"/>
            <w:tcMar>
              <w:top w:w="6" w:type="dxa"/>
              <w:left w:w="6" w:type="dxa"/>
              <w:bottom w:w="6" w:type="dxa"/>
              <w:right w:w="6" w:type="dxa"/>
            </w:tcMar>
            <w:vAlign w:val="center"/>
          </w:tcPr>
          <w:p w:rsidR="006167FE" w:rsidRPr="00255AFD" w:rsidRDefault="006167FE" w:rsidP="00B15479">
            <w:pPr>
              <w:jc w:val="center"/>
              <w:rPr>
                <w:sz w:val="18"/>
                <w:szCs w:val="18"/>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r w:rsidR="006167FE" w:rsidRPr="00255AFD" w:rsidTr="00B15479">
        <w:trPr>
          <w:jc w:val="center"/>
        </w:trPr>
        <w:tc>
          <w:tcPr>
            <w:tcW w:w="277" w:type="pct"/>
            <w:vMerge w:val="restar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专业实践课</w:t>
            </w: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w:t>
            </w:r>
          </w:p>
        </w:tc>
        <w:tc>
          <w:tcPr>
            <w:tcW w:w="110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rPr>
                <w:rFonts w:ascii="宋体" w:hAnsi="宋体"/>
                <w:sz w:val="15"/>
                <w:szCs w:val="15"/>
              </w:rPr>
            </w:pPr>
            <w:r w:rsidRPr="00255AFD">
              <w:rPr>
                <w:rFonts w:ascii="宋体" w:hAnsi="宋体" w:hint="eastAsia"/>
                <w:sz w:val="15"/>
                <w:szCs w:val="15"/>
              </w:rPr>
              <w:t>入学教育</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18</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18</w:t>
            </w:r>
          </w:p>
        </w:tc>
        <w:tc>
          <w:tcPr>
            <w:tcW w:w="19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w:t>
            </w:r>
            <w:r w:rsidRPr="00255AFD">
              <w:rPr>
                <w:rFonts w:ascii="宋体" w:hAnsi="宋体" w:hint="eastAsia"/>
                <w:sz w:val="15"/>
                <w:szCs w:val="15"/>
              </w:rPr>
              <w:t>周</w:t>
            </w:r>
          </w:p>
        </w:tc>
        <w:tc>
          <w:tcPr>
            <w:tcW w:w="18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w:t>
            </w:r>
          </w:p>
        </w:tc>
        <w:tc>
          <w:tcPr>
            <w:tcW w:w="110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rPr>
                <w:rFonts w:ascii="宋体" w:hAnsi="宋体"/>
                <w:sz w:val="15"/>
                <w:szCs w:val="15"/>
              </w:rPr>
            </w:pPr>
            <w:r w:rsidRPr="00255AFD">
              <w:rPr>
                <w:rFonts w:ascii="宋体" w:hAnsi="宋体" w:hint="eastAsia"/>
                <w:sz w:val="15"/>
                <w:szCs w:val="15"/>
              </w:rPr>
              <w:t>军训（含军事理论课）</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36</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36</w:t>
            </w:r>
          </w:p>
        </w:tc>
        <w:tc>
          <w:tcPr>
            <w:tcW w:w="19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w:t>
            </w:r>
            <w:r w:rsidRPr="00255AFD">
              <w:rPr>
                <w:rFonts w:ascii="宋体" w:hAnsi="宋体" w:hint="eastAsia"/>
                <w:sz w:val="15"/>
                <w:szCs w:val="15"/>
              </w:rPr>
              <w:t>周</w:t>
            </w:r>
          </w:p>
        </w:tc>
        <w:tc>
          <w:tcPr>
            <w:tcW w:w="18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总务处</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w:t>
            </w:r>
          </w:p>
        </w:tc>
        <w:tc>
          <w:tcPr>
            <w:tcW w:w="110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rPr>
                <w:rFonts w:ascii="宋体" w:hAnsi="宋体"/>
                <w:sz w:val="15"/>
                <w:szCs w:val="15"/>
              </w:rPr>
            </w:pPr>
            <w:r w:rsidRPr="00255AFD">
              <w:rPr>
                <w:rFonts w:ascii="宋体" w:hAnsi="宋体" w:hint="eastAsia"/>
                <w:sz w:val="15"/>
                <w:szCs w:val="15"/>
              </w:rPr>
              <w:t>劳动技能实践周</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w:t>
            </w:r>
          </w:p>
        </w:tc>
        <w:tc>
          <w:tcPr>
            <w:tcW w:w="214"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18</w:t>
            </w:r>
          </w:p>
        </w:tc>
        <w:tc>
          <w:tcPr>
            <w:tcW w:w="214"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18</w:t>
            </w:r>
          </w:p>
        </w:tc>
        <w:tc>
          <w:tcPr>
            <w:tcW w:w="19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w:t>
            </w:r>
            <w:r w:rsidRPr="00255AFD">
              <w:rPr>
                <w:rFonts w:ascii="宋体" w:hAnsi="宋体" w:hint="eastAsia"/>
                <w:sz w:val="15"/>
                <w:szCs w:val="15"/>
              </w:rPr>
              <w:t>周</w:t>
            </w: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学生处</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4</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r w:rsidRPr="00255AFD">
              <w:rPr>
                <w:rFonts w:ascii="宋体" w:hAnsi="宋体" w:hint="eastAsia"/>
                <w:sz w:val="15"/>
                <w:szCs w:val="15"/>
              </w:rPr>
              <w:t>石油化工专业认识实习</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1</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18</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18</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1</w:t>
            </w:r>
            <w:r w:rsidRPr="00255AFD">
              <w:rPr>
                <w:rFonts w:ascii="宋体" w:hAnsi="宋体" w:hint="eastAsia"/>
                <w:sz w:val="15"/>
                <w:szCs w:val="15"/>
              </w:rPr>
              <w:t>周</w:t>
            </w: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5</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cs="宋体"/>
                <w:sz w:val="15"/>
                <w:szCs w:val="15"/>
              </w:rPr>
            </w:pPr>
            <w:r w:rsidRPr="00255AFD">
              <w:rPr>
                <w:rFonts w:ascii="宋体" w:hAnsi="宋体" w:hint="eastAsia"/>
                <w:sz w:val="15"/>
                <w:szCs w:val="15"/>
              </w:rPr>
              <w:t>化工产品检测技能实训</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3</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54</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54</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3</w:t>
            </w:r>
            <w:r w:rsidRPr="00255AFD">
              <w:rPr>
                <w:rFonts w:ascii="宋体" w:hAnsi="宋体" w:hint="eastAsia"/>
                <w:sz w:val="15"/>
                <w:szCs w:val="15"/>
              </w:rPr>
              <w:t>周</w:t>
            </w: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6</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r w:rsidRPr="00255AFD">
              <w:rPr>
                <w:rFonts w:ascii="宋体" w:hAnsi="宋体" w:hint="eastAsia"/>
                <w:sz w:val="15"/>
                <w:szCs w:val="15"/>
              </w:rPr>
              <w:t>机泵与管路拆装实训</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1</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18</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18</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1</w:t>
            </w:r>
            <w:r w:rsidRPr="00255AFD">
              <w:rPr>
                <w:rFonts w:ascii="宋体" w:hAnsi="宋体" w:hint="eastAsia"/>
                <w:sz w:val="15"/>
                <w:szCs w:val="15"/>
              </w:rPr>
              <w:t>周</w:t>
            </w: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7</w:t>
            </w:r>
          </w:p>
        </w:tc>
        <w:tc>
          <w:tcPr>
            <w:tcW w:w="1102" w:type="pct"/>
            <w:shd w:val="clear" w:color="auto" w:fill="auto"/>
            <w:tcMar>
              <w:top w:w="6" w:type="dxa"/>
              <w:left w:w="6" w:type="dxa"/>
              <w:bottom w:w="6" w:type="dxa"/>
              <w:right w:w="6" w:type="dxa"/>
            </w:tcMar>
            <w:vAlign w:val="center"/>
          </w:tcPr>
          <w:p w:rsidR="006167FE" w:rsidRPr="00255AFD" w:rsidRDefault="006167FE" w:rsidP="00B15479">
            <w:pPr>
              <w:rPr>
                <w:rFonts w:ascii="宋体" w:hAnsi="宋体"/>
                <w:sz w:val="15"/>
                <w:szCs w:val="15"/>
              </w:rPr>
            </w:pPr>
            <w:r w:rsidRPr="00255AFD">
              <w:rPr>
                <w:rFonts w:ascii="宋体" w:hAnsi="宋体" w:hint="eastAsia"/>
                <w:sz w:val="15"/>
                <w:szCs w:val="15"/>
              </w:rPr>
              <w:t>化工生产操作技能实训</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72</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72</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4</w:t>
            </w:r>
            <w:r w:rsidRPr="00255AFD">
              <w:rPr>
                <w:rFonts w:ascii="宋体" w:hAnsi="宋体" w:hint="eastAsia"/>
                <w:sz w:val="15"/>
                <w:szCs w:val="15"/>
              </w:rPr>
              <w:t>周</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8</w:t>
            </w:r>
          </w:p>
        </w:tc>
        <w:tc>
          <w:tcPr>
            <w:tcW w:w="1102" w:type="pct"/>
            <w:shd w:val="clear" w:color="auto" w:fill="auto"/>
            <w:tcMar>
              <w:top w:w="6" w:type="dxa"/>
              <w:left w:w="6" w:type="dxa"/>
              <w:bottom w:w="6" w:type="dxa"/>
              <w:right w:w="6" w:type="dxa"/>
            </w:tcMar>
            <w:vAlign w:val="center"/>
          </w:tcPr>
          <w:p w:rsidR="006167FE" w:rsidRPr="00083764" w:rsidRDefault="006167FE" w:rsidP="00B15479">
            <w:pPr>
              <w:topLinePunct/>
              <w:spacing w:line="220" w:lineRule="exact"/>
              <w:rPr>
                <w:rFonts w:ascii="宋体" w:hAnsi="宋体"/>
                <w:sz w:val="15"/>
                <w:szCs w:val="15"/>
              </w:rPr>
            </w:pPr>
            <w:r>
              <w:rPr>
                <w:rFonts w:ascii="宋体" w:hAnsi="宋体" w:hint="eastAsia"/>
                <w:sz w:val="15"/>
                <w:szCs w:val="15"/>
              </w:rPr>
              <w:t>创新创业训练项目</w:t>
            </w:r>
            <w:r w:rsidRPr="00083764">
              <w:rPr>
                <w:rFonts w:ascii="宋体" w:hAnsi="宋体" w:hint="eastAsia"/>
                <w:sz w:val="15"/>
                <w:szCs w:val="15"/>
              </w:rPr>
              <w:t>（混合油品性能分析检测或工艺流程设计等）</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sz w:val="15"/>
                <w:szCs w:val="15"/>
              </w:rPr>
              <w:t>1</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18</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18</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w:t>
            </w:r>
            <w:r w:rsidRPr="00255AFD">
              <w:rPr>
                <w:rFonts w:ascii="宋体" w:hAnsi="宋体" w:hint="eastAsia"/>
                <w:sz w:val="15"/>
                <w:szCs w:val="15"/>
              </w:rPr>
              <w:t>周</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9</w:t>
            </w:r>
          </w:p>
        </w:tc>
        <w:tc>
          <w:tcPr>
            <w:tcW w:w="110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rPr>
                <w:rFonts w:ascii="宋体" w:hAnsi="宋体"/>
                <w:sz w:val="15"/>
                <w:szCs w:val="15"/>
              </w:rPr>
            </w:pPr>
            <w:r w:rsidRPr="00255AFD">
              <w:rPr>
                <w:rFonts w:ascii="宋体" w:hAnsi="宋体" w:hint="eastAsia"/>
                <w:sz w:val="15"/>
                <w:szCs w:val="15"/>
              </w:rPr>
              <w:t>石油化工专业毕业</w:t>
            </w:r>
            <w:r w:rsidRPr="00050F81">
              <w:rPr>
                <w:rFonts w:ascii="宋体" w:hAnsi="宋体" w:hint="eastAsia"/>
                <w:sz w:val="15"/>
                <w:szCs w:val="15"/>
              </w:rPr>
              <w:t>论文</w:t>
            </w:r>
            <w:r w:rsidRPr="00255AFD">
              <w:rPr>
                <w:rFonts w:ascii="宋体" w:hAnsi="宋体" w:hint="eastAsia"/>
                <w:sz w:val="15"/>
                <w:szCs w:val="15"/>
              </w:rPr>
              <w:t>（</w:t>
            </w:r>
            <w:r w:rsidRPr="00050F81">
              <w:rPr>
                <w:rFonts w:ascii="宋体" w:hAnsi="宋体" w:hint="eastAsia"/>
                <w:sz w:val="15"/>
                <w:szCs w:val="15"/>
              </w:rPr>
              <w:t>设计</w:t>
            </w:r>
            <w:r w:rsidRPr="00255AFD">
              <w:rPr>
                <w:rFonts w:ascii="宋体" w:hAnsi="宋体" w:hint="eastAsia"/>
                <w:sz w:val="15"/>
                <w:szCs w:val="15"/>
              </w:rPr>
              <w:t>）</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8</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144</w:t>
            </w:r>
          </w:p>
        </w:tc>
        <w:tc>
          <w:tcPr>
            <w:tcW w:w="214"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144</w:t>
            </w:r>
          </w:p>
        </w:tc>
        <w:tc>
          <w:tcPr>
            <w:tcW w:w="19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8</w:t>
            </w:r>
            <w:r w:rsidRPr="00255AFD">
              <w:rPr>
                <w:rFonts w:ascii="宋体" w:hAnsi="宋体" w:hint="eastAsia"/>
                <w:sz w:val="15"/>
                <w:szCs w:val="15"/>
              </w:rPr>
              <w:t>周</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jc w:val="cente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jc w:val="center"/>
              <w:rPr>
                <w:rFonts w:ascii="宋体" w:hAnsi="宋体"/>
                <w:sz w:val="15"/>
                <w:szCs w:val="15"/>
              </w:rP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5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10</w:t>
            </w:r>
          </w:p>
        </w:tc>
        <w:tc>
          <w:tcPr>
            <w:tcW w:w="110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rPr>
                <w:rFonts w:ascii="宋体" w:hAnsi="宋体"/>
                <w:sz w:val="15"/>
                <w:szCs w:val="15"/>
              </w:rPr>
            </w:pPr>
            <w:r w:rsidRPr="00255AFD">
              <w:rPr>
                <w:rFonts w:ascii="宋体" w:hAnsi="宋体" w:hint="eastAsia"/>
                <w:sz w:val="15"/>
                <w:szCs w:val="15"/>
              </w:rPr>
              <w:t>石油</w:t>
            </w:r>
            <w:r>
              <w:rPr>
                <w:rFonts w:ascii="宋体" w:hAnsi="宋体" w:hint="eastAsia"/>
                <w:sz w:val="15"/>
                <w:szCs w:val="15"/>
              </w:rPr>
              <w:t>化工</w:t>
            </w:r>
            <w:r w:rsidRPr="00255AFD">
              <w:rPr>
                <w:rFonts w:ascii="宋体" w:hAnsi="宋体" w:hint="eastAsia"/>
                <w:sz w:val="15"/>
                <w:szCs w:val="15"/>
              </w:rPr>
              <w:t>专业顶岗实习</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实践</w:t>
            </w: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必修</w:t>
            </w:r>
          </w:p>
        </w:tc>
        <w:tc>
          <w:tcPr>
            <w:tcW w:w="32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24</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576</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576</w:t>
            </w:r>
          </w:p>
        </w:tc>
        <w:tc>
          <w:tcPr>
            <w:tcW w:w="19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8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w:t>
            </w:r>
            <w:r>
              <w:rPr>
                <w:rFonts w:ascii="宋体" w:hAnsi="宋体"/>
                <w:sz w:val="15"/>
                <w:szCs w:val="15"/>
              </w:rPr>
              <w:t>0</w:t>
            </w:r>
            <w:r w:rsidRPr="00255AFD">
              <w:rPr>
                <w:rFonts w:ascii="宋体" w:hAnsi="宋体" w:hint="eastAsia"/>
                <w:sz w:val="15"/>
                <w:szCs w:val="15"/>
              </w:rPr>
              <w:t>周</w:t>
            </w: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考查</w:t>
            </w: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化工系</w:t>
            </w:r>
          </w:p>
        </w:tc>
      </w:tr>
      <w:tr w:rsidR="006167FE" w:rsidRPr="00255AFD" w:rsidTr="00B15479">
        <w:trPr>
          <w:jc w:val="center"/>
        </w:trPr>
        <w:tc>
          <w:tcPr>
            <w:tcW w:w="277" w:type="pct"/>
            <w:vMerge/>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254" w:type="pct"/>
            <w:gridSpan w:val="2"/>
            <w:shd w:val="clear" w:color="auto" w:fill="auto"/>
            <w:tcMar>
              <w:top w:w="6" w:type="dxa"/>
              <w:left w:w="6" w:type="dxa"/>
              <w:bottom w:w="6" w:type="dxa"/>
              <w:right w:w="6" w:type="dxa"/>
            </w:tcMar>
            <w:vAlign w:val="center"/>
          </w:tcPr>
          <w:p w:rsidR="006167FE" w:rsidRPr="00255AFD" w:rsidRDefault="006167FE" w:rsidP="00B15479">
            <w:pPr>
              <w:topLinePunct/>
              <w:spacing w:line="220" w:lineRule="exact"/>
              <w:rPr>
                <w:rFonts w:ascii="宋体" w:hAnsi="宋体"/>
                <w:sz w:val="15"/>
                <w:szCs w:val="15"/>
              </w:rPr>
            </w:pPr>
            <w:r w:rsidRPr="00255AFD">
              <w:rPr>
                <w:rFonts w:ascii="宋体" w:hAnsi="宋体" w:hint="eastAsia"/>
                <w:sz w:val="15"/>
                <w:szCs w:val="15"/>
              </w:rPr>
              <w:t>小计</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2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46</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954</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954</w:t>
            </w:r>
          </w:p>
        </w:tc>
        <w:tc>
          <w:tcPr>
            <w:tcW w:w="19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3</w:t>
            </w:r>
            <w:r w:rsidRPr="00255AFD">
              <w:rPr>
                <w:rFonts w:ascii="宋体" w:hAnsi="宋体" w:hint="eastAsia"/>
                <w:sz w:val="15"/>
                <w:szCs w:val="15"/>
              </w:rPr>
              <w:t>周</w:t>
            </w:r>
          </w:p>
        </w:tc>
        <w:tc>
          <w:tcPr>
            <w:tcW w:w="18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w:t>
            </w:r>
            <w:r w:rsidRPr="00255AFD">
              <w:rPr>
                <w:rFonts w:ascii="宋体" w:hAnsi="宋体" w:hint="eastAsia"/>
                <w:sz w:val="15"/>
                <w:szCs w:val="15"/>
              </w:rPr>
              <w:t>周</w:t>
            </w: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4</w:t>
            </w:r>
            <w:r w:rsidRPr="00255AFD">
              <w:rPr>
                <w:rFonts w:ascii="宋体" w:hAnsi="宋体" w:hint="eastAsia"/>
                <w:sz w:val="15"/>
                <w:szCs w:val="15"/>
              </w:rPr>
              <w:t>周</w:t>
            </w: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4</w:t>
            </w:r>
            <w:r w:rsidRPr="00255AFD">
              <w:rPr>
                <w:rFonts w:ascii="宋体" w:hAnsi="宋体" w:hint="eastAsia"/>
                <w:sz w:val="15"/>
                <w:szCs w:val="15"/>
              </w:rPr>
              <w:t>周</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9</w:t>
            </w:r>
            <w:r w:rsidRPr="00255AFD">
              <w:rPr>
                <w:rFonts w:ascii="宋体" w:hAnsi="宋体" w:hint="eastAsia"/>
                <w:sz w:val="15"/>
                <w:szCs w:val="15"/>
              </w:rPr>
              <w:t>周</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w:t>
            </w:r>
            <w:r>
              <w:rPr>
                <w:rFonts w:ascii="宋体" w:hAnsi="宋体" w:hint="eastAsia"/>
                <w:sz w:val="15"/>
                <w:szCs w:val="15"/>
              </w:rPr>
              <w:t>0</w:t>
            </w: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r w:rsidR="006167FE" w:rsidRPr="00255AFD" w:rsidTr="00B15479">
        <w:trPr>
          <w:jc w:val="center"/>
        </w:trPr>
        <w:tc>
          <w:tcPr>
            <w:tcW w:w="1531" w:type="pct"/>
            <w:gridSpan w:val="3"/>
            <w:shd w:val="clear" w:color="auto" w:fill="auto"/>
            <w:tcMar>
              <w:top w:w="6" w:type="dxa"/>
              <w:left w:w="6" w:type="dxa"/>
              <w:bottom w:w="6" w:type="dxa"/>
              <w:right w:w="6" w:type="dxa"/>
            </w:tcMar>
            <w:vAlign w:val="center"/>
          </w:tcPr>
          <w:p w:rsidR="006167FE" w:rsidRPr="00255AFD" w:rsidRDefault="006167FE" w:rsidP="00B15479">
            <w:pPr>
              <w:topLinePunct/>
              <w:spacing w:line="220" w:lineRule="exact"/>
              <w:rPr>
                <w:rFonts w:ascii="宋体" w:hAnsi="宋体"/>
                <w:sz w:val="15"/>
                <w:szCs w:val="15"/>
              </w:rPr>
            </w:pPr>
            <w:r w:rsidRPr="00255AFD">
              <w:rPr>
                <w:rFonts w:ascii="宋体" w:hAnsi="宋体" w:hint="eastAsia"/>
                <w:sz w:val="15"/>
                <w:szCs w:val="15"/>
              </w:rPr>
              <w:t>合计</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2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Pr>
                <w:rFonts w:ascii="宋体" w:hAnsi="宋体" w:hint="eastAsia"/>
                <w:sz w:val="15"/>
                <w:szCs w:val="15"/>
              </w:rPr>
              <w:t>141</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26</w:t>
            </w:r>
            <w:r>
              <w:rPr>
                <w:rFonts w:ascii="宋体" w:hAnsi="宋体" w:hint="eastAsia"/>
                <w:sz w:val="15"/>
                <w:szCs w:val="15"/>
              </w:rPr>
              <w:t>72</w:t>
            </w: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124</w:t>
            </w:r>
            <w:r>
              <w:rPr>
                <w:rFonts w:ascii="宋体" w:hAnsi="宋体" w:hint="eastAsia"/>
                <w:sz w:val="15"/>
                <w:szCs w:val="15"/>
              </w:rPr>
              <w:t>6</w:t>
            </w: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142</w:t>
            </w:r>
            <w:r>
              <w:rPr>
                <w:rFonts w:ascii="宋体" w:hAnsi="宋体" w:hint="eastAsia"/>
                <w:sz w:val="15"/>
                <w:szCs w:val="15"/>
              </w:rPr>
              <w:t>6</w:t>
            </w:r>
          </w:p>
        </w:tc>
        <w:tc>
          <w:tcPr>
            <w:tcW w:w="193"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24</w:t>
            </w:r>
          </w:p>
        </w:tc>
        <w:tc>
          <w:tcPr>
            <w:tcW w:w="182"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24</w:t>
            </w:r>
          </w:p>
        </w:tc>
        <w:tc>
          <w:tcPr>
            <w:tcW w:w="161" w:type="pct"/>
            <w:shd w:val="clear" w:color="auto" w:fill="auto"/>
            <w:tcMar>
              <w:top w:w="6" w:type="dxa"/>
              <w:left w:w="6" w:type="dxa"/>
              <w:bottom w:w="6" w:type="dxa"/>
              <w:right w:w="6" w:type="dxa"/>
            </w:tcMar>
            <w:vAlign w:val="center"/>
          </w:tcPr>
          <w:p w:rsidR="006167FE" w:rsidRPr="002F59F9" w:rsidRDefault="006167FE" w:rsidP="00B15479">
            <w:pPr>
              <w:topLinePunct/>
              <w:spacing w:line="220" w:lineRule="exact"/>
              <w:jc w:val="center"/>
              <w:rPr>
                <w:rFonts w:ascii="宋体" w:hAnsi="宋体"/>
                <w:sz w:val="15"/>
                <w:szCs w:val="15"/>
              </w:rPr>
            </w:pPr>
            <w:r w:rsidRPr="002F59F9">
              <w:rPr>
                <w:rFonts w:ascii="宋体" w:hAnsi="宋体" w:hint="eastAsia"/>
                <w:sz w:val="15"/>
                <w:szCs w:val="15"/>
              </w:rPr>
              <w:t>24</w:t>
            </w: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22</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20</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r w:rsidR="006167FE" w:rsidRPr="00255AFD" w:rsidTr="00B15479">
        <w:trPr>
          <w:jc w:val="center"/>
        </w:trPr>
        <w:tc>
          <w:tcPr>
            <w:tcW w:w="1531" w:type="pct"/>
            <w:gridSpan w:val="3"/>
            <w:shd w:val="clear" w:color="auto" w:fill="auto"/>
            <w:tcMar>
              <w:top w:w="6" w:type="dxa"/>
              <w:left w:w="6" w:type="dxa"/>
              <w:bottom w:w="6" w:type="dxa"/>
              <w:right w:w="6" w:type="dxa"/>
            </w:tcMar>
            <w:vAlign w:val="center"/>
          </w:tcPr>
          <w:p w:rsidR="006167FE" w:rsidRPr="00255AFD" w:rsidRDefault="006167FE" w:rsidP="00B15479">
            <w:pPr>
              <w:topLinePunct/>
              <w:spacing w:line="220" w:lineRule="exact"/>
              <w:rPr>
                <w:rFonts w:ascii="宋体" w:hAnsi="宋体"/>
                <w:sz w:val="15"/>
                <w:szCs w:val="15"/>
              </w:rPr>
            </w:pPr>
            <w:r w:rsidRPr="00255AFD">
              <w:rPr>
                <w:rFonts w:ascii="宋体" w:hAnsi="宋体" w:hint="eastAsia"/>
                <w:sz w:val="15"/>
                <w:szCs w:val="15"/>
              </w:rPr>
              <w:t>开设课程门数</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2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9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13</w:t>
            </w:r>
          </w:p>
        </w:tc>
        <w:tc>
          <w:tcPr>
            <w:tcW w:w="18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13</w:t>
            </w: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12</w:t>
            </w: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11</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8</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1</w:t>
            </w: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r w:rsidR="006167FE" w:rsidRPr="00255AFD" w:rsidTr="00B15479">
        <w:trPr>
          <w:jc w:val="center"/>
        </w:trPr>
        <w:tc>
          <w:tcPr>
            <w:tcW w:w="1531" w:type="pct"/>
            <w:gridSpan w:val="3"/>
            <w:shd w:val="clear" w:color="auto" w:fill="auto"/>
            <w:tcMar>
              <w:top w:w="6" w:type="dxa"/>
              <w:left w:w="6" w:type="dxa"/>
              <w:bottom w:w="6" w:type="dxa"/>
              <w:right w:w="6" w:type="dxa"/>
            </w:tcMar>
            <w:vAlign w:val="center"/>
          </w:tcPr>
          <w:p w:rsidR="006167FE" w:rsidRPr="00255AFD" w:rsidRDefault="006167FE" w:rsidP="00B15479">
            <w:pPr>
              <w:topLinePunct/>
              <w:spacing w:line="220" w:lineRule="exact"/>
              <w:rPr>
                <w:rFonts w:ascii="宋体" w:hAnsi="宋体"/>
                <w:sz w:val="15"/>
                <w:szCs w:val="15"/>
              </w:rPr>
            </w:pPr>
            <w:r w:rsidRPr="00255AFD">
              <w:rPr>
                <w:rFonts w:ascii="宋体" w:hAnsi="宋体" w:hint="eastAsia"/>
                <w:sz w:val="15"/>
                <w:szCs w:val="15"/>
              </w:rPr>
              <w:t>周课时</w:t>
            </w:r>
          </w:p>
        </w:tc>
        <w:tc>
          <w:tcPr>
            <w:tcW w:w="429"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42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2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14"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15"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19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w:t>
            </w:r>
            <w:r>
              <w:rPr>
                <w:rFonts w:ascii="宋体" w:hAnsi="宋体" w:hint="eastAsia"/>
                <w:sz w:val="15"/>
                <w:szCs w:val="15"/>
              </w:rPr>
              <w:t>4</w:t>
            </w:r>
          </w:p>
        </w:tc>
        <w:tc>
          <w:tcPr>
            <w:tcW w:w="182"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24</w:t>
            </w:r>
          </w:p>
        </w:tc>
        <w:tc>
          <w:tcPr>
            <w:tcW w:w="16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w:t>
            </w:r>
            <w:r>
              <w:rPr>
                <w:rFonts w:ascii="宋体" w:hAnsi="宋体" w:hint="eastAsia"/>
                <w:sz w:val="15"/>
                <w:szCs w:val="15"/>
              </w:rPr>
              <w:t>4</w:t>
            </w:r>
          </w:p>
        </w:tc>
        <w:tc>
          <w:tcPr>
            <w:tcW w:w="171"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22</w:t>
            </w:r>
          </w:p>
        </w:tc>
        <w:tc>
          <w:tcPr>
            <w:tcW w:w="188"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r w:rsidRPr="00255AFD">
              <w:rPr>
                <w:rFonts w:ascii="宋体" w:hAnsi="宋体" w:hint="eastAsia"/>
                <w:sz w:val="15"/>
                <w:szCs w:val="15"/>
              </w:rPr>
              <w:t>20</w:t>
            </w:r>
          </w:p>
        </w:tc>
        <w:tc>
          <w:tcPr>
            <w:tcW w:w="177"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26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c>
          <w:tcPr>
            <w:tcW w:w="313" w:type="pct"/>
            <w:shd w:val="clear" w:color="auto" w:fill="auto"/>
            <w:tcMar>
              <w:top w:w="6" w:type="dxa"/>
              <w:left w:w="6" w:type="dxa"/>
              <w:bottom w:w="6" w:type="dxa"/>
              <w:right w:w="6" w:type="dxa"/>
            </w:tcMar>
            <w:vAlign w:val="center"/>
          </w:tcPr>
          <w:p w:rsidR="006167FE" w:rsidRPr="00255AFD" w:rsidRDefault="006167FE" w:rsidP="00B15479">
            <w:pPr>
              <w:topLinePunct/>
              <w:spacing w:line="220" w:lineRule="exact"/>
              <w:jc w:val="center"/>
              <w:rPr>
                <w:rFonts w:ascii="宋体" w:hAnsi="宋体"/>
                <w:sz w:val="15"/>
                <w:szCs w:val="15"/>
              </w:rPr>
            </w:pPr>
          </w:p>
        </w:tc>
      </w:tr>
    </w:tbl>
    <w:p w:rsidR="006167FE" w:rsidRPr="005A04E8" w:rsidRDefault="006167FE" w:rsidP="006167FE"/>
    <w:p w:rsidR="006167FE" w:rsidRPr="005A04E8" w:rsidRDefault="006167FE" w:rsidP="006167FE">
      <w:r w:rsidRPr="005A04E8">
        <w:t>2.</w:t>
      </w:r>
      <w:r w:rsidRPr="005A04E8">
        <w:rPr>
          <w:rFonts w:hint="eastAsia"/>
        </w:rPr>
        <w:t>课程结构比例表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2"/>
        <w:gridCol w:w="1662"/>
        <w:gridCol w:w="1442"/>
        <w:gridCol w:w="1663"/>
        <w:gridCol w:w="1663"/>
      </w:tblGrid>
      <w:tr w:rsidR="006167FE" w:rsidTr="00B15479">
        <w:trPr>
          <w:trHeight w:val="390"/>
        </w:trPr>
        <w:tc>
          <w:tcPr>
            <w:tcW w:w="1227" w:type="pct"/>
            <w:vMerge w:val="restar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课程类别</w:t>
            </w:r>
          </w:p>
        </w:tc>
        <w:tc>
          <w:tcPr>
            <w:tcW w:w="975" w:type="pct"/>
            <w:vMerge w:val="restar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课程学时比例</w:t>
            </w:r>
          </w:p>
        </w:tc>
        <w:tc>
          <w:tcPr>
            <w:tcW w:w="846" w:type="pct"/>
            <w:vMerge w:val="restar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学时</w:t>
            </w:r>
          </w:p>
        </w:tc>
        <w:tc>
          <w:tcPr>
            <w:tcW w:w="1952" w:type="pct"/>
            <w:gridSpan w:val="2"/>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学时分配</w:t>
            </w:r>
          </w:p>
        </w:tc>
      </w:tr>
      <w:tr w:rsidR="006167FE" w:rsidTr="00B15479">
        <w:trPr>
          <w:trHeight w:val="240"/>
        </w:trPr>
        <w:tc>
          <w:tcPr>
            <w:tcW w:w="1227" w:type="pct"/>
            <w:vMerge/>
            <w:shd w:val="clear" w:color="auto" w:fill="auto"/>
            <w:vAlign w:val="center"/>
          </w:tcPr>
          <w:p w:rsidR="006167FE" w:rsidRPr="00DF4FAD" w:rsidRDefault="006167FE" w:rsidP="00B15479">
            <w:pPr>
              <w:spacing w:line="240" w:lineRule="exact"/>
              <w:jc w:val="center"/>
              <w:rPr>
                <w:sz w:val="18"/>
                <w:szCs w:val="18"/>
              </w:rPr>
            </w:pPr>
          </w:p>
        </w:tc>
        <w:tc>
          <w:tcPr>
            <w:tcW w:w="975" w:type="pct"/>
            <w:vMerge/>
            <w:shd w:val="clear" w:color="auto" w:fill="auto"/>
            <w:vAlign w:val="center"/>
          </w:tcPr>
          <w:p w:rsidR="006167FE" w:rsidRPr="00DF4FAD" w:rsidRDefault="006167FE" w:rsidP="00B15479">
            <w:pPr>
              <w:spacing w:line="240" w:lineRule="exact"/>
              <w:jc w:val="center"/>
              <w:rPr>
                <w:sz w:val="18"/>
                <w:szCs w:val="18"/>
              </w:rPr>
            </w:pPr>
          </w:p>
        </w:tc>
        <w:tc>
          <w:tcPr>
            <w:tcW w:w="846" w:type="pct"/>
            <w:vMerge/>
            <w:shd w:val="clear" w:color="auto" w:fill="auto"/>
            <w:vAlign w:val="center"/>
          </w:tcPr>
          <w:p w:rsidR="006167FE" w:rsidRPr="00DF4FAD" w:rsidRDefault="006167FE" w:rsidP="00B15479">
            <w:pPr>
              <w:spacing w:line="240" w:lineRule="exact"/>
              <w:jc w:val="center"/>
              <w:rPr>
                <w:sz w:val="18"/>
                <w:szCs w:val="18"/>
              </w:rPr>
            </w:pPr>
          </w:p>
        </w:tc>
        <w:tc>
          <w:tcPr>
            <w:tcW w:w="97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理论教学</w:t>
            </w:r>
          </w:p>
        </w:tc>
        <w:tc>
          <w:tcPr>
            <w:tcW w:w="97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实践教学</w:t>
            </w:r>
          </w:p>
        </w:tc>
      </w:tr>
      <w:tr w:rsidR="006167FE" w:rsidTr="00B15479">
        <w:tc>
          <w:tcPr>
            <w:tcW w:w="1227"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基本素质课程</w:t>
            </w:r>
          </w:p>
        </w:tc>
        <w:tc>
          <w:tcPr>
            <w:tcW w:w="975"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0.2</w:t>
            </w:r>
            <w:r>
              <w:rPr>
                <w:rFonts w:hint="eastAsia"/>
                <w:sz w:val="18"/>
                <w:szCs w:val="18"/>
              </w:rPr>
              <w:t>81</w:t>
            </w:r>
          </w:p>
        </w:tc>
        <w:tc>
          <w:tcPr>
            <w:tcW w:w="846" w:type="pct"/>
            <w:shd w:val="clear" w:color="auto" w:fill="auto"/>
            <w:vAlign w:val="center"/>
          </w:tcPr>
          <w:p w:rsidR="006167FE" w:rsidRPr="00DF4FAD" w:rsidRDefault="006167FE" w:rsidP="00B15479">
            <w:pPr>
              <w:spacing w:line="240" w:lineRule="exact"/>
              <w:jc w:val="center"/>
              <w:rPr>
                <w:sz w:val="18"/>
                <w:szCs w:val="18"/>
              </w:rPr>
            </w:pPr>
            <w:r>
              <w:rPr>
                <w:rFonts w:hint="eastAsia"/>
                <w:sz w:val="18"/>
                <w:szCs w:val="18"/>
              </w:rPr>
              <w:t>752</w:t>
            </w:r>
          </w:p>
        </w:tc>
        <w:tc>
          <w:tcPr>
            <w:tcW w:w="976" w:type="pct"/>
            <w:shd w:val="clear" w:color="auto" w:fill="auto"/>
            <w:vAlign w:val="center"/>
          </w:tcPr>
          <w:p w:rsidR="006167FE" w:rsidRPr="00DF4FAD" w:rsidRDefault="006167FE" w:rsidP="00B15479">
            <w:pPr>
              <w:spacing w:line="240" w:lineRule="exact"/>
              <w:jc w:val="center"/>
              <w:rPr>
                <w:sz w:val="18"/>
                <w:szCs w:val="18"/>
              </w:rPr>
            </w:pPr>
            <w:r>
              <w:rPr>
                <w:rFonts w:hint="eastAsia"/>
                <w:sz w:val="18"/>
                <w:szCs w:val="18"/>
              </w:rPr>
              <w:t>488</w:t>
            </w:r>
          </w:p>
        </w:tc>
        <w:tc>
          <w:tcPr>
            <w:tcW w:w="976" w:type="pct"/>
            <w:shd w:val="clear" w:color="auto" w:fill="auto"/>
            <w:vAlign w:val="center"/>
          </w:tcPr>
          <w:p w:rsidR="006167FE" w:rsidRPr="00DF4FAD" w:rsidRDefault="006167FE" w:rsidP="00B15479">
            <w:pPr>
              <w:spacing w:line="240" w:lineRule="exact"/>
              <w:jc w:val="center"/>
              <w:rPr>
                <w:sz w:val="18"/>
                <w:szCs w:val="18"/>
              </w:rPr>
            </w:pPr>
            <w:r>
              <w:rPr>
                <w:rFonts w:hint="eastAsia"/>
                <w:sz w:val="18"/>
                <w:szCs w:val="18"/>
              </w:rPr>
              <w:t>264</w:t>
            </w:r>
          </w:p>
        </w:tc>
      </w:tr>
      <w:tr w:rsidR="006167FE" w:rsidTr="00B15479">
        <w:tc>
          <w:tcPr>
            <w:tcW w:w="1227"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lastRenderedPageBreak/>
              <w:t>职业知识及能力课</w:t>
            </w:r>
          </w:p>
        </w:tc>
        <w:tc>
          <w:tcPr>
            <w:tcW w:w="975"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0.3</w:t>
            </w:r>
            <w:r>
              <w:rPr>
                <w:rFonts w:hint="eastAsia"/>
                <w:sz w:val="18"/>
                <w:szCs w:val="18"/>
              </w:rPr>
              <w:t>07</w:t>
            </w:r>
          </w:p>
        </w:tc>
        <w:tc>
          <w:tcPr>
            <w:tcW w:w="84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8</w:t>
            </w:r>
            <w:r>
              <w:rPr>
                <w:rFonts w:hint="eastAsia"/>
                <w:sz w:val="18"/>
                <w:szCs w:val="18"/>
              </w:rPr>
              <w:t>2</w:t>
            </w:r>
            <w:r w:rsidRPr="00DF4FAD">
              <w:rPr>
                <w:rFonts w:hint="eastAsia"/>
                <w:sz w:val="18"/>
                <w:szCs w:val="18"/>
              </w:rPr>
              <w:t>0</w:t>
            </w:r>
          </w:p>
        </w:tc>
        <w:tc>
          <w:tcPr>
            <w:tcW w:w="976" w:type="pct"/>
            <w:shd w:val="clear" w:color="auto" w:fill="auto"/>
            <w:vAlign w:val="center"/>
          </w:tcPr>
          <w:p w:rsidR="006167FE" w:rsidRPr="00DF4FAD" w:rsidRDefault="006167FE" w:rsidP="00B15479">
            <w:pPr>
              <w:spacing w:line="240" w:lineRule="exact"/>
              <w:jc w:val="center"/>
              <w:rPr>
                <w:sz w:val="18"/>
                <w:szCs w:val="18"/>
              </w:rPr>
            </w:pPr>
            <w:r>
              <w:rPr>
                <w:rFonts w:hint="eastAsia"/>
                <w:sz w:val="18"/>
                <w:szCs w:val="18"/>
              </w:rPr>
              <w:t>588</w:t>
            </w:r>
          </w:p>
        </w:tc>
        <w:tc>
          <w:tcPr>
            <w:tcW w:w="976" w:type="pct"/>
            <w:shd w:val="clear" w:color="auto" w:fill="auto"/>
            <w:vAlign w:val="center"/>
          </w:tcPr>
          <w:p w:rsidR="006167FE" w:rsidRPr="00DF4FAD" w:rsidRDefault="006167FE" w:rsidP="00B15479">
            <w:pPr>
              <w:spacing w:line="240" w:lineRule="exact"/>
              <w:jc w:val="center"/>
              <w:rPr>
                <w:sz w:val="18"/>
                <w:szCs w:val="18"/>
              </w:rPr>
            </w:pPr>
            <w:r>
              <w:rPr>
                <w:rFonts w:hint="eastAsia"/>
                <w:sz w:val="18"/>
                <w:szCs w:val="18"/>
              </w:rPr>
              <w:t>232</w:t>
            </w:r>
          </w:p>
        </w:tc>
      </w:tr>
      <w:tr w:rsidR="006167FE" w:rsidTr="00B15479">
        <w:tc>
          <w:tcPr>
            <w:tcW w:w="1227"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专业选修课</w:t>
            </w:r>
          </w:p>
        </w:tc>
        <w:tc>
          <w:tcPr>
            <w:tcW w:w="975"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0.07</w:t>
            </w:r>
            <w:r>
              <w:rPr>
                <w:rFonts w:hint="eastAsia"/>
                <w:sz w:val="18"/>
                <w:szCs w:val="18"/>
              </w:rPr>
              <w:t>5</w:t>
            </w:r>
          </w:p>
        </w:tc>
        <w:tc>
          <w:tcPr>
            <w:tcW w:w="84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200</w:t>
            </w:r>
          </w:p>
        </w:tc>
        <w:tc>
          <w:tcPr>
            <w:tcW w:w="97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170</w:t>
            </w:r>
          </w:p>
        </w:tc>
        <w:tc>
          <w:tcPr>
            <w:tcW w:w="97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30</w:t>
            </w:r>
          </w:p>
        </w:tc>
      </w:tr>
      <w:tr w:rsidR="006167FE" w:rsidTr="00B15479">
        <w:tc>
          <w:tcPr>
            <w:tcW w:w="1227"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专业实践课</w:t>
            </w:r>
          </w:p>
        </w:tc>
        <w:tc>
          <w:tcPr>
            <w:tcW w:w="975"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0.3</w:t>
            </w:r>
            <w:r>
              <w:rPr>
                <w:rFonts w:hint="eastAsia"/>
                <w:sz w:val="18"/>
                <w:szCs w:val="18"/>
              </w:rPr>
              <w:t>37</w:t>
            </w:r>
          </w:p>
        </w:tc>
        <w:tc>
          <w:tcPr>
            <w:tcW w:w="84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9</w:t>
            </w:r>
            <w:r>
              <w:rPr>
                <w:rFonts w:hint="eastAsia"/>
                <w:sz w:val="18"/>
                <w:szCs w:val="18"/>
              </w:rPr>
              <w:t>00</w:t>
            </w:r>
          </w:p>
        </w:tc>
        <w:tc>
          <w:tcPr>
            <w:tcW w:w="97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0</w:t>
            </w:r>
          </w:p>
        </w:tc>
        <w:tc>
          <w:tcPr>
            <w:tcW w:w="97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9</w:t>
            </w:r>
            <w:r>
              <w:rPr>
                <w:rFonts w:hint="eastAsia"/>
                <w:sz w:val="18"/>
                <w:szCs w:val="18"/>
              </w:rPr>
              <w:t>00</w:t>
            </w:r>
          </w:p>
        </w:tc>
      </w:tr>
      <w:tr w:rsidR="006167FE" w:rsidTr="00B15479">
        <w:tc>
          <w:tcPr>
            <w:tcW w:w="2202" w:type="pct"/>
            <w:gridSpan w:val="2"/>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总学时</w:t>
            </w:r>
          </w:p>
        </w:tc>
        <w:tc>
          <w:tcPr>
            <w:tcW w:w="84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26</w:t>
            </w:r>
            <w:r>
              <w:rPr>
                <w:rFonts w:hint="eastAsia"/>
                <w:sz w:val="18"/>
                <w:szCs w:val="18"/>
              </w:rPr>
              <w:t>72</w:t>
            </w:r>
          </w:p>
        </w:tc>
        <w:tc>
          <w:tcPr>
            <w:tcW w:w="97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124</w:t>
            </w:r>
            <w:r>
              <w:rPr>
                <w:rFonts w:hint="eastAsia"/>
                <w:sz w:val="18"/>
                <w:szCs w:val="18"/>
              </w:rPr>
              <w:t>6</w:t>
            </w:r>
          </w:p>
        </w:tc>
        <w:tc>
          <w:tcPr>
            <w:tcW w:w="97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142</w:t>
            </w:r>
            <w:r>
              <w:rPr>
                <w:rFonts w:hint="eastAsia"/>
                <w:sz w:val="18"/>
                <w:szCs w:val="18"/>
              </w:rPr>
              <w:t>6</w:t>
            </w:r>
          </w:p>
        </w:tc>
      </w:tr>
      <w:tr w:rsidR="006167FE" w:rsidTr="00B15479">
        <w:tc>
          <w:tcPr>
            <w:tcW w:w="2202" w:type="pct"/>
            <w:gridSpan w:val="2"/>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占总学时比例</w:t>
            </w:r>
          </w:p>
        </w:tc>
        <w:tc>
          <w:tcPr>
            <w:tcW w:w="846" w:type="pct"/>
            <w:shd w:val="clear" w:color="auto" w:fill="auto"/>
            <w:vAlign w:val="center"/>
          </w:tcPr>
          <w:p w:rsidR="006167FE" w:rsidRPr="00DF4FAD" w:rsidRDefault="006167FE" w:rsidP="00B15479">
            <w:pPr>
              <w:spacing w:line="240" w:lineRule="exact"/>
              <w:jc w:val="center"/>
              <w:rPr>
                <w:sz w:val="18"/>
                <w:szCs w:val="18"/>
              </w:rPr>
            </w:pPr>
            <w:r>
              <w:rPr>
                <w:rFonts w:hint="eastAsia"/>
                <w:sz w:val="18"/>
                <w:szCs w:val="18"/>
              </w:rPr>
              <w:t>1</w:t>
            </w:r>
          </w:p>
        </w:tc>
        <w:tc>
          <w:tcPr>
            <w:tcW w:w="97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0.466</w:t>
            </w:r>
          </w:p>
        </w:tc>
        <w:tc>
          <w:tcPr>
            <w:tcW w:w="976" w:type="pct"/>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0.534</w:t>
            </w:r>
          </w:p>
        </w:tc>
      </w:tr>
    </w:tbl>
    <w:p w:rsidR="006167FE" w:rsidRPr="005A04E8" w:rsidRDefault="006167FE" w:rsidP="006167FE"/>
    <w:p w:rsidR="006167FE" w:rsidRPr="005A04E8" w:rsidRDefault="006167FE" w:rsidP="006167FE">
      <w:r w:rsidRPr="005A04E8">
        <w:t>3.</w:t>
      </w:r>
      <w:r>
        <w:rPr>
          <w:rFonts w:hint="eastAsia"/>
        </w:rPr>
        <w:t>教学进程安排表</w:t>
      </w: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8"/>
        <w:gridCol w:w="814"/>
        <w:gridCol w:w="664"/>
        <w:gridCol w:w="704"/>
        <w:gridCol w:w="846"/>
        <w:gridCol w:w="716"/>
        <w:gridCol w:w="750"/>
        <w:gridCol w:w="636"/>
        <w:gridCol w:w="750"/>
        <w:gridCol w:w="454"/>
        <w:gridCol w:w="588"/>
        <w:gridCol w:w="587"/>
      </w:tblGrid>
      <w:tr w:rsidR="006167FE" w:rsidRPr="0012617B" w:rsidTr="00B15479">
        <w:trPr>
          <w:trHeight w:val="908"/>
        </w:trPr>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0F7377" w:rsidP="006167FE">
            <w:pPr>
              <w:spacing w:line="240" w:lineRule="exact"/>
              <w:ind w:leftChars="100" w:left="320" w:firstLineChars="150" w:firstLine="270"/>
              <w:rPr>
                <w:sz w:val="18"/>
                <w:szCs w:val="18"/>
              </w:rPr>
            </w:pPr>
            <w:r>
              <w:rPr>
                <w:noProof/>
                <w:sz w:val="18"/>
                <w:szCs w:val="18"/>
              </w:rPr>
              <w:pict>
                <v:line id="_x0000_s2055" style="position:absolute;left:0;text-align:left;rotation:454234fd;z-index:251666432" from="16.15pt,2.95pt" to="59.3pt,42.45pt" strokeweight=".5pt"/>
              </w:pict>
            </w:r>
            <w:r w:rsidR="006167FE" w:rsidRPr="00DF4FAD">
              <w:rPr>
                <w:rFonts w:hint="eastAsia"/>
                <w:sz w:val="18"/>
                <w:szCs w:val="18"/>
              </w:rPr>
              <w:t>内容</w:t>
            </w:r>
          </w:p>
          <w:p w:rsidR="006167FE" w:rsidRPr="00DF4FAD" w:rsidRDefault="006167FE" w:rsidP="006167FE">
            <w:pPr>
              <w:spacing w:line="240" w:lineRule="exact"/>
              <w:ind w:leftChars="100" w:left="320"/>
              <w:rPr>
                <w:sz w:val="18"/>
                <w:szCs w:val="18"/>
              </w:rPr>
            </w:pPr>
            <w:r w:rsidRPr="00DF4FAD">
              <w:rPr>
                <w:rFonts w:hint="eastAsia"/>
                <w:sz w:val="18"/>
                <w:szCs w:val="18"/>
              </w:rPr>
              <w:t>周数</w:t>
            </w:r>
          </w:p>
          <w:p w:rsidR="006167FE" w:rsidRPr="00DF4FAD" w:rsidRDefault="000F7377" w:rsidP="00B15479">
            <w:pPr>
              <w:spacing w:line="240" w:lineRule="exact"/>
              <w:rPr>
                <w:sz w:val="18"/>
                <w:szCs w:val="18"/>
              </w:rPr>
            </w:pPr>
            <w:r>
              <w:rPr>
                <w:noProof/>
                <w:sz w:val="18"/>
                <w:szCs w:val="18"/>
              </w:rPr>
              <w:pict>
                <v:line id="_x0000_s2056" style="position:absolute;rotation:454234fd;z-index:251667456" from="-7.25pt,2.2pt" to="57.85pt,19.2pt" strokeweight=".5pt"/>
              </w:pict>
            </w:r>
          </w:p>
          <w:p w:rsidR="006167FE" w:rsidRPr="00DF4FAD" w:rsidRDefault="006167FE" w:rsidP="00B15479">
            <w:pPr>
              <w:spacing w:line="240" w:lineRule="exact"/>
              <w:rPr>
                <w:sz w:val="18"/>
                <w:szCs w:val="18"/>
              </w:rPr>
            </w:pPr>
            <w:r w:rsidRPr="00DF4FAD">
              <w:rPr>
                <w:rFonts w:hint="eastAsia"/>
                <w:sz w:val="18"/>
                <w:szCs w:val="18"/>
              </w:rPr>
              <w:t>学期</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入学教育及军训</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课程</w:t>
            </w:r>
          </w:p>
          <w:p w:rsidR="006167FE" w:rsidRPr="00DF4FAD" w:rsidRDefault="006167FE" w:rsidP="00B15479">
            <w:pPr>
              <w:spacing w:line="240" w:lineRule="exact"/>
              <w:jc w:val="center"/>
              <w:rPr>
                <w:sz w:val="18"/>
                <w:szCs w:val="18"/>
              </w:rPr>
            </w:pPr>
            <w:r w:rsidRPr="00DF4FAD">
              <w:rPr>
                <w:rFonts w:hint="eastAsia"/>
                <w:sz w:val="18"/>
                <w:szCs w:val="18"/>
              </w:rPr>
              <w:t>教学</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专业技能实训</w:t>
            </w:r>
          </w:p>
        </w:tc>
        <w:tc>
          <w:tcPr>
            <w:tcW w:w="483"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认识</w:t>
            </w:r>
          </w:p>
          <w:p w:rsidR="006167FE" w:rsidRPr="00DF4FAD" w:rsidRDefault="006167FE" w:rsidP="00B15479">
            <w:pPr>
              <w:spacing w:line="240" w:lineRule="exact"/>
              <w:jc w:val="center"/>
              <w:rPr>
                <w:sz w:val="18"/>
                <w:szCs w:val="18"/>
              </w:rPr>
            </w:pPr>
            <w:r w:rsidRPr="00DF4FAD">
              <w:rPr>
                <w:rFonts w:hint="eastAsia"/>
                <w:sz w:val="18"/>
                <w:szCs w:val="18"/>
              </w:rPr>
              <w:t>实习</w:t>
            </w:r>
          </w:p>
        </w:tc>
        <w:tc>
          <w:tcPr>
            <w:tcW w:w="409"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bCs/>
                <w:sz w:val="18"/>
                <w:szCs w:val="18"/>
              </w:rPr>
            </w:pPr>
            <w:r w:rsidRPr="00DF4FAD">
              <w:rPr>
                <w:rFonts w:hint="eastAsia"/>
                <w:sz w:val="18"/>
                <w:szCs w:val="18"/>
              </w:rPr>
              <w:t>劳动技能实践</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bCs/>
                <w:sz w:val="18"/>
                <w:szCs w:val="18"/>
              </w:rPr>
              <w:t>创新创业实践</w:t>
            </w:r>
          </w:p>
        </w:tc>
        <w:tc>
          <w:tcPr>
            <w:tcW w:w="363" w:type="pct"/>
            <w:tcBorders>
              <w:top w:val="single" w:sz="4" w:space="0" w:color="auto"/>
              <w:left w:val="single" w:sz="4" w:space="0" w:color="auto"/>
              <w:bottom w:val="single" w:sz="4" w:space="0" w:color="auto"/>
              <w:right w:val="single" w:sz="4" w:space="0" w:color="auto"/>
            </w:tcBorders>
          </w:tcPr>
          <w:p w:rsidR="006167FE" w:rsidRPr="00DF4FAD" w:rsidRDefault="006167FE" w:rsidP="00B15479">
            <w:pPr>
              <w:spacing w:line="240" w:lineRule="exact"/>
              <w:jc w:val="center"/>
              <w:rPr>
                <w:sz w:val="18"/>
                <w:szCs w:val="18"/>
              </w:rPr>
            </w:pPr>
            <w:r w:rsidRPr="00DF4FAD">
              <w:rPr>
                <w:rFonts w:hint="eastAsia"/>
                <w:sz w:val="18"/>
                <w:szCs w:val="18"/>
              </w:rPr>
              <w:t>毕业论文（设计）</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顶岗实习</w:t>
            </w:r>
          </w:p>
        </w:tc>
        <w:tc>
          <w:tcPr>
            <w:tcW w:w="259"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考试</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机动</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合计</w:t>
            </w:r>
          </w:p>
        </w:tc>
      </w:tr>
      <w:tr w:rsidR="006167FE" w:rsidRPr="0012617B" w:rsidTr="00B15479">
        <w:trPr>
          <w:trHeight w:hRule="exact" w:val="284"/>
        </w:trPr>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roofErr w:type="gramStart"/>
            <w:r w:rsidRPr="00DF4FAD">
              <w:rPr>
                <w:rFonts w:hint="eastAsia"/>
                <w:sz w:val="18"/>
                <w:szCs w:val="18"/>
              </w:rPr>
              <w:t>一</w:t>
            </w:r>
            <w:proofErr w:type="gramEnd"/>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3</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15</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483"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p>
        </w:tc>
        <w:tc>
          <w:tcPr>
            <w:tcW w:w="409" w:type="pct"/>
            <w:tcBorders>
              <w:top w:val="single" w:sz="4" w:space="0" w:color="auto"/>
              <w:left w:val="single" w:sz="4" w:space="0" w:color="auto"/>
              <w:bottom w:val="single" w:sz="4" w:space="0" w:color="auto"/>
              <w:right w:val="single" w:sz="4" w:space="0" w:color="auto"/>
            </w:tcBorders>
          </w:tcPr>
          <w:p w:rsidR="006167FE" w:rsidRPr="00DF4FAD" w:rsidRDefault="006167FE" w:rsidP="00B15479">
            <w:pPr>
              <w:spacing w:line="240" w:lineRule="exact"/>
              <w:jc w:val="center"/>
              <w:rPr>
                <w:sz w:val="18"/>
                <w:szCs w:val="18"/>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tcPr>
          <w:p w:rsidR="006167FE" w:rsidRPr="00DF4FAD" w:rsidRDefault="006167FE" w:rsidP="00B15479">
            <w:pPr>
              <w:spacing w:line="240" w:lineRule="exact"/>
              <w:jc w:val="center"/>
              <w:rPr>
                <w:sz w:val="18"/>
                <w:szCs w:val="18"/>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1</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1</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20</w:t>
            </w:r>
          </w:p>
        </w:tc>
      </w:tr>
      <w:tr w:rsidR="006167FE" w:rsidRPr="0012617B" w:rsidTr="00B15479">
        <w:trPr>
          <w:trHeight w:hRule="exact" w:val="284"/>
        </w:trPr>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二</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17</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483"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1</w:t>
            </w:r>
          </w:p>
        </w:tc>
        <w:tc>
          <w:tcPr>
            <w:tcW w:w="409" w:type="pct"/>
            <w:tcBorders>
              <w:top w:val="single" w:sz="4" w:space="0" w:color="auto"/>
              <w:left w:val="single" w:sz="4" w:space="0" w:color="auto"/>
              <w:bottom w:val="single" w:sz="4" w:space="0" w:color="auto"/>
              <w:right w:val="single" w:sz="4" w:space="0" w:color="auto"/>
            </w:tcBorders>
          </w:tcPr>
          <w:p w:rsidR="006167FE" w:rsidRPr="00DF4FAD" w:rsidRDefault="006167FE" w:rsidP="00B15479">
            <w:pPr>
              <w:spacing w:line="240" w:lineRule="exact"/>
              <w:jc w:val="center"/>
              <w:rPr>
                <w:sz w:val="18"/>
                <w:szCs w:val="18"/>
              </w:rPr>
            </w:pPr>
            <w:r w:rsidRPr="00DF4FAD">
              <w:rPr>
                <w:rFonts w:hint="eastAsia"/>
                <w:sz w:val="18"/>
                <w:szCs w:val="18"/>
              </w:rPr>
              <w:t>1</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tcPr>
          <w:p w:rsidR="006167FE" w:rsidRPr="00DF4FAD" w:rsidRDefault="006167FE" w:rsidP="00B15479">
            <w:pPr>
              <w:spacing w:line="240" w:lineRule="exact"/>
              <w:jc w:val="center"/>
              <w:rPr>
                <w:sz w:val="18"/>
                <w:szCs w:val="18"/>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1</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20</w:t>
            </w:r>
          </w:p>
        </w:tc>
      </w:tr>
      <w:tr w:rsidR="006167FE" w:rsidRPr="0012617B" w:rsidTr="00B15479">
        <w:trPr>
          <w:trHeight w:hRule="exact" w:val="284"/>
        </w:trPr>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三</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15</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4</w:t>
            </w:r>
          </w:p>
        </w:tc>
        <w:tc>
          <w:tcPr>
            <w:tcW w:w="483"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p>
        </w:tc>
        <w:tc>
          <w:tcPr>
            <w:tcW w:w="409" w:type="pct"/>
            <w:tcBorders>
              <w:top w:val="single" w:sz="4" w:space="0" w:color="auto"/>
              <w:left w:val="single" w:sz="4" w:space="0" w:color="auto"/>
              <w:bottom w:val="single" w:sz="4" w:space="0" w:color="auto"/>
              <w:right w:val="single" w:sz="4" w:space="0" w:color="auto"/>
            </w:tcBorders>
          </w:tcPr>
          <w:p w:rsidR="006167FE" w:rsidRPr="00DF4FAD" w:rsidRDefault="006167FE" w:rsidP="00B15479">
            <w:pPr>
              <w:spacing w:line="240" w:lineRule="exact"/>
              <w:jc w:val="center"/>
              <w:rPr>
                <w:sz w:val="18"/>
                <w:szCs w:val="18"/>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tcPr>
          <w:p w:rsidR="006167FE" w:rsidRPr="00DF4FAD" w:rsidRDefault="006167FE" w:rsidP="00B15479">
            <w:pPr>
              <w:spacing w:line="240" w:lineRule="exact"/>
              <w:jc w:val="center"/>
              <w:rPr>
                <w:sz w:val="18"/>
                <w:szCs w:val="18"/>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1</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20</w:t>
            </w:r>
          </w:p>
        </w:tc>
      </w:tr>
      <w:tr w:rsidR="006167FE" w:rsidRPr="0012617B" w:rsidTr="00B15479">
        <w:trPr>
          <w:trHeight w:hRule="exact" w:val="284"/>
        </w:trPr>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四</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Pr>
                <w:rFonts w:hint="eastAsia"/>
                <w:sz w:val="18"/>
                <w:szCs w:val="18"/>
              </w:rPr>
              <w:t>15</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4</w:t>
            </w:r>
          </w:p>
        </w:tc>
        <w:tc>
          <w:tcPr>
            <w:tcW w:w="483"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p>
        </w:tc>
        <w:tc>
          <w:tcPr>
            <w:tcW w:w="409" w:type="pct"/>
            <w:tcBorders>
              <w:top w:val="single" w:sz="4" w:space="0" w:color="auto"/>
              <w:left w:val="single" w:sz="4" w:space="0" w:color="auto"/>
              <w:bottom w:val="single" w:sz="4" w:space="0" w:color="auto"/>
              <w:right w:val="single" w:sz="4" w:space="0" w:color="auto"/>
            </w:tcBorders>
          </w:tcPr>
          <w:p w:rsidR="006167FE" w:rsidRPr="00DF4FAD" w:rsidRDefault="006167FE" w:rsidP="00B15479">
            <w:pPr>
              <w:spacing w:line="240" w:lineRule="exact"/>
              <w:jc w:val="center"/>
              <w:rPr>
                <w:sz w:val="18"/>
                <w:szCs w:val="18"/>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tcPr>
          <w:p w:rsidR="006167FE" w:rsidRPr="00DF4FAD" w:rsidRDefault="006167FE" w:rsidP="00B15479">
            <w:pPr>
              <w:spacing w:line="240" w:lineRule="exact"/>
              <w:jc w:val="center"/>
              <w:rPr>
                <w:sz w:val="18"/>
                <w:szCs w:val="18"/>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1</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20</w:t>
            </w:r>
          </w:p>
        </w:tc>
      </w:tr>
      <w:tr w:rsidR="006167FE" w:rsidRPr="0012617B" w:rsidTr="00B15479">
        <w:trPr>
          <w:trHeight w:hRule="exact" w:val="284"/>
        </w:trPr>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五</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10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483"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p>
        </w:tc>
        <w:tc>
          <w:tcPr>
            <w:tcW w:w="409" w:type="pct"/>
            <w:tcBorders>
              <w:top w:val="single" w:sz="4" w:space="0" w:color="auto"/>
              <w:left w:val="single" w:sz="4" w:space="0" w:color="auto"/>
              <w:bottom w:val="single" w:sz="4" w:space="0" w:color="auto"/>
              <w:right w:val="single" w:sz="4" w:space="0" w:color="auto"/>
            </w:tcBorders>
          </w:tcPr>
          <w:p w:rsidR="006167FE" w:rsidRPr="00DF4FAD" w:rsidRDefault="006167FE" w:rsidP="00B15479">
            <w:pPr>
              <w:spacing w:line="240" w:lineRule="exact"/>
              <w:jc w:val="center"/>
              <w:rPr>
                <w:sz w:val="18"/>
                <w:szCs w:val="18"/>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r w:rsidRPr="00DF4FAD">
              <w:rPr>
                <w:rFonts w:hint="eastAsia"/>
                <w:sz w:val="18"/>
                <w:szCs w:val="18"/>
              </w:rPr>
              <w:t>1</w:t>
            </w:r>
          </w:p>
        </w:tc>
        <w:tc>
          <w:tcPr>
            <w:tcW w:w="363" w:type="pct"/>
            <w:tcBorders>
              <w:top w:val="single" w:sz="4" w:space="0" w:color="auto"/>
              <w:left w:val="single" w:sz="4" w:space="0" w:color="auto"/>
              <w:bottom w:val="single" w:sz="4" w:space="0" w:color="auto"/>
              <w:right w:val="single" w:sz="4" w:space="0" w:color="auto"/>
            </w:tcBorders>
          </w:tcPr>
          <w:p w:rsidR="006167FE" w:rsidRPr="00DF4FAD" w:rsidRDefault="006167FE" w:rsidP="00B15479">
            <w:pPr>
              <w:spacing w:line="240" w:lineRule="exact"/>
              <w:jc w:val="center"/>
              <w:rPr>
                <w:sz w:val="18"/>
                <w:szCs w:val="18"/>
              </w:rPr>
            </w:pPr>
            <w:r w:rsidRPr="00DF4FAD">
              <w:rPr>
                <w:rFonts w:hint="eastAsia"/>
                <w:sz w:val="18"/>
                <w:szCs w:val="18"/>
              </w:rPr>
              <w:t>8</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40" w:lineRule="exact"/>
              <w:jc w:val="center"/>
              <w:rPr>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1</w:t>
            </w: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40" w:lineRule="exact"/>
              <w:jc w:val="center"/>
              <w:rPr>
                <w:sz w:val="18"/>
                <w:szCs w:val="18"/>
              </w:rPr>
            </w:pPr>
            <w:r w:rsidRPr="00DF4FAD">
              <w:rPr>
                <w:rFonts w:hint="eastAsia"/>
                <w:sz w:val="18"/>
                <w:szCs w:val="18"/>
              </w:rPr>
              <w:t>20</w:t>
            </w:r>
          </w:p>
        </w:tc>
      </w:tr>
      <w:tr w:rsidR="006167FE" w:rsidRPr="0012617B" w:rsidTr="00B15479">
        <w:trPr>
          <w:trHeight w:hRule="exact" w:val="633"/>
        </w:trPr>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20" w:lineRule="exact"/>
              <w:jc w:val="center"/>
              <w:rPr>
                <w:sz w:val="18"/>
                <w:szCs w:val="18"/>
              </w:rPr>
            </w:pPr>
            <w:r w:rsidRPr="00DF4FAD">
              <w:rPr>
                <w:rFonts w:hint="eastAsia"/>
                <w:sz w:val="18"/>
                <w:szCs w:val="18"/>
              </w:rPr>
              <w:t>六</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20" w:lineRule="exact"/>
              <w:jc w:val="center"/>
              <w:rPr>
                <w:sz w:val="18"/>
                <w:szCs w:val="18"/>
              </w:rPr>
            </w:pP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20" w:lineRule="exact"/>
              <w:jc w:val="center"/>
              <w:rPr>
                <w:sz w:val="18"/>
                <w:szCs w:val="18"/>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20" w:lineRule="exact"/>
              <w:jc w:val="center"/>
              <w:rPr>
                <w:sz w:val="18"/>
                <w:szCs w:val="18"/>
              </w:rPr>
            </w:pPr>
          </w:p>
        </w:tc>
        <w:tc>
          <w:tcPr>
            <w:tcW w:w="483"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20" w:lineRule="exact"/>
              <w:jc w:val="center"/>
              <w:rPr>
                <w:sz w:val="18"/>
                <w:szCs w:val="18"/>
              </w:rPr>
            </w:pPr>
          </w:p>
        </w:tc>
        <w:tc>
          <w:tcPr>
            <w:tcW w:w="409"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20" w:lineRule="exact"/>
              <w:jc w:val="center"/>
              <w:rPr>
                <w:sz w:val="18"/>
                <w:szCs w:val="18"/>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DF4FAD" w:rsidRDefault="006167FE" w:rsidP="00B15479">
            <w:pPr>
              <w:spacing w:line="220" w:lineRule="exact"/>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20" w:lineRule="exact"/>
              <w:jc w:val="center"/>
              <w:rPr>
                <w:sz w:val="18"/>
                <w:szCs w:val="18"/>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6167FE" w:rsidRPr="002F59F9" w:rsidRDefault="006167FE" w:rsidP="00B15479">
            <w:pPr>
              <w:spacing w:line="220" w:lineRule="exact"/>
              <w:jc w:val="center"/>
              <w:rPr>
                <w:sz w:val="15"/>
                <w:szCs w:val="15"/>
              </w:rPr>
            </w:pPr>
            <w:r w:rsidRPr="002F59F9">
              <w:rPr>
                <w:rFonts w:hint="eastAsia"/>
                <w:sz w:val="15"/>
                <w:szCs w:val="15"/>
              </w:rPr>
              <w:t>24(4周在假期)</w:t>
            </w:r>
          </w:p>
        </w:tc>
        <w:tc>
          <w:tcPr>
            <w:tcW w:w="259"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20" w:lineRule="exact"/>
              <w:jc w:val="center"/>
              <w:rPr>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20" w:lineRule="exact"/>
              <w:jc w:val="center"/>
              <w:rPr>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rsidR="006167FE" w:rsidRPr="00DF4FAD" w:rsidRDefault="006167FE" w:rsidP="00B15479">
            <w:pPr>
              <w:spacing w:line="220" w:lineRule="exact"/>
              <w:jc w:val="center"/>
              <w:rPr>
                <w:sz w:val="18"/>
                <w:szCs w:val="18"/>
              </w:rPr>
            </w:pPr>
            <w:r w:rsidRPr="00DF4FAD">
              <w:rPr>
                <w:rFonts w:hint="eastAsia"/>
                <w:sz w:val="18"/>
                <w:szCs w:val="18"/>
              </w:rPr>
              <w:t>20</w:t>
            </w:r>
          </w:p>
        </w:tc>
      </w:tr>
    </w:tbl>
    <w:p w:rsidR="006167FE" w:rsidRPr="005A04E8" w:rsidRDefault="006167FE" w:rsidP="006167FE"/>
    <w:p w:rsidR="006167FE" w:rsidRPr="005A04E8" w:rsidRDefault="006167FE" w:rsidP="006167FE">
      <w:pPr>
        <w:rPr>
          <w:rFonts w:ascii="黑体" w:eastAsia="黑体"/>
          <w:b/>
        </w:rPr>
      </w:pPr>
      <w:r w:rsidRPr="005A04E8">
        <w:rPr>
          <w:rFonts w:ascii="黑体" w:eastAsia="黑体" w:hint="eastAsia"/>
          <w:b/>
        </w:rPr>
        <w:t>专业办学基本条件和教学建设</w:t>
      </w:r>
    </w:p>
    <w:p w:rsidR="006167FE" w:rsidRPr="005A04E8" w:rsidRDefault="006167FE" w:rsidP="006167FE">
      <w:pPr>
        <w:numPr>
          <w:ilvl w:val="0"/>
          <w:numId w:val="6"/>
        </w:numPr>
        <w:adjustRightInd/>
        <w:snapToGrid/>
        <w:spacing w:line="400" w:lineRule="exact"/>
        <w:ind w:left="863"/>
        <w:jc w:val="both"/>
        <w:rPr>
          <w:rFonts w:ascii="黑体" w:eastAsia="黑体" w:hAnsi="黑体"/>
          <w:b/>
        </w:rPr>
      </w:pPr>
      <w:r>
        <w:rPr>
          <w:rFonts w:ascii="黑体" w:eastAsia="黑体" w:hAnsi="黑体" w:hint="eastAsia"/>
          <w:b/>
        </w:rPr>
        <w:t>师资队伍</w:t>
      </w:r>
    </w:p>
    <w:p w:rsidR="006167FE" w:rsidRPr="005A04E8" w:rsidRDefault="006167FE" w:rsidP="006167FE">
      <w:pPr>
        <w:spacing w:line="400" w:lineRule="exact"/>
      </w:pPr>
      <w:r w:rsidRPr="005A04E8">
        <w:rPr>
          <w:rFonts w:hint="eastAsia"/>
        </w:rPr>
        <w:t xml:space="preserve">    （一）专任教师任职资格</w:t>
      </w:r>
    </w:p>
    <w:p w:rsidR="006167FE" w:rsidRPr="005A04E8" w:rsidRDefault="006167FE" w:rsidP="006167FE">
      <w:pPr>
        <w:spacing w:line="400" w:lineRule="exact"/>
      </w:pPr>
      <w:r w:rsidRPr="005A04E8">
        <w:rPr>
          <w:rFonts w:hint="eastAsia"/>
        </w:rPr>
        <w:t xml:space="preserve">     1.</w:t>
      </w:r>
      <w:r w:rsidRPr="005A04E8">
        <w:rPr>
          <w:rFonts w:hint="eastAsia"/>
          <w:szCs w:val="21"/>
        </w:rPr>
        <w:t>专业带头人</w:t>
      </w:r>
      <w:r w:rsidRPr="005A04E8">
        <w:rPr>
          <w:rFonts w:hint="eastAsia"/>
        </w:rPr>
        <w:t>任职资格</w:t>
      </w:r>
    </w:p>
    <w:p w:rsidR="006167FE" w:rsidRPr="005A04E8" w:rsidRDefault="006167FE" w:rsidP="006167FE">
      <w:pPr>
        <w:spacing w:line="400" w:lineRule="exact"/>
        <w:rPr>
          <w:szCs w:val="21"/>
        </w:rPr>
      </w:pPr>
      <w:r w:rsidRPr="005A04E8">
        <w:rPr>
          <w:rFonts w:hint="eastAsia"/>
        </w:rPr>
        <w:t xml:space="preserve">    （1）</w:t>
      </w:r>
      <w:r w:rsidRPr="005A04E8">
        <w:rPr>
          <w:rFonts w:hint="eastAsia"/>
          <w:szCs w:val="21"/>
        </w:rPr>
        <w:t>具备行业的专业知识，掌握专业的教育、教学方法。</w:t>
      </w:r>
    </w:p>
    <w:p w:rsidR="006167FE" w:rsidRPr="005A04E8" w:rsidRDefault="006167FE" w:rsidP="006167FE">
      <w:pPr>
        <w:spacing w:line="400" w:lineRule="exact"/>
        <w:rPr>
          <w:szCs w:val="21"/>
        </w:rPr>
      </w:pPr>
      <w:r w:rsidRPr="005A04E8">
        <w:rPr>
          <w:rFonts w:hint="eastAsia"/>
          <w:szCs w:val="21"/>
        </w:rPr>
        <w:t xml:space="preserve">    （2）</w:t>
      </w:r>
      <w:r w:rsidRPr="001826E0">
        <w:rPr>
          <w:rFonts w:hint="eastAsia"/>
          <w:szCs w:val="21"/>
        </w:rPr>
        <w:t>具有高等学校教师资格，</w:t>
      </w:r>
      <w:r w:rsidRPr="005A04E8">
        <w:rPr>
          <w:rFonts w:hint="eastAsia"/>
          <w:szCs w:val="21"/>
        </w:rPr>
        <w:t>具备教学设计、组织和教学实施的能力。</w:t>
      </w:r>
    </w:p>
    <w:p w:rsidR="006167FE" w:rsidRPr="005A04E8" w:rsidRDefault="006167FE" w:rsidP="006167FE">
      <w:pPr>
        <w:spacing w:line="400" w:lineRule="exact"/>
        <w:rPr>
          <w:szCs w:val="21"/>
        </w:rPr>
      </w:pPr>
      <w:r w:rsidRPr="005A04E8">
        <w:rPr>
          <w:rFonts w:hint="eastAsia"/>
          <w:szCs w:val="21"/>
        </w:rPr>
        <w:t xml:space="preserve">    （3）具备调查研究、项目开发的能力和技术服务能力。</w:t>
      </w:r>
    </w:p>
    <w:p w:rsidR="006167FE" w:rsidRPr="005A04E8" w:rsidRDefault="006167FE" w:rsidP="006167FE">
      <w:pPr>
        <w:spacing w:line="400" w:lineRule="exact"/>
        <w:ind w:firstLineChars="200" w:firstLine="640"/>
        <w:rPr>
          <w:szCs w:val="21"/>
        </w:rPr>
      </w:pPr>
      <w:r w:rsidRPr="005A04E8">
        <w:rPr>
          <w:rFonts w:hint="eastAsia"/>
          <w:szCs w:val="21"/>
        </w:rPr>
        <w:t>（4）具有企业工作经历和深厚专业背景，能及时跟踪本专业技术发展趋势，准确把握专业教学改革方向，具有较高课程设计能力和组织协调管理能力，能够动整合和利用社会资源，用于专业建设，带领教学团队积极开展社会技术服务。</w:t>
      </w:r>
    </w:p>
    <w:p w:rsidR="006167FE" w:rsidRPr="005A04E8" w:rsidRDefault="006167FE" w:rsidP="006167FE">
      <w:pPr>
        <w:spacing w:line="400" w:lineRule="exact"/>
        <w:ind w:firstLineChars="200" w:firstLine="640"/>
      </w:pPr>
      <w:r w:rsidRPr="005A04E8">
        <w:rPr>
          <w:rFonts w:hint="eastAsia"/>
          <w:szCs w:val="21"/>
        </w:rPr>
        <w:t>2.骨干教师</w:t>
      </w:r>
      <w:r w:rsidRPr="005A04E8">
        <w:rPr>
          <w:rFonts w:hint="eastAsia"/>
        </w:rPr>
        <w:t>任职资格</w:t>
      </w:r>
    </w:p>
    <w:p w:rsidR="006167FE" w:rsidRPr="005A04E8" w:rsidRDefault="006167FE" w:rsidP="006167FE">
      <w:pPr>
        <w:spacing w:line="400" w:lineRule="exact"/>
        <w:ind w:firstLineChars="200" w:firstLine="640"/>
        <w:rPr>
          <w:szCs w:val="21"/>
        </w:rPr>
      </w:pPr>
      <w:r w:rsidRPr="005A04E8">
        <w:rPr>
          <w:rFonts w:hint="eastAsia"/>
        </w:rPr>
        <w:t>（1）大学本科及以上学历，</w:t>
      </w:r>
      <w:r w:rsidRPr="001826E0">
        <w:rPr>
          <w:rFonts w:hint="eastAsia"/>
        </w:rPr>
        <w:t>具有高等学校教师资格，</w:t>
      </w:r>
      <w:r w:rsidRPr="005A04E8">
        <w:rPr>
          <w:rFonts w:hint="eastAsia"/>
          <w:szCs w:val="21"/>
        </w:rPr>
        <w:t>具备行业的专业知识、掌握职业教育教学方法。</w:t>
      </w:r>
    </w:p>
    <w:p w:rsidR="006167FE" w:rsidRPr="005A04E8" w:rsidRDefault="006167FE" w:rsidP="006167FE">
      <w:pPr>
        <w:spacing w:line="400" w:lineRule="exact"/>
        <w:ind w:firstLineChars="200" w:firstLine="640"/>
        <w:rPr>
          <w:szCs w:val="21"/>
        </w:rPr>
      </w:pPr>
      <w:r w:rsidRPr="005A04E8">
        <w:rPr>
          <w:rFonts w:hint="eastAsia"/>
          <w:szCs w:val="21"/>
        </w:rPr>
        <w:lastRenderedPageBreak/>
        <w:t>（2）具备课程开发和教学实施的能力，能够承担2～4门专业课程的教学任务。</w:t>
      </w:r>
      <w:r w:rsidRPr="000B50B3">
        <w:rPr>
          <w:rFonts w:hint="eastAsia"/>
          <w:szCs w:val="21"/>
        </w:rPr>
        <w:t>能够完成对学生基础知识、技能及专业能力、社会能力和方法能力的培养任务。</w:t>
      </w:r>
    </w:p>
    <w:p w:rsidR="006167FE" w:rsidRPr="005A04E8" w:rsidRDefault="006167FE" w:rsidP="006167FE">
      <w:pPr>
        <w:spacing w:line="400" w:lineRule="exact"/>
        <w:ind w:firstLineChars="200" w:firstLine="640"/>
        <w:rPr>
          <w:szCs w:val="21"/>
        </w:rPr>
      </w:pPr>
      <w:r w:rsidRPr="005A04E8">
        <w:rPr>
          <w:rFonts w:hint="eastAsia"/>
          <w:szCs w:val="21"/>
        </w:rPr>
        <w:t>（3）具备调查研究、项目开发的能力、 技术服务能力。</w:t>
      </w:r>
    </w:p>
    <w:p w:rsidR="006167FE" w:rsidRPr="005A04E8" w:rsidRDefault="006167FE" w:rsidP="006167FE">
      <w:pPr>
        <w:spacing w:line="400" w:lineRule="exact"/>
        <w:ind w:firstLineChars="200" w:firstLine="640"/>
        <w:rPr>
          <w:szCs w:val="21"/>
        </w:rPr>
      </w:pPr>
      <w:r w:rsidRPr="005A04E8">
        <w:rPr>
          <w:rFonts w:hint="eastAsia"/>
          <w:szCs w:val="21"/>
        </w:rPr>
        <w:t>（4）具备（累计）3年以上化工企业工作经历或科研工作经历。</w:t>
      </w:r>
    </w:p>
    <w:p w:rsidR="006167FE" w:rsidRPr="005A04E8" w:rsidRDefault="006167FE" w:rsidP="006167FE">
      <w:pPr>
        <w:spacing w:line="400" w:lineRule="exact"/>
        <w:ind w:firstLineChars="200" w:firstLine="640"/>
        <w:rPr>
          <w:rFonts w:ascii="宋体" w:hAnsi="宋体" w:cs="宋体"/>
        </w:rPr>
      </w:pPr>
      <w:r w:rsidRPr="005A04E8">
        <w:rPr>
          <w:rFonts w:ascii="宋体" w:hAnsi="宋体" w:cs="宋体" w:hint="eastAsia"/>
          <w:szCs w:val="21"/>
        </w:rPr>
        <w:t>3.</w:t>
      </w:r>
      <w:r w:rsidRPr="005A04E8">
        <w:rPr>
          <w:rFonts w:ascii="宋体" w:hAnsi="宋体" w:cs="宋体" w:hint="eastAsia"/>
          <w:szCs w:val="21"/>
        </w:rPr>
        <w:t>一般教师</w:t>
      </w:r>
      <w:r w:rsidRPr="005A04E8">
        <w:rPr>
          <w:rFonts w:ascii="宋体" w:hAnsi="宋体" w:cs="宋体" w:hint="eastAsia"/>
        </w:rPr>
        <w:t>任职资格</w:t>
      </w:r>
    </w:p>
    <w:p w:rsidR="006167FE" w:rsidRPr="005A04E8" w:rsidRDefault="006167FE" w:rsidP="006167FE">
      <w:pPr>
        <w:spacing w:line="400" w:lineRule="exact"/>
        <w:rPr>
          <w:szCs w:val="21"/>
        </w:rPr>
      </w:pPr>
      <w:r w:rsidRPr="005A04E8">
        <w:rPr>
          <w:rFonts w:hint="eastAsia"/>
          <w:szCs w:val="21"/>
        </w:rPr>
        <w:t xml:space="preserve">    （1）</w:t>
      </w:r>
      <w:r w:rsidRPr="005A04E8">
        <w:rPr>
          <w:rFonts w:hint="eastAsia"/>
        </w:rPr>
        <w:t>大学本科以上学历，</w:t>
      </w:r>
      <w:r w:rsidRPr="001826E0">
        <w:rPr>
          <w:rFonts w:hint="eastAsia"/>
        </w:rPr>
        <w:t>具有高等学校教师资格，</w:t>
      </w:r>
      <w:r w:rsidRPr="005A04E8">
        <w:rPr>
          <w:rFonts w:hint="eastAsia"/>
          <w:szCs w:val="21"/>
        </w:rPr>
        <w:t>具备行业的专业知识、掌握职业教育教学方法；。</w:t>
      </w:r>
    </w:p>
    <w:p w:rsidR="006167FE" w:rsidRPr="005A04E8" w:rsidRDefault="006167FE" w:rsidP="006167FE">
      <w:pPr>
        <w:spacing w:line="400" w:lineRule="exact"/>
        <w:rPr>
          <w:szCs w:val="21"/>
        </w:rPr>
      </w:pPr>
      <w:r w:rsidRPr="005A04E8">
        <w:rPr>
          <w:rFonts w:hint="eastAsia"/>
          <w:szCs w:val="21"/>
        </w:rPr>
        <w:t xml:space="preserve">    （2）掌握化学化工基本实验操作技能。</w:t>
      </w:r>
      <w:r w:rsidRPr="001826E0">
        <w:rPr>
          <w:rFonts w:hint="eastAsia"/>
          <w:szCs w:val="21"/>
        </w:rPr>
        <w:t>能够完成对学生基础知识、技能及专业能力、社会能力和方法能力的培养任务。</w:t>
      </w:r>
    </w:p>
    <w:p w:rsidR="006167FE" w:rsidRPr="005A04E8" w:rsidRDefault="006167FE" w:rsidP="006167FE">
      <w:pPr>
        <w:numPr>
          <w:ilvl w:val="0"/>
          <w:numId w:val="12"/>
        </w:numPr>
        <w:spacing w:line="400" w:lineRule="exact"/>
        <w:ind w:firstLineChars="200" w:firstLine="640"/>
        <w:jc w:val="both"/>
        <w:rPr>
          <w:szCs w:val="21"/>
        </w:rPr>
      </w:pPr>
      <w:r w:rsidRPr="005A04E8">
        <w:rPr>
          <w:rFonts w:hint="eastAsia"/>
          <w:szCs w:val="21"/>
        </w:rPr>
        <w:t>具备课程开发和教学实施的能力，能够承担1～3门专业课程的教学任务。</w:t>
      </w:r>
    </w:p>
    <w:p w:rsidR="006167FE" w:rsidRPr="005A04E8" w:rsidRDefault="006167FE" w:rsidP="006167FE">
      <w:pPr>
        <w:spacing w:line="400" w:lineRule="exact"/>
        <w:ind w:firstLineChars="200" w:firstLine="640"/>
        <w:rPr>
          <w:szCs w:val="21"/>
        </w:rPr>
      </w:pPr>
      <w:r w:rsidRPr="005A04E8">
        <w:rPr>
          <w:rFonts w:hint="eastAsia"/>
          <w:szCs w:val="21"/>
        </w:rPr>
        <w:t>（4）具备（累计）1年以上化工企业工作经历。</w:t>
      </w:r>
    </w:p>
    <w:p w:rsidR="006167FE" w:rsidRPr="0012617B" w:rsidRDefault="006167FE" w:rsidP="006167FE">
      <w:pPr>
        <w:spacing w:line="400" w:lineRule="exact"/>
        <w:ind w:firstLineChars="200" w:firstLine="640"/>
      </w:pPr>
      <w:r>
        <w:rPr>
          <w:rFonts w:hint="eastAsia"/>
        </w:rPr>
        <w:t>（二）</w:t>
      </w:r>
      <w:r w:rsidRPr="0012617B">
        <w:rPr>
          <w:rFonts w:hint="eastAsia"/>
        </w:rPr>
        <w:t>兼课教师任职资格</w:t>
      </w:r>
    </w:p>
    <w:p w:rsidR="006167FE" w:rsidRDefault="006167FE" w:rsidP="006167FE">
      <w:pPr>
        <w:spacing w:line="400" w:lineRule="exact"/>
        <w:ind w:firstLineChars="200" w:firstLine="640"/>
      </w:pPr>
      <w:r>
        <w:rPr>
          <w:rFonts w:hint="eastAsia"/>
        </w:rPr>
        <w:t>（1）</w:t>
      </w:r>
      <w:r w:rsidRPr="001C4C1C">
        <w:rPr>
          <w:rFonts w:hint="eastAsia"/>
        </w:rPr>
        <w:t>具有高等学校教师资格，善于沟通和表达。具有一定的教学能力，能够承担</w:t>
      </w:r>
      <w:r>
        <w:rPr>
          <w:rFonts w:hint="eastAsia"/>
        </w:rPr>
        <w:t>相应</w:t>
      </w:r>
      <w:r w:rsidRPr="003C47D1">
        <w:rPr>
          <w:rFonts w:hint="eastAsia"/>
        </w:rPr>
        <w:t>课程的</w:t>
      </w:r>
      <w:r w:rsidRPr="001C4C1C">
        <w:rPr>
          <w:rFonts w:hint="eastAsia"/>
        </w:rPr>
        <w:t>教学任务。</w:t>
      </w:r>
    </w:p>
    <w:p w:rsidR="006167FE" w:rsidRPr="00F97A99" w:rsidRDefault="006167FE" w:rsidP="006167FE">
      <w:pPr>
        <w:spacing w:line="400" w:lineRule="exact"/>
        <w:ind w:leftChars="200" w:left="640"/>
      </w:pPr>
      <w:r>
        <w:rPr>
          <w:rFonts w:hint="eastAsia"/>
        </w:rPr>
        <w:t>（2）</w:t>
      </w:r>
      <w:r w:rsidRPr="003C47D1">
        <w:rPr>
          <w:rFonts w:hint="eastAsia"/>
        </w:rPr>
        <w:t>能够完成对学生基础知识、技能及专业能力、社会能力和方法能力的培养任务。</w:t>
      </w:r>
      <w:r>
        <w:rPr>
          <w:rFonts w:hint="eastAsia"/>
        </w:rPr>
        <w:t>（3）</w:t>
      </w:r>
      <w:r w:rsidRPr="001C4C1C">
        <w:rPr>
          <w:rFonts w:hint="eastAsia"/>
        </w:rPr>
        <w:t>具有参与人才培养方案的制定、课程开发与建设、相关教学文件的编写的能力。</w:t>
      </w:r>
    </w:p>
    <w:p w:rsidR="006167FE" w:rsidRDefault="006167FE" w:rsidP="006167FE">
      <w:pPr>
        <w:spacing w:line="400" w:lineRule="exact"/>
        <w:ind w:firstLineChars="200" w:firstLine="640"/>
      </w:pPr>
      <w:r>
        <w:rPr>
          <w:rFonts w:hint="eastAsia"/>
        </w:rPr>
        <w:t>（三）</w:t>
      </w:r>
      <w:r w:rsidRPr="0012617B">
        <w:rPr>
          <w:rFonts w:hint="eastAsia"/>
        </w:rPr>
        <w:t>外聘兼职兼课教师任职资格</w:t>
      </w:r>
    </w:p>
    <w:p w:rsidR="006167FE" w:rsidRPr="005A04E8" w:rsidRDefault="006167FE" w:rsidP="006167FE">
      <w:pPr>
        <w:autoSpaceDN w:val="0"/>
        <w:spacing w:line="400" w:lineRule="exact"/>
        <w:rPr>
          <w:rFonts w:ascii="宋体" w:hAnsi="宋体"/>
          <w:szCs w:val="21"/>
        </w:rPr>
      </w:pPr>
      <w:r w:rsidRPr="005A04E8">
        <w:rPr>
          <w:rFonts w:ascii="宋体" w:hAnsi="宋体" w:hint="eastAsia"/>
          <w:sz w:val="24"/>
        </w:rPr>
        <w:t xml:space="preserve">    </w:t>
      </w:r>
      <w:r w:rsidRPr="00A27D61">
        <w:rPr>
          <w:rFonts w:ascii="宋体" w:hAnsi="宋体" w:hint="eastAsia"/>
          <w:szCs w:val="21"/>
        </w:rPr>
        <w:t>（</w:t>
      </w:r>
      <w:r w:rsidRPr="00A27D61">
        <w:rPr>
          <w:rFonts w:ascii="宋体" w:hAnsi="宋体" w:hint="eastAsia"/>
          <w:szCs w:val="21"/>
        </w:rPr>
        <w:t>1</w:t>
      </w:r>
      <w:r w:rsidRPr="00A27D61">
        <w:rPr>
          <w:rFonts w:ascii="宋体" w:hAnsi="宋体" w:hint="eastAsia"/>
          <w:szCs w:val="21"/>
        </w:rPr>
        <w:t>）</w:t>
      </w:r>
      <w:r w:rsidRPr="005A04E8">
        <w:rPr>
          <w:rFonts w:ascii="宋体" w:hAnsi="宋体"/>
          <w:szCs w:val="21"/>
        </w:rPr>
        <w:t>遵守国家的法律，遵守学校纪律；具有高度的事业心、责任心和良好的职业道德，为人师表。</w:t>
      </w:r>
    </w:p>
    <w:p w:rsidR="006167FE" w:rsidRPr="005A04E8" w:rsidRDefault="006167FE" w:rsidP="006167FE">
      <w:pPr>
        <w:autoSpaceDN w:val="0"/>
        <w:spacing w:line="400" w:lineRule="exact"/>
        <w:ind w:firstLineChars="200" w:firstLine="640"/>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rPr>
        <w:t>）</w:t>
      </w:r>
      <w:r w:rsidRPr="005A04E8">
        <w:rPr>
          <w:rFonts w:ascii="宋体" w:hAnsi="宋体"/>
          <w:szCs w:val="21"/>
        </w:rPr>
        <w:t>具有大学本科以上学历，</w:t>
      </w:r>
      <w:r w:rsidRPr="005A04E8">
        <w:rPr>
          <w:rFonts w:ascii="宋体" w:hAnsi="宋体" w:hint="eastAsia"/>
          <w:szCs w:val="21"/>
        </w:rPr>
        <w:t>具</w:t>
      </w:r>
      <w:r w:rsidRPr="005A04E8">
        <w:rPr>
          <w:rFonts w:ascii="宋体" w:hAnsi="宋体"/>
          <w:szCs w:val="21"/>
        </w:rPr>
        <w:t>有</w:t>
      </w:r>
      <w:r w:rsidRPr="005A04E8">
        <w:rPr>
          <w:rFonts w:ascii="宋体" w:hAnsi="宋体" w:hint="eastAsia"/>
          <w:szCs w:val="21"/>
        </w:rPr>
        <w:t>5</w:t>
      </w:r>
      <w:r w:rsidRPr="005A04E8">
        <w:rPr>
          <w:rFonts w:ascii="宋体" w:hAnsi="宋体" w:hint="eastAsia"/>
          <w:szCs w:val="21"/>
        </w:rPr>
        <w:t>年以上化工企业工作经历</w:t>
      </w:r>
      <w:r w:rsidRPr="005A04E8">
        <w:rPr>
          <w:rFonts w:ascii="宋体" w:hAnsi="宋体"/>
          <w:szCs w:val="21"/>
        </w:rPr>
        <w:t>，</w:t>
      </w:r>
      <w:r w:rsidRPr="005A04E8">
        <w:rPr>
          <w:rFonts w:ascii="宋体" w:hAnsi="宋体" w:hint="eastAsia"/>
          <w:szCs w:val="21"/>
        </w:rPr>
        <w:t>工程师以上技术职称或</w:t>
      </w:r>
      <w:r w:rsidRPr="005A04E8">
        <w:rPr>
          <w:rFonts w:hint="eastAsia"/>
          <w:szCs w:val="21"/>
        </w:rPr>
        <w:t>具有高级职业资格的能工巧匠，</w:t>
      </w:r>
      <w:r w:rsidRPr="005A04E8">
        <w:rPr>
          <w:rFonts w:ascii="宋体" w:hAnsi="宋体"/>
          <w:szCs w:val="21"/>
        </w:rPr>
        <w:t>专业对口，身体健康，能胜任教学工作</w:t>
      </w:r>
      <w:r w:rsidRPr="005A04E8">
        <w:rPr>
          <w:rFonts w:ascii="宋体" w:hAnsi="宋体" w:hint="eastAsia"/>
          <w:szCs w:val="21"/>
        </w:rPr>
        <w:t>。</w:t>
      </w:r>
    </w:p>
    <w:p w:rsidR="006167FE" w:rsidRPr="005A04E8" w:rsidRDefault="006167FE" w:rsidP="006167FE">
      <w:pPr>
        <w:autoSpaceDN w:val="0"/>
        <w:spacing w:line="400" w:lineRule="exact"/>
        <w:ind w:firstLineChars="200" w:firstLine="640"/>
        <w:rPr>
          <w:rFonts w:ascii="宋体" w:hAnsi="宋体"/>
          <w:szCs w:val="21"/>
        </w:rPr>
      </w:pPr>
      <w:r>
        <w:rPr>
          <w:rFonts w:hint="eastAsia"/>
          <w:szCs w:val="21"/>
        </w:rPr>
        <w:t>（3）</w:t>
      </w:r>
      <w:r w:rsidRPr="005A04E8">
        <w:rPr>
          <w:rFonts w:hint="eastAsia"/>
          <w:szCs w:val="21"/>
        </w:rPr>
        <w:t>能够承担专业课程的实践教学任务和顶岗实习教学任务。</w:t>
      </w:r>
    </w:p>
    <w:p w:rsidR="006167FE" w:rsidRPr="005A04E8" w:rsidRDefault="006167FE" w:rsidP="006167FE">
      <w:pPr>
        <w:autoSpaceDN w:val="0"/>
        <w:spacing w:line="400" w:lineRule="exact"/>
      </w:pPr>
      <w:r w:rsidRPr="005A04E8">
        <w:rPr>
          <w:rFonts w:ascii="宋体" w:hAnsi="宋体"/>
          <w:szCs w:val="21"/>
        </w:rPr>
        <w:t xml:space="preserve">    </w:t>
      </w:r>
      <w:r>
        <w:rPr>
          <w:rFonts w:ascii="宋体" w:hAnsi="宋体" w:hint="eastAsia"/>
          <w:szCs w:val="21"/>
        </w:rPr>
        <w:t>（</w:t>
      </w:r>
      <w:r>
        <w:rPr>
          <w:rFonts w:ascii="宋体" w:hAnsi="宋体" w:hint="eastAsia"/>
          <w:szCs w:val="21"/>
        </w:rPr>
        <w:t>4</w:t>
      </w:r>
      <w:r>
        <w:rPr>
          <w:rFonts w:ascii="宋体" w:hAnsi="宋体" w:hint="eastAsia"/>
          <w:szCs w:val="21"/>
        </w:rPr>
        <w:t>）</w:t>
      </w:r>
      <w:r w:rsidRPr="005A04E8">
        <w:rPr>
          <w:rFonts w:ascii="宋体" w:hAnsi="宋体"/>
          <w:szCs w:val="21"/>
        </w:rPr>
        <w:t>自觉遵守学校教学管理等方面的规定，认真履行职责和义务。</w:t>
      </w:r>
    </w:p>
    <w:p w:rsidR="006167FE" w:rsidRPr="005A04E8" w:rsidRDefault="006167FE" w:rsidP="006167FE">
      <w:pPr>
        <w:numPr>
          <w:ilvl w:val="0"/>
          <w:numId w:val="6"/>
        </w:numPr>
        <w:adjustRightInd/>
        <w:snapToGrid/>
        <w:spacing w:line="400" w:lineRule="exact"/>
        <w:ind w:left="863"/>
        <w:jc w:val="both"/>
        <w:rPr>
          <w:rFonts w:ascii="黑体" w:eastAsia="黑体" w:hAnsi="黑体"/>
          <w:b/>
        </w:rPr>
      </w:pPr>
      <w:r w:rsidRPr="005A04E8">
        <w:rPr>
          <w:rFonts w:ascii="黑体" w:eastAsia="黑体" w:hAnsi="黑体" w:hint="eastAsia"/>
          <w:b/>
        </w:rPr>
        <w:t>教学设施</w:t>
      </w:r>
    </w:p>
    <w:p w:rsidR="006167FE" w:rsidRDefault="006167FE" w:rsidP="006167FE">
      <w:pPr>
        <w:spacing w:line="400" w:lineRule="exact"/>
        <w:ind w:left="413"/>
      </w:pPr>
      <w:r>
        <w:rPr>
          <w:rFonts w:hint="eastAsia"/>
        </w:rPr>
        <w:lastRenderedPageBreak/>
        <w:t>（一）</w:t>
      </w:r>
      <w:r w:rsidRPr="005A04E8">
        <w:rPr>
          <w:rFonts w:hint="eastAsia"/>
        </w:rPr>
        <w:t>校内</w:t>
      </w:r>
      <w:r>
        <w:rPr>
          <w:rFonts w:hint="eastAsia"/>
        </w:rPr>
        <w:t>外</w:t>
      </w:r>
      <w:r w:rsidRPr="005A04E8">
        <w:rPr>
          <w:rFonts w:hint="eastAsia"/>
        </w:rPr>
        <w:t>实训基地</w:t>
      </w:r>
    </w:p>
    <w:p w:rsidR="006167FE" w:rsidRPr="005A04E8" w:rsidRDefault="006167FE" w:rsidP="006167FE">
      <w:pPr>
        <w:spacing w:line="400" w:lineRule="exact"/>
        <w:ind w:left="413"/>
      </w:pPr>
      <w:r>
        <w:rPr>
          <w:rFonts w:hint="eastAsia"/>
        </w:rPr>
        <w:t>1</w:t>
      </w:r>
      <w:r>
        <w:t xml:space="preserve">. </w:t>
      </w:r>
      <w:r w:rsidRPr="005A04E8">
        <w:rPr>
          <w:rFonts w:hint="eastAsia"/>
        </w:rPr>
        <w:t>校内实训基地</w:t>
      </w:r>
    </w:p>
    <w:p w:rsidR="006167FE" w:rsidRDefault="006167FE" w:rsidP="006167FE">
      <w:pPr>
        <w:spacing w:line="400" w:lineRule="exact"/>
        <w:ind w:firstLine="420"/>
      </w:pPr>
      <w:r w:rsidRPr="005A04E8">
        <w:rPr>
          <w:rFonts w:hint="eastAsia"/>
        </w:rPr>
        <w:t>现有校内实训基地仪器设备齐全，管理规范，完全可满足教学实验、实训的要求，同时满足开展职业资格证考核培训的要求。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5"/>
        <w:gridCol w:w="840"/>
        <w:gridCol w:w="1629"/>
        <w:gridCol w:w="2371"/>
        <w:gridCol w:w="2947"/>
      </w:tblGrid>
      <w:tr w:rsidR="006167FE" w:rsidRPr="002E6D1C" w:rsidTr="00B15479">
        <w:trPr>
          <w:trHeight w:val="509"/>
          <w:tblHeader/>
          <w:jc w:val="center"/>
        </w:trPr>
        <w:tc>
          <w:tcPr>
            <w:tcW w:w="344" w:type="pct"/>
            <w:tcMar>
              <w:top w:w="11" w:type="dxa"/>
              <w:left w:w="28" w:type="dxa"/>
              <w:bottom w:w="17" w:type="dxa"/>
              <w:right w:w="28" w:type="dxa"/>
            </w:tcMar>
            <w:vAlign w:val="center"/>
          </w:tcPr>
          <w:p w:rsidR="006167FE" w:rsidRPr="002E6D1C" w:rsidRDefault="006167FE" w:rsidP="00B15479">
            <w:pPr>
              <w:spacing w:line="500" w:lineRule="exact"/>
              <w:jc w:val="center"/>
              <w:rPr>
                <w:rFonts w:ascii="宋体" w:hAnsi="宋体"/>
                <w:b/>
                <w:bCs/>
                <w:szCs w:val="21"/>
              </w:rPr>
            </w:pPr>
            <w:r w:rsidRPr="002E6D1C">
              <w:rPr>
                <w:rFonts w:ascii="宋体" w:hAnsi="宋体" w:hint="eastAsia"/>
                <w:szCs w:val="21"/>
              </w:rPr>
              <w:br w:type="page"/>
            </w:r>
            <w:r w:rsidRPr="002E6D1C">
              <w:rPr>
                <w:rFonts w:ascii="宋体" w:hAnsi="宋体" w:hint="eastAsia"/>
                <w:b/>
                <w:bCs/>
                <w:szCs w:val="21"/>
              </w:rPr>
              <w:t>序号</w:t>
            </w:r>
          </w:p>
        </w:tc>
        <w:tc>
          <w:tcPr>
            <w:tcW w:w="502" w:type="pct"/>
            <w:tcMar>
              <w:top w:w="11" w:type="dxa"/>
              <w:left w:w="28" w:type="dxa"/>
              <w:bottom w:w="17" w:type="dxa"/>
              <w:right w:w="28" w:type="dxa"/>
            </w:tcMar>
            <w:vAlign w:val="center"/>
          </w:tcPr>
          <w:p w:rsidR="006167FE" w:rsidRPr="002E6D1C" w:rsidRDefault="006167FE" w:rsidP="00B15479">
            <w:pPr>
              <w:spacing w:line="500" w:lineRule="exact"/>
              <w:jc w:val="center"/>
              <w:rPr>
                <w:rFonts w:ascii="宋体" w:hAnsi="宋体"/>
                <w:b/>
                <w:bCs/>
                <w:szCs w:val="21"/>
              </w:rPr>
            </w:pPr>
            <w:r w:rsidRPr="002E6D1C">
              <w:rPr>
                <w:rFonts w:ascii="宋体" w:hAnsi="宋体" w:hint="eastAsia"/>
                <w:b/>
                <w:bCs/>
                <w:szCs w:val="21"/>
              </w:rPr>
              <w:t>实训室</w:t>
            </w:r>
          </w:p>
          <w:p w:rsidR="006167FE" w:rsidRPr="002E6D1C" w:rsidRDefault="006167FE" w:rsidP="00B15479">
            <w:pPr>
              <w:spacing w:line="500" w:lineRule="exact"/>
              <w:jc w:val="center"/>
              <w:rPr>
                <w:rFonts w:ascii="宋体" w:hAnsi="宋体"/>
                <w:b/>
                <w:bCs/>
                <w:szCs w:val="21"/>
              </w:rPr>
            </w:pPr>
            <w:r w:rsidRPr="002E6D1C">
              <w:rPr>
                <w:rFonts w:ascii="宋体" w:hAnsi="宋体" w:hint="eastAsia"/>
                <w:b/>
                <w:bCs/>
                <w:szCs w:val="21"/>
              </w:rPr>
              <w:t>名称</w:t>
            </w:r>
          </w:p>
        </w:tc>
        <w:tc>
          <w:tcPr>
            <w:tcW w:w="974" w:type="pct"/>
            <w:tcMar>
              <w:top w:w="11" w:type="dxa"/>
              <w:left w:w="28" w:type="dxa"/>
              <w:bottom w:w="17" w:type="dxa"/>
              <w:right w:w="28" w:type="dxa"/>
            </w:tcMar>
            <w:vAlign w:val="center"/>
          </w:tcPr>
          <w:p w:rsidR="006167FE" w:rsidRPr="002E6D1C" w:rsidRDefault="006167FE" w:rsidP="00B15479">
            <w:pPr>
              <w:spacing w:line="500" w:lineRule="exact"/>
              <w:jc w:val="center"/>
              <w:rPr>
                <w:rFonts w:ascii="宋体" w:hAnsi="宋体"/>
                <w:b/>
                <w:bCs/>
                <w:szCs w:val="21"/>
              </w:rPr>
            </w:pPr>
            <w:r w:rsidRPr="002E6D1C">
              <w:rPr>
                <w:rFonts w:ascii="宋体" w:hAnsi="宋体" w:hint="eastAsia"/>
                <w:b/>
                <w:bCs/>
                <w:szCs w:val="21"/>
              </w:rPr>
              <w:t>实训</w:t>
            </w:r>
            <w:proofErr w:type="gramStart"/>
            <w:r w:rsidRPr="002E6D1C">
              <w:rPr>
                <w:rFonts w:ascii="宋体" w:hAnsi="宋体" w:hint="eastAsia"/>
                <w:b/>
                <w:bCs/>
                <w:szCs w:val="21"/>
              </w:rPr>
              <w:t>室功能</w:t>
            </w:r>
            <w:proofErr w:type="gramEnd"/>
          </w:p>
        </w:tc>
        <w:tc>
          <w:tcPr>
            <w:tcW w:w="1418" w:type="pct"/>
            <w:tcBorders>
              <w:right w:val="single" w:sz="4" w:space="0" w:color="auto"/>
            </w:tcBorders>
            <w:tcMar>
              <w:top w:w="11" w:type="dxa"/>
              <w:left w:w="28" w:type="dxa"/>
              <w:bottom w:w="17" w:type="dxa"/>
              <w:right w:w="28" w:type="dxa"/>
            </w:tcMar>
            <w:vAlign w:val="center"/>
          </w:tcPr>
          <w:p w:rsidR="006167FE" w:rsidRPr="002E6D1C" w:rsidRDefault="006167FE" w:rsidP="00B15479">
            <w:pPr>
              <w:spacing w:line="500" w:lineRule="exact"/>
              <w:jc w:val="center"/>
              <w:rPr>
                <w:rFonts w:ascii="宋体" w:hAnsi="宋体"/>
                <w:b/>
                <w:bCs/>
                <w:szCs w:val="21"/>
              </w:rPr>
            </w:pPr>
            <w:r w:rsidRPr="002E6D1C">
              <w:rPr>
                <w:rFonts w:ascii="宋体" w:hAnsi="宋体" w:hint="eastAsia"/>
                <w:b/>
                <w:bCs/>
                <w:szCs w:val="21"/>
              </w:rPr>
              <w:t>实</w:t>
            </w:r>
            <w:proofErr w:type="gramStart"/>
            <w:r w:rsidRPr="002E6D1C">
              <w:rPr>
                <w:rFonts w:ascii="宋体" w:hAnsi="宋体" w:hint="eastAsia"/>
                <w:b/>
                <w:bCs/>
                <w:szCs w:val="21"/>
              </w:rPr>
              <w:t>训项目</w:t>
            </w:r>
            <w:proofErr w:type="gramEnd"/>
          </w:p>
        </w:tc>
        <w:tc>
          <w:tcPr>
            <w:tcW w:w="1762" w:type="pct"/>
            <w:tcBorders>
              <w:left w:val="single" w:sz="4" w:space="0" w:color="auto"/>
              <w:bottom w:val="single" w:sz="4" w:space="0" w:color="auto"/>
            </w:tcBorders>
            <w:tcMar>
              <w:top w:w="11" w:type="dxa"/>
              <w:left w:w="28" w:type="dxa"/>
              <w:bottom w:w="17" w:type="dxa"/>
              <w:right w:w="28" w:type="dxa"/>
            </w:tcMar>
            <w:vAlign w:val="center"/>
          </w:tcPr>
          <w:p w:rsidR="006167FE" w:rsidRPr="002E6D1C" w:rsidRDefault="006167FE" w:rsidP="00B15479">
            <w:pPr>
              <w:spacing w:line="500" w:lineRule="exact"/>
              <w:jc w:val="center"/>
              <w:rPr>
                <w:rFonts w:ascii="宋体" w:hAnsi="宋体"/>
                <w:b/>
                <w:bCs/>
                <w:spacing w:val="-10"/>
                <w:szCs w:val="21"/>
              </w:rPr>
            </w:pPr>
            <w:r>
              <w:rPr>
                <w:rFonts w:ascii="宋体" w:hAnsi="宋体" w:hint="eastAsia"/>
                <w:b/>
                <w:bCs/>
                <w:spacing w:val="-10"/>
                <w:szCs w:val="21"/>
              </w:rPr>
              <w:t>主要设备</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7D3D" w:rsidRDefault="006167FE" w:rsidP="00B15479">
            <w:pPr>
              <w:spacing w:line="280" w:lineRule="exact"/>
              <w:jc w:val="center"/>
              <w:rPr>
                <w:rFonts w:ascii="宋体" w:hAnsi="宋体"/>
                <w:bCs/>
                <w:szCs w:val="21"/>
              </w:rPr>
            </w:pPr>
            <w:r w:rsidRPr="002E7D3D">
              <w:rPr>
                <w:rFonts w:ascii="宋体" w:hAnsi="宋体" w:hint="eastAsia"/>
                <w:bCs/>
                <w:szCs w:val="21"/>
              </w:rPr>
              <w:t>1</w:t>
            </w:r>
          </w:p>
        </w:tc>
        <w:tc>
          <w:tcPr>
            <w:tcW w:w="502"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基础化学实训室</w:t>
            </w:r>
          </w:p>
        </w:tc>
        <w:tc>
          <w:tcPr>
            <w:tcW w:w="974"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bCs/>
                <w:szCs w:val="21"/>
              </w:rPr>
            </w:pPr>
            <w:r w:rsidRPr="002E7D3D">
              <w:rPr>
                <w:rFonts w:ascii="宋体" w:hAnsi="宋体" w:hint="eastAsia"/>
                <w:bCs/>
                <w:szCs w:val="21"/>
              </w:rPr>
              <w:t>具备某些无机物的一般制备、某些有机物质的合成、分离、鉴定</w:t>
            </w:r>
            <w:proofErr w:type="gramStart"/>
            <w:r w:rsidRPr="002E7D3D">
              <w:rPr>
                <w:rFonts w:ascii="宋体" w:hAnsi="宋体" w:hint="eastAsia"/>
                <w:bCs/>
                <w:szCs w:val="21"/>
              </w:rPr>
              <w:t>等功能等功能</w:t>
            </w:r>
            <w:proofErr w:type="gramEnd"/>
          </w:p>
        </w:tc>
        <w:tc>
          <w:tcPr>
            <w:tcW w:w="1418" w:type="pct"/>
            <w:tcBorders>
              <w:right w:val="single" w:sz="4" w:space="0" w:color="auto"/>
            </w:tcBorders>
            <w:tcMar>
              <w:top w:w="11" w:type="dxa"/>
              <w:left w:w="28" w:type="dxa"/>
              <w:bottom w:w="17" w:type="dxa"/>
              <w:right w:w="28" w:type="dxa"/>
            </w:tcMar>
          </w:tcPr>
          <w:p w:rsidR="006167FE" w:rsidRPr="002E7D3D" w:rsidRDefault="006167FE" w:rsidP="00B15479">
            <w:pPr>
              <w:spacing w:line="280" w:lineRule="exact"/>
              <w:rPr>
                <w:rFonts w:ascii="宋体" w:hAnsi="宋体"/>
                <w:bCs/>
                <w:szCs w:val="21"/>
              </w:rPr>
            </w:pPr>
            <w:r w:rsidRPr="002E7D3D">
              <w:rPr>
                <w:rFonts w:ascii="宋体" w:hAnsi="宋体" w:hint="eastAsia"/>
                <w:bCs/>
                <w:szCs w:val="21"/>
              </w:rPr>
              <w:t>玻璃管加工、海水制备碘盐、茶叶中部分元素的分离和鉴定、烟草中提取烟碱等</w:t>
            </w:r>
            <w:r w:rsidRPr="002E7D3D">
              <w:rPr>
                <w:rFonts w:ascii="宋体" w:hAnsi="宋体" w:hint="eastAsia"/>
                <w:bCs/>
                <w:szCs w:val="21"/>
              </w:rPr>
              <w:t>6</w:t>
            </w:r>
            <w:r w:rsidRPr="002E7D3D">
              <w:rPr>
                <w:rFonts w:ascii="宋体" w:hAnsi="宋体" w:hint="eastAsia"/>
                <w:bCs/>
                <w:szCs w:val="21"/>
              </w:rPr>
              <w:t>个以上项目</w:t>
            </w:r>
          </w:p>
          <w:p w:rsidR="006167FE" w:rsidRPr="002E7D3D" w:rsidRDefault="006167FE" w:rsidP="00B15479">
            <w:pPr>
              <w:spacing w:line="280" w:lineRule="exact"/>
              <w:rPr>
                <w:rFonts w:ascii="宋体" w:hAnsi="宋体"/>
                <w:bCs/>
                <w:szCs w:val="21"/>
              </w:rPr>
            </w:pPr>
            <w:r w:rsidRPr="002E7D3D">
              <w:rPr>
                <w:rFonts w:ascii="宋体" w:hAnsi="宋体" w:hint="eastAsia"/>
                <w:bCs/>
                <w:szCs w:val="21"/>
              </w:rPr>
              <w:t>物质熔点、折射率的测定、氨基酸的纸层等</w:t>
            </w:r>
            <w:r w:rsidRPr="002E7D3D">
              <w:rPr>
                <w:rFonts w:ascii="宋体" w:hAnsi="宋体" w:hint="eastAsia"/>
                <w:bCs/>
                <w:szCs w:val="21"/>
              </w:rPr>
              <w:t>5</w:t>
            </w:r>
            <w:r w:rsidRPr="002E7D3D">
              <w:rPr>
                <w:rFonts w:ascii="宋体" w:hAnsi="宋体" w:hint="eastAsia"/>
                <w:bCs/>
                <w:szCs w:val="21"/>
              </w:rPr>
              <w:t>个项目</w:t>
            </w:r>
          </w:p>
        </w:tc>
        <w:tc>
          <w:tcPr>
            <w:tcW w:w="1762" w:type="pct"/>
            <w:tcBorders>
              <w:left w:val="single" w:sz="4" w:space="0" w:color="auto"/>
            </w:tcBorders>
            <w:tcMar>
              <w:top w:w="11" w:type="dxa"/>
              <w:left w:w="28" w:type="dxa"/>
              <w:bottom w:w="17" w:type="dxa"/>
              <w:right w:w="28" w:type="dxa"/>
            </w:tcMar>
            <w:vAlign w:val="center"/>
          </w:tcPr>
          <w:p w:rsidR="006167FE" w:rsidRPr="002E7D3D" w:rsidRDefault="006167FE" w:rsidP="00B15479">
            <w:pPr>
              <w:spacing w:line="340" w:lineRule="exact"/>
              <w:rPr>
                <w:rFonts w:ascii="宋体" w:hAnsi="宋体"/>
                <w:bCs/>
                <w:szCs w:val="21"/>
              </w:rPr>
            </w:pPr>
            <w:r w:rsidRPr="002E7D3D">
              <w:rPr>
                <w:rFonts w:ascii="宋体" w:hAnsi="宋体" w:hint="eastAsia"/>
                <w:bCs/>
                <w:szCs w:val="21"/>
              </w:rPr>
              <w:t>无机物定性分析成套玻璃仪器</w:t>
            </w:r>
          </w:p>
          <w:p w:rsidR="006167FE" w:rsidRPr="002E7D3D" w:rsidRDefault="006167FE" w:rsidP="00B15479">
            <w:pPr>
              <w:spacing w:line="340" w:lineRule="exact"/>
              <w:rPr>
                <w:rFonts w:ascii="宋体" w:hAnsi="宋体"/>
                <w:bCs/>
                <w:szCs w:val="21"/>
              </w:rPr>
            </w:pPr>
            <w:r w:rsidRPr="002E7D3D">
              <w:rPr>
                <w:rFonts w:ascii="宋体" w:hAnsi="宋体" w:hint="eastAsia"/>
                <w:bCs/>
                <w:szCs w:val="21"/>
              </w:rPr>
              <w:t>有机合成成套玻璃仪器</w:t>
            </w:r>
          </w:p>
          <w:p w:rsidR="006167FE" w:rsidRPr="002E7D3D" w:rsidRDefault="006167FE" w:rsidP="00B15479">
            <w:pPr>
              <w:spacing w:line="340" w:lineRule="exact"/>
              <w:rPr>
                <w:rFonts w:ascii="宋体" w:hAnsi="宋体"/>
                <w:bCs/>
                <w:szCs w:val="21"/>
              </w:rPr>
            </w:pPr>
            <w:r w:rsidRPr="002E7D3D">
              <w:rPr>
                <w:rFonts w:ascii="宋体" w:hAnsi="宋体" w:hint="eastAsia"/>
                <w:bCs/>
                <w:szCs w:val="21"/>
              </w:rPr>
              <w:t>1.5</w:t>
            </w:r>
            <w:r w:rsidRPr="002E7D3D">
              <w:rPr>
                <w:rFonts w:ascii="宋体" w:hAnsi="宋体" w:hint="eastAsia"/>
                <w:bCs/>
                <w:szCs w:val="21"/>
              </w:rPr>
              <w:t>升高压合成</w:t>
            </w:r>
            <w:proofErr w:type="gramStart"/>
            <w:r w:rsidRPr="002E7D3D">
              <w:rPr>
                <w:rFonts w:ascii="宋体" w:hAnsi="宋体" w:hint="eastAsia"/>
                <w:bCs/>
                <w:szCs w:val="21"/>
              </w:rPr>
              <w:t>釜</w:t>
            </w:r>
            <w:proofErr w:type="gramEnd"/>
          </w:p>
          <w:p w:rsidR="006167FE" w:rsidRPr="002E7D3D" w:rsidRDefault="006167FE" w:rsidP="00B15479">
            <w:pPr>
              <w:spacing w:line="340" w:lineRule="exact"/>
              <w:rPr>
                <w:rFonts w:ascii="宋体" w:hAnsi="宋体"/>
                <w:bCs/>
                <w:szCs w:val="21"/>
              </w:rPr>
            </w:pPr>
            <w:r w:rsidRPr="002E7D3D">
              <w:rPr>
                <w:rFonts w:ascii="宋体" w:hAnsi="宋体" w:hint="eastAsia"/>
                <w:bCs/>
                <w:szCs w:val="21"/>
              </w:rPr>
              <w:t>物质提取成套仪器</w:t>
            </w:r>
          </w:p>
          <w:p w:rsidR="006167FE" w:rsidRPr="002E7D3D" w:rsidRDefault="006167FE" w:rsidP="00B15479">
            <w:pPr>
              <w:spacing w:line="340" w:lineRule="exact"/>
              <w:rPr>
                <w:rFonts w:ascii="宋体" w:hAnsi="宋体"/>
                <w:bCs/>
                <w:szCs w:val="21"/>
              </w:rPr>
            </w:pPr>
            <w:r w:rsidRPr="002E7D3D">
              <w:rPr>
                <w:rFonts w:ascii="宋体" w:hAnsi="宋体" w:hint="eastAsia"/>
                <w:bCs/>
                <w:szCs w:val="21"/>
              </w:rPr>
              <w:t>薄层分析成套玻璃仪器</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7D3D" w:rsidRDefault="006167FE" w:rsidP="00B15479">
            <w:pPr>
              <w:spacing w:line="280" w:lineRule="exact"/>
              <w:jc w:val="center"/>
              <w:rPr>
                <w:rFonts w:ascii="宋体" w:hAnsi="宋体"/>
                <w:bCs/>
                <w:szCs w:val="21"/>
              </w:rPr>
            </w:pPr>
            <w:r w:rsidRPr="002E7D3D">
              <w:rPr>
                <w:rFonts w:ascii="宋体" w:hAnsi="宋体" w:hint="eastAsia"/>
                <w:bCs/>
                <w:szCs w:val="21"/>
              </w:rPr>
              <w:t>2</w:t>
            </w:r>
          </w:p>
        </w:tc>
        <w:tc>
          <w:tcPr>
            <w:tcW w:w="502"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化工单元操作实训室</w:t>
            </w:r>
          </w:p>
        </w:tc>
        <w:tc>
          <w:tcPr>
            <w:tcW w:w="974"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具备化工管路拆装、流体输送操作、传热操作、精馏操作、吸收与解吸操作实</w:t>
            </w:r>
            <w:proofErr w:type="gramStart"/>
            <w:r w:rsidRPr="002E7D3D">
              <w:rPr>
                <w:rFonts w:ascii="宋体" w:hAnsi="宋体" w:hint="eastAsia"/>
                <w:szCs w:val="21"/>
              </w:rPr>
              <w:t>训功能</w:t>
            </w:r>
            <w:proofErr w:type="gramEnd"/>
          </w:p>
        </w:tc>
        <w:tc>
          <w:tcPr>
            <w:tcW w:w="1418" w:type="pct"/>
            <w:tcBorders>
              <w:right w:val="single" w:sz="4" w:space="0" w:color="auto"/>
            </w:tcBorders>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传热综合实训、精馏实训、吸收与解吸实训、管路阀门拆装实训等</w:t>
            </w:r>
            <w:r w:rsidRPr="002E7D3D">
              <w:rPr>
                <w:rFonts w:ascii="宋体" w:hAnsi="宋体" w:hint="eastAsia"/>
                <w:szCs w:val="21"/>
              </w:rPr>
              <w:t>5</w:t>
            </w:r>
            <w:r w:rsidRPr="002E7D3D">
              <w:rPr>
                <w:rFonts w:ascii="宋体" w:hAnsi="宋体" w:hint="eastAsia"/>
                <w:szCs w:val="21"/>
              </w:rPr>
              <w:t>个以上项目</w:t>
            </w:r>
          </w:p>
        </w:tc>
        <w:tc>
          <w:tcPr>
            <w:tcW w:w="1762" w:type="pct"/>
            <w:tcBorders>
              <w:left w:val="single" w:sz="4" w:space="0" w:color="auto"/>
            </w:tcBorders>
            <w:tcMar>
              <w:top w:w="11" w:type="dxa"/>
              <w:left w:w="28" w:type="dxa"/>
              <w:bottom w:w="17" w:type="dxa"/>
              <w:right w:w="28" w:type="dxa"/>
            </w:tcMar>
            <w:vAlign w:val="center"/>
          </w:tcPr>
          <w:p w:rsidR="006167FE" w:rsidRPr="002E7D3D" w:rsidRDefault="006167FE" w:rsidP="00B15479">
            <w:pPr>
              <w:spacing w:line="340" w:lineRule="exact"/>
              <w:rPr>
                <w:rFonts w:ascii="宋体" w:hAnsi="宋体"/>
                <w:szCs w:val="21"/>
              </w:rPr>
            </w:pPr>
            <w:r w:rsidRPr="002E7D3D">
              <w:rPr>
                <w:rFonts w:ascii="宋体" w:hAnsi="宋体" w:hint="eastAsia"/>
                <w:szCs w:val="21"/>
              </w:rPr>
              <w:t>空气</w:t>
            </w:r>
            <w:r w:rsidRPr="002E7D3D">
              <w:rPr>
                <w:rFonts w:ascii="宋体" w:hAnsi="宋体" w:hint="eastAsia"/>
                <w:szCs w:val="21"/>
              </w:rPr>
              <w:t>-</w:t>
            </w:r>
            <w:r w:rsidRPr="002E7D3D">
              <w:rPr>
                <w:rFonts w:ascii="宋体" w:hAnsi="宋体" w:hint="eastAsia"/>
                <w:szCs w:val="21"/>
              </w:rPr>
              <w:t>水蒸汽换热装置</w:t>
            </w:r>
          </w:p>
          <w:p w:rsidR="006167FE" w:rsidRPr="002E7D3D" w:rsidRDefault="006167FE" w:rsidP="00B15479">
            <w:pPr>
              <w:spacing w:line="340" w:lineRule="exact"/>
              <w:rPr>
                <w:rFonts w:ascii="宋体" w:hAnsi="宋体"/>
                <w:szCs w:val="21"/>
              </w:rPr>
            </w:pPr>
            <w:r w:rsidRPr="002E7D3D">
              <w:rPr>
                <w:rFonts w:ascii="宋体" w:hAnsi="宋体" w:hint="eastAsia"/>
                <w:szCs w:val="21"/>
              </w:rPr>
              <w:t>流体阻力综合测试装置</w:t>
            </w:r>
          </w:p>
          <w:p w:rsidR="006167FE" w:rsidRPr="002E7D3D" w:rsidRDefault="006167FE" w:rsidP="00B15479">
            <w:pPr>
              <w:spacing w:line="340" w:lineRule="exact"/>
              <w:rPr>
                <w:rFonts w:ascii="宋体" w:hAnsi="宋体"/>
                <w:szCs w:val="21"/>
              </w:rPr>
            </w:pPr>
            <w:r w:rsidRPr="002E7D3D">
              <w:rPr>
                <w:rFonts w:ascii="宋体" w:hAnsi="宋体" w:hint="eastAsia"/>
                <w:szCs w:val="21"/>
              </w:rPr>
              <w:t>填料蒸馏装置</w:t>
            </w:r>
          </w:p>
          <w:p w:rsidR="006167FE" w:rsidRPr="002E7D3D" w:rsidRDefault="006167FE" w:rsidP="00B15479">
            <w:pPr>
              <w:spacing w:line="340" w:lineRule="exact"/>
              <w:rPr>
                <w:rFonts w:ascii="宋体" w:hAnsi="宋体"/>
                <w:szCs w:val="21"/>
              </w:rPr>
            </w:pPr>
            <w:r w:rsidRPr="002E7D3D">
              <w:rPr>
                <w:rFonts w:ascii="宋体" w:hAnsi="宋体" w:hint="eastAsia"/>
                <w:szCs w:val="21"/>
              </w:rPr>
              <w:t>离心泵性能测试装置</w:t>
            </w:r>
          </w:p>
        </w:tc>
      </w:tr>
      <w:tr w:rsidR="006167FE" w:rsidRPr="002E6D1C" w:rsidTr="00B15479">
        <w:trPr>
          <w:trHeight w:val="658"/>
          <w:jc w:val="center"/>
        </w:trPr>
        <w:tc>
          <w:tcPr>
            <w:tcW w:w="344" w:type="pct"/>
            <w:tcMar>
              <w:top w:w="11" w:type="dxa"/>
              <w:left w:w="28" w:type="dxa"/>
              <w:bottom w:w="17" w:type="dxa"/>
              <w:right w:w="28" w:type="dxa"/>
            </w:tcMar>
            <w:vAlign w:val="center"/>
          </w:tcPr>
          <w:p w:rsidR="006167FE" w:rsidRPr="002E7D3D" w:rsidRDefault="006167FE" w:rsidP="00B15479">
            <w:pPr>
              <w:spacing w:line="280" w:lineRule="exact"/>
              <w:jc w:val="center"/>
              <w:rPr>
                <w:rFonts w:ascii="宋体" w:hAnsi="宋体"/>
                <w:bCs/>
                <w:szCs w:val="21"/>
              </w:rPr>
            </w:pPr>
            <w:r w:rsidRPr="002E7D3D">
              <w:rPr>
                <w:rFonts w:ascii="宋体" w:hAnsi="宋体" w:hint="eastAsia"/>
                <w:bCs/>
                <w:szCs w:val="21"/>
              </w:rPr>
              <w:t>3</w:t>
            </w:r>
          </w:p>
        </w:tc>
        <w:tc>
          <w:tcPr>
            <w:tcW w:w="502"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分析化学实训室</w:t>
            </w:r>
          </w:p>
        </w:tc>
        <w:tc>
          <w:tcPr>
            <w:tcW w:w="974"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bCs/>
                <w:szCs w:val="21"/>
              </w:rPr>
            </w:pPr>
            <w:r w:rsidRPr="002E7D3D">
              <w:rPr>
                <w:rFonts w:ascii="宋体" w:hAnsi="宋体" w:hint="eastAsia"/>
                <w:bCs/>
                <w:szCs w:val="21"/>
              </w:rPr>
              <w:t>具有物质的化学分析和仪器分析，温度测量、压力测量、光学测量、电化学测量及化学检验工考证等功能。</w:t>
            </w:r>
          </w:p>
        </w:tc>
        <w:tc>
          <w:tcPr>
            <w:tcW w:w="1418" w:type="pct"/>
            <w:tcBorders>
              <w:right w:val="single" w:sz="4" w:space="0" w:color="auto"/>
            </w:tcBorders>
            <w:tcMar>
              <w:top w:w="11" w:type="dxa"/>
              <w:left w:w="28" w:type="dxa"/>
              <w:bottom w:w="17" w:type="dxa"/>
              <w:right w:w="28" w:type="dxa"/>
            </w:tcMar>
          </w:tcPr>
          <w:p w:rsidR="006167FE" w:rsidRPr="002E7D3D" w:rsidRDefault="006167FE" w:rsidP="00B15479">
            <w:pPr>
              <w:spacing w:line="280" w:lineRule="exact"/>
              <w:rPr>
                <w:rFonts w:ascii="宋体" w:hAnsi="宋体"/>
                <w:bCs/>
                <w:szCs w:val="21"/>
              </w:rPr>
            </w:pPr>
            <w:r w:rsidRPr="002E7D3D">
              <w:rPr>
                <w:rFonts w:ascii="宋体" w:hAnsi="宋体" w:hint="eastAsia"/>
                <w:bCs/>
                <w:szCs w:val="21"/>
              </w:rPr>
              <w:t>溶液的配制、盐酸溶液的标定、氢氧化钠溶液的标定、</w:t>
            </w:r>
            <w:r w:rsidRPr="002E7D3D">
              <w:rPr>
                <w:rFonts w:ascii="宋体" w:hAnsi="宋体" w:hint="eastAsia"/>
                <w:bCs/>
                <w:szCs w:val="21"/>
              </w:rPr>
              <w:t>EDTA</w:t>
            </w:r>
            <w:r w:rsidRPr="002E7D3D">
              <w:rPr>
                <w:rFonts w:ascii="宋体" w:hAnsi="宋体" w:hint="eastAsia"/>
                <w:bCs/>
                <w:szCs w:val="21"/>
              </w:rPr>
              <w:t>标准滴定溶液的配制与标定、水中氯离子含量的测定（莫尔法）等</w:t>
            </w:r>
            <w:r w:rsidRPr="002E7D3D">
              <w:rPr>
                <w:rFonts w:ascii="宋体" w:hAnsi="宋体" w:hint="eastAsia"/>
                <w:bCs/>
                <w:szCs w:val="21"/>
              </w:rPr>
              <w:t>5</w:t>
            </w:r>
            <w:r w:rsidRPr="002E7D3D">
              <w:rPr>
                <w:rFonts w:ascii="宋体" w:hAnsi="宋体" w:hint="eastAsia"/>
                <w:bCs/>
                <w:szCs w:val="21"/>
              </w:rPr>
              <w:t>个以上项目</w:t>
            </w:r>
          </w:p>
        </w:tc>
        <w:tc>
          <w:tcPr>
            <w:tcW w:w="1762" w:type="pct"/>
            <w:tcBorders>
              <w:left w:val="single" w:sz="4" w:space="0" w:color="auto"/>
            </w:tcBorders>
            <w:tcMar>
              <w:top w:w="11" w:type="dxa"/>
              <w:left w:w="28" w:type="dxa"/>
              <w:bottom w:w="17" w:type="dxa"/>
              <w:right w:w="28" w:type="dxa"/>
            </w:tcMar>
            <w:vAlign w:val="center"/>
          </w:tcPr>
          <w:p w:rsidR="006167FE" w:rsidRPr="002E7D3D" w:rsidRDefault="006167FE" w:rsidP="00B15479">
            <w:pPr>
              <w:spacing w:line="340" w:lineRule="exact"/>
              <w:rPr>
                <w:rFonts w:ascii="宋体" w:hAnsi="宋体"/>
                <w:bCs/>
                <w:szCs w:val="21"/>
              </w:rPr>
            </w:pPr>
            <w:r w:rsidRPr="002E7D3D">
              <w:rPr>
                <w:rFonts w:ascii="宋体" w:hAnsi="宋体" w:hint="eastAsia"/>
                <w:bCs/>
                <w:szCs w:val="21"/>
              </w:rPr>
              <w:t>折光仪</w:t>
            </w:r>
          </w:p>
          <w:p w:rsidR="006167FE" w:rsidRPr="002E7D3D" w:rsidRDefault="006167FE" w:rsidP="00B15479">
            <w:pPr>
              <w:spacing w:line="340" w:lineRule="exact"/>
              <w:rPr>
                <w:rFonts w:ascii="宋体" w:hAnsi="宋体"/>
                <w:bCs/>
                <w:szCs w:val="21"/>
              </w:rPr>
            </w:pPr>
            <w:r w:rsidRPr="002E7D3D">
              <w:rPr>
                <w:rFonts w:ascii="宋体" w:hAnsi="宋体" w:hint="eastAsia"/>
                <w:bCs/>
                <w:szCs w:val="21"/>
              </w:rPr>
              <w:t>旋光仪</w:t>
            </w:r>
          </w:p>
          <w:p w:rsidR="006167FE" w:rsidRPr="002E7D3D" w:rsidRDefault="006167FE" w:rsidP="00B15479">
            <w:pPr>
              <w:spacing w:line="340" w:lineRule="exact"/>
              <w:rPr>
                <w:rFonts w:ascii="宋体" w:hAnsi="宋体"/>
                <w:bCs/>
                <w:szCs w:val="21"/>
              </w:rPr>
            </w:pPr>
            <w:r w:rsidRPr="002E7D3D">
              <w:rPr>
                <w:rFonts w:ascii="宋体" w:hAnsi="宋体" w:hint="eastAsia"/>
                <w:bCs/>
                <w:szCs w:val="21"/>
              </w:rPr>
              <w:t>浊度计</w:t>
            </w:r>
          </w:p>
          <w:p w:rsidR="006167FE" w:rsidRPr="002E7D3D" w:rsidRDefault="006167FE" w:rsidP="00B15479">
            <w:pPr>
              <w:spacing w:line="340" w:lineRule="exact"/>
              <w:rPr>
                <w:rFonts w:ascii="宋体" w:hAnsi="宋体"/>
                <w:bCs/>
                <w:szCs w:val="21"/>
              </w:rPr>
            </w:pPr>
            <w:r w:rsidRPr="002E7D3D">
              <w:rPr>
                <w:rFonts w:ascii="宋体" w:hAnsi="宋体" w:hint="eastAsia"/>
                <w:bCs/>
                <w:szCs w:val="21"/>
              </w:rPr>
              <w:t>熔点仪</w:t>
            </w:r>
          </w:p>
          <w:p w:rsidR="006167FE" w:rsidRPr="002E7D3D" w:rsidRDefault="006167FE" w:rsidP="00B15479">
            <w:pPr>
              <w:spacing w:line="340" w:lineRule="exact"/>
              <w:rPr>
                <w:rFonts w:ascii="宋体" w:hAnsi="宋体"/>
                <w:bCs/>
                <w:szCs w:val="21"/>
              </w:rPr>
            </w:pPr>
            <w:r w:rsidRPr="002E7D3D">
              <w:rPr>
                <w:rFonts w:ascii="宋体" w:hAnsi="宋体" w:hint="eastAsia"/>
                <w:bCs/>
                <w:szCs w:val="21"/>
              </w:rPr>
              <w:t>凝固点仪</w:t>
            </w:r>
          </w:p>
          <w:p w:rsidR="006167FE" w:rsidRPr="002E7D3D" w:rsidRDefault="006167FE" w:rsidP="00B15479">
            <w:pPr>
              <w:spacing w:line="340" w:lineRule="exact"/>
              <w:rPr>
                <w:rFonts w:ascii="宋体" w:hAnsi="宋体"/>
                <w:bCs/>
                <w:szCs w:val="21"/>
              </w:rPr>
            </w:pPr>
            <w:r w:rsidRPr="002E7D3D">
              <w:rPr>
                <w:rFonts w:ascii="宋体" w:hAnsi="宋体" w:hint="eastAsia"/>
                <w:bCs/>
                <w:szCs w:val="21"/>
              </w:rPr>
              <w:t>卡尔费休水分测定仪</w:t>
            </w:r>
          </w:p>
          <w:p w:rsidR="006167FE" w:rsidRPr="002E7D3D" w:rsidRDefault="006167FE" w:rsidP="00B15479">
            <w:pPr>
              <w:spacing w:line="340" w:lineRule="exact"/>
              <w:rPr>
                <w:rFonts w:ascii="宋体" w:hAnsi="宋体"/>
                <w:bCs/>
                <w:szCs w:val="21"/>
              </w:rPr>
            </w:pPr>
            <w:r w:rsidRPr="002E7D3D">
              <w:rPr>
                <w:rFonts w:ascii="宋体" w:hAnsi="宋体" w:hint="eastAsia"/>
                <w:bCs/>
                <w:szCs w:val="21"/>
              </w:rPr>
              <w:t>化学检验工考证所需的各类玻璃仪器</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7D3D" w:rsidRDefault="006167FE" w:rsidP="00B15479">
            <w:pPr>
              <w:spacing w:line="280" w:lineRule="exact"/>
              <w:jc w:val="center"/>
              <w:rPr>
                <w:rFonts w:ascii="宋体" w:hAnsi="宋体"/>
                <w:bCs/>
                <w:szCs w:val="21"/>
              </w:rPr>
            </w:pPr>
            <w:r w:rsidRPr="002E7D3D">
              <w:rPr>
                <w:rFonts w:ascii="宋体" w:hAnsi="宋体" w:hint="eastAsia"/>
                <w:bCs/>
                <w:szCs w:val="21"/>
              </w:rPr>
              <w:t>4</w:t>
            </w:r>
          </w:p>
        </w:tc>
        <w:tc>
          <w:tcPr>
            <w:tcW w:w="502"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紫外</w:t>
            </w:r>
            <w:r w:rsidRPr="002E7D3D">
              <w:rPr>
                <w:rFonts w:ascii="宋体" w:hAnsi="宋体" w:hint="eastAsia"/>
                <w:szCs w:val="21"/>
              </w:rPr>
              <w:t>-</w:t>
            </w:r>
            <w:r w:rsidRPr="002E7D3D">
              <w:rPr>
                <w:rFonts w:ascii="宋体" w:hAnsi="宋体" w:hint="eastAsia"/>
                <w:szCs w:val="21"/>
              </w:rPr>
              <w:t>可见光分光</w:t>
            </w:r>
            <w:proofErr w:type="gramStart"/>
            <w:r w:rsidRPr="002E7D3D">
              <w:rPr>
                <w:rFonts w:ascii="宋体" w:hAnsi="宋体" w:hint="eastAsia"/>
                <w:szCs w:val="21"/>
              </w:rPr>
              <w:lastRenderedPageBreak/>
              <w:t>光度室</w:t>
            </w:r>
            <w:proofErr w:type="gramEnd"/>
          </w:p>
        </w:tc>
        <w:tc>
          <w:tcPr>
            <w:tcW w:w="974" w:type="pct"/>
            <w:tcMar>
              <w:top w:w="11" w:type="dxa"/>
              <w:left w:w="28" w:type="dxa"/>
              <w:bottom w:w="17" w:type="dxa"/>
              <w:right w:w="28" w:type="dxa"/>
            </w:tcMar>
            <w:vAlign w:val="center"/>
          </w:tcPr>
          <w:p w:rsidR="006167FE" w:rsidRPr="002E7D3D" w:rsidRDefault="006167FE" w:rsidP="00B15479">
            <w:pPr>
              <w:pStyle w:val="af3"/>
              <w:widowControl/>
              <w:spacing w:line="280" w:lineRule="exact"/>
              <w:ind w:firstLineChars="0" w:firstLine="0"/>
              <w:rPr>
                <w:rFonts w:ascii="宋体" w:hAnsi="宋体"/>
                <w:szCs w:val="21"/>
              </w:rPr>
            </w:pPr>
            <w:r w:rsidRPr="002E7D3D">
              <w:rPr>
                <w:rFonts w:ascii="宋体" w:hAnsi="宋体" w:hint="eastAsia"/>
                <w:szCs w:val="21"/>
              </w:rPr>
              <w:lastRenderedPageBreak/>
              <w:t>有机物的定性分析鉴定</w:t>
            </w:r>
          </w:p>
          <w:p w:rsidR="006167FE" w:rsidRPr="002E7D3D" w:rsidRDefault="006167FE" w:rsidP="00B15479">
            <w:pPr>
              <w:pStyle w:val="af3"/>
              <w:widowControl/>
              <w:spacing w:line="280" w:lineRule="exact"/>
              <w:ind w:firstLineChars="0" w:firstLine="0"/>
              <w:rPr>
                <w:rFonts w:ascii="宋体" w:hAnsi="宋体"/>
                <w:szCs w:val="21"/>
              </w:rPr>
            </w:pPr>
            <w:r w:rsidRPr="002E7D3D">
              <w:rPr>
                <w:rFonts w:ascii="宋体" w:hAnsi="宋体" w:hint="eastAsia"/>
                <w:szCs w:val="21"/>
              </w:rPr>
              <w:t>无色物质的定量分析</w:t>
            </w:r>
          </w:p>
          <w:p w:rsidR="006167FE" w:rsidRPr="002E7D3D" w:rsidRDefault="006167FE" w:rsidP="00B15479">
            <w:pPr>
              <w:pStyle w:val="af3"/>
              <w:widowControl/>
              <w:spacing w:line="280" w:lineRule="exact"/>
              <w:ind w:firstLineChars="0" w:firstLine="0"/>
              <w:jc w:val="left"/>
              <w:rPr>
                <w:rFonts w:ascii="宋体" w:hAnsi="宋体"/>
                <w:szCs w:val="21"/>
              </w:rPr>
            </w:pPr>
            <w:r w:rsidRPr="002E7D3D">
              <w:rPr>
                <w:rFonts w:ascii="宋体" w:hAnsi="宋体" w:hint="eastAsia"/>
                <w:szCs w:val="21"/>
              </w:rPr>
              <w:lastRenderedPageBreak/>
              <w:t>可显色物质的定量分析</w:t>
            </w:r>
          </w:p>
          <w:p w:rsidR="006167FE" w:rsidRPr="002E7D3D" w:rsidRDefault="006167FE" w:rsidP="00B15479">
            <w:pPr>
              <w:pStyle w:val="af3"/>
              <w:widowControl/>
              <w:spacing w:line="280" w:lineRule="exact"/>
              <w:ind w:firstLineChars="0" w:firstLine="0"/>
              <w:jc w:val="left"/>
              <w:rPr>
                <w:rFonts w:ascii="宋体" w:hAnsi="宋体"/>
                <w:szCs w:val="21"/>
              </w:rPr>
            </w:pPr>
            <w:r w:rsidRPr="002E7D3D">
              <w:rPr>
                <w:rFonts w:ascii="宋体" w:hAnsi="宋体" w:hint="eastAsia"/>
                <w:szCs w:val="21"/>
              </w:rPr>
              <w:t>天然提取物的定性、定量分析</w:t>
            </w:r>
          </w:p>
          <w:p w:rsidR="006167FE" w:rsidRPr="002E7D3D" w:rsidRDefault="006167FE" w:rsidP="00B15479">
            <w:pPr>
              <w:pStyle w:val="af3"/>
              <w:spacing w:line="280" w:lineRule="exact"/>
              <w:ind w:firstLineChars="0" w:firstLine="0"/>
              <w:rPr>
                <w:rFonts w:ascii="宋体" w:hAnsi="宋体"/>
                <w:spacing w:val="-8"/>
                <w:szCs w:val="21"/>
              </w:rPr>
            </w:pPr>
            <w:r w:rsidRPr="002E7D3D">
              <w:rPr>
                <w:rFonts w:ascii="宋体" w:hAnsi="宋体" w:hint="eastAsia"/>
                <w:szCs w:val="21"/>
              </w:rPr>
              <w:t>颗粒物质的悬浮性能分析</w:t>
            </w:r>
          </w:p>
        </w:tc>
        <w:tc>
          <w:tcPr>
            <w:tcW w:w="1418" w:type="pct"/>
            <w:tcMar>
              <w:top w:w="11" w:type="dxa"/>
              <w:left w:w="28" w:type="dxa"/>
              <w:bottom w:w="17" w:type="dxa"/>
              <w:right w:w="28" w:type="dxa"/>
            </w:tcMar>
            <w:vAlign w:val="center"/>
          </w:tcPr>
          <w:p w:rsidR="006167FE" w:rsidRPr="002E7D3D" w:rsidRDefault="006167FE" w:rsidP="00B15479">
            <w:pPr>
              <w:pStyle w:val="af3"/>
              <w:widowControl/>
              <w:spacing w:line="280" w:lineRule="exact"/>
              <w:ind w:firstLineChars="0" w:firstLine="0"/>
              <w:rPr>
                <w:rFonts w:ascii="宋体" w:hAnsi="宋体"/>
                <w:szCs w:val="21"/>
              </w:rPr>
            </w:pPr>
            <w:r w:rsidRPr="002E7D3D">
              <w:rPr>
                <w:rFonts w:ascii="宋体" w:hAnsi="宋体" w:hint="eastAsia"/>
                <w:szCs w:val="21"/>
              </w:rPr>
              <w:lastRenderedPageBreak/>
              <w:t>有机物的定性分析鉴定</w:t>
            </w:r>
          </w:p>
          <w:p w:rsidR="006167FE" w:rsidRPr="002E7D3D" w:rsidRDefault="006167FE" w:rsidP="00B15479">
            <w:pPr>
              <w:pStyle w:val="af3"/>
              <w:widowControl/>
              <w:spacing w:line="280" w:lineRule="exact"/>
              <w:ind w:firstLineChars="0" w:firstLine="0"/>
              <w:rPr>
                <w:rFonts w:ascii="宋体" w:hAnsi="宋体"/>
                <w:szCs w:val="21"/>
              </w:rPr>
            </w:pPr>
            <w:r w:rsidRPr="002E7D3D">
              <w:rPr>
                <w:rFonts w:ascii="宋体" w:hAnsi="宋体" w:hint="eastAsia"/>
                <w:szCs w:val="21"/>
              </w:rPr>
              <w:t>无色物质的定量分析</w:t>
            </w:r>
          </w:p>
          <w:p w:rsidR="006167FE" w:rsidRPr="002E7D3D" w:rsidRDefault="006167FE" w:rsidP="00B15479">
            <w:pPr>
              <w:pStyle w:val="af3"/>
              <w:widowControl/>
              <w:spacing w:line="280" w:lineRule="exact"/>
              <w:ind w:firstLineChars="0" w:firstLine="0"/>
              <w:jc w:val="left"/>
              <w:rPr>
                <w:rFonts w:ascii="宋体" w:hAnsi="宋体"/>
                <w:szCs w:val="21"/>
              </w:rPr>
            </w:pPr>
            <w:r w:rsidRPr="002E7D3D">
              <w:rPr>
                <w:rFonts w:ascii="宋体" w:hAnsi="宋体" w:hint="eastAsia"/>
                <w:szCs w:val="21"/>
              </w:rPr>
              <w:t>可显色物质的定量分析</w:t>
            </w:r>
          </w:p>
          <w:p w:rsidR="006167FE" w:rsidRPr="002E7D3D" w:rsidRDefault="006167FE" w:rsidP="00B15479">
            <w:pPr>
              <w:pStyle w:val="af3"/>
              <w:widowControl/>
              <w:spacing w:line="280" w:lineRule="exact"/>
              <w:ind w:firstLineChars="0" w:firstLine="0"/>
              <w:jc w:val="left"/>
              <w:rPr>
                <w:rFonts w:ascii="宋体" w:hAnsi="宋体"/>
                <w:szCs w:val="21"/>
              </w:rPr>
            </w:pPr>
            <w:r w:rsidRPr="002E7D3D">
              <w:rPr>
                <w:rFonts w:ascii="宋体" w:hAnsi="宋体" w:hint="eastAsia"/>
                <w:szCs w:val="21"/>
              </w:rPr>
              <w:t>天然提取物的定性、定量</w:t>
            </w:r>
            <w:r w:rsidRPr="002E7D3D">
              <w:rPr>
                <w:rFonts w:ascii="宋体" w:hAnsi="宋体" w:hint="eastAsia"/>
                <w:szCs w:val="21"/>
              </w:rPr>
              <w:lastRenderedPageBreak/>
              <w:t>分析</w:t>
            </w:r>
          </w:p>
          <w:p w:rsidR="006167FE" w:rsidRPr="002E7D3D" w:rsidRDefault="006167FE" w:rsidP="00B15479">
            <w:pPr>
              <w:pStyle w:val="af3"/>
              <w:spacing w:line="280" w:lineRule="exact"/>
              <w:ind w:firstLineChars="0" w:firstLine="0"/>
              <w:jc w:val="center"/>
              <w:rPr>
                <w:rFonts w:ascii="宋体" w:hAnsi="宋体"/>
                <w:szCs w:val="21"/>
              </w:rPr>
            </w:pPr>
            <w:r w:rsidRPr="002E7D3D">
              <w:rPr>
                <w:rFonts w:ascii="宋体" w:hAnsi="宋体" w:hint="eastAsia"/>
                <w:szCs w:val="21"/>
              </w:rPr>
              <w:t>颗粒物质的悬浮性能分析</w:t>
            </w:r>
          </w:p>
        </w:tc>
        <w:tc>
          <w:tcPr>
            <w:tcW w:w="1762" w:type="pct"/>
            <w:tcBorders>
              <w:left w:val="single" w:sz="4" w:space="0" w:color="auto"/>
            </w:tcBorders>
            <w:tcMar>
              <w:top w:w="11" w:type="dxa"/>
              <w:left w:w="28" w:type="dxa"/>
              <w:bottom w:w="17" w:type="dxa"/>
              <w:right w:w="28" w:type="dxa"/>
            </w:tcMar>
            <w:vAlign w:val="center"/>
          </w:tcPr>
          <w:p w:rsidR="006167FE" w:rsidRPr="002E7D3D" w:rsidRDefault="006167FE" w:rsidP="00B15479">
            <w:pPr>
              <w:spacing w:line="280" w:lineRule="exact"/>
              <w:rPr>
                <w:rFonts w:ascii="宋体" w:hAnsi="宋体"/>
                <w:bCs/>
                <w:szCs w:val="21"/>
              </w:rPr>
            </w:pPr>
            <w:r w:rsidRPr="002E7D3D">
              <w:rPr>
                <w:rFonts w:ascii="宋体" w:hAnsi="宋体" w:hint="eastAsia"/>
                <w:bCs/>
                <w:szCs w:val="21"/>
              </w:rPr>
              <w:lastRenderedPageBreak/>
              <w:t>721</w:t>
            </w:r>
            <w:r w:rsidRPr="002E7D3D">
              <w:rPr>
                <w:rFonts w:ascii="宋体" w:hAnsi="宋体" w:hint="eastAsia"/>
                <w:bCs/>
                <w:szCs w:val="21"/>
              </w:rPr>
              <w:t>型分光光度计</w:t>
            </w:r>
          </w:p>
          <w:p w:rsidR="006167FE" w:rsidRPr="002E7D3D" w:rsidRDefault="006167FE" w:rsidP="00B15479">
            <w:pPr>
              <w:spacing w:line="280" w:lineRule="exact"/>
              <w:rPr>
                <w:rFonts w:ascii="宋体" w:hAnsi="宋体"/>
                <w:bCs/>
                <w:szCs w:val="21"/>
              </w:rPr>
            </w:pPr>
            <w:r w:rsidRPr="002E7D3D">
              <w:rPr>
                <w:rFonts w:ascii="宋体" w:hAnsi="宋体" w:hint="eastAsia"/>
                <w:bCs/>
                <w:szCs w:val="21"/>
              </w:rPr>
              <w:t>722</w:t>
            </w:r>
            <w:r w:rsidRPr="002E7D3D">
              <w:rPr>
                <w:rFonts w:ascii="宋体" w:hAnsi="宋体" w:hint="eastAsia"/>
                <w:bCs/>
                <w:szCs w:val="21"/>
              </w:rPr>
              <w:t>型分光光度计</w:t>
            </w:r>
          </w:p>
          <w:p w:rsidR="006167FE" w:rsidRPr="002E7D3D" w:rsidRDefault="006167FE" w:rsidP="00B15479">
            <w:pPr>
              <w:spacing w:line="280" w:lineRule="exact"/>
              <w:rPr>
                <w:rFonts w:ascii="宋体" w:hAnsi="宋体"/>
                <w:bCs/>
                <w:szCs w:val="21"/>
              </w:rPr>
            </w:pPr>
            <w:r w:rsidRPr="002E7D3D">
              <w:rPr>
                <w:rFonts w:ascii="宋体" w:hAnsi="宋体" w:hint="eastAsia"/>
                <w:bCs/>
                <w:szCs w:val="21"/>
              </w:rPr>
              <w:t>1800-PC</w:t>
            </w:r>
            <w:proofErr w:type="gramStart"/>
            <w:r w:rsidRPr="002E7D3D">
              <w:rPr>
                <w:rFonts w:ascii="宋体" w:hAnsi="宋体" w:hint="eastAsia"/>
                <w:bCs/>
                <w:szCs w:val="21"/>
              </w:rPr>
              <w:t>型紫外</w:t>
            </w:r>
            <w:proofErr w:type="gramEnd"/>
            <w:r w:rsidRPr="002E7D3D">
              <w:rPr>
                <w:rFonts w:ascii="宋体" w:hAnsi="宋体" w:hint="eastAsia"/>
                <w:bCs/>
                <w:szCs w:val="21"/>
              </w:rPr>
              <w:t>可见分光光度计</w:t>
            </w:r>
          </w:p>
          <w:p w:rsidR="006167FE" w:rsidRPr="002E7D3D" w:rsidRDefault="006167FE" w:rsidP="00B15479">
            <w:pPr>
              <w:spacing w:line="280" w:lineRule="exact"/>
              <w:rPr>
                <w:rFonts w:ascii="宋体" w:hAnsi="宋体"/>
                <w:bCs/>
                <w:szCs w:val="21"/>
              </w:rPr>
            </w:pPr>
            <w:r w:rsidRPr="002E7D3D">
              <w:rPr>
                <w:rFonts w:ascii="宋体" w:hAnsi="宋体" w:hint="eastAsia"/>
                <w:bCs/>
                <w:szCs w:val="21"/>
              </w:rPr>
              <w:lastRenderedPageBreak/>
              <w:t>1801-PC</w:t>
            </w:r>
            <w:proofErr w:type="gramStart"/>
            <w:r w:rsidRPr="002E7D3D">
              <w:rPr>
                <w:rFonts w:ascii="宋体" w:hAnsi="宋体" w:hint="eastAsia"/>
                <w:bCs/>
                <w:szCs w:val="21"/>
              </w:rPr>
              <w:t>型紫外</w:t>
            </w:r>
            <w:proofErr w:type="gramEnd"/>
            <w:r w:rsidRPr="002E7D3D">
              <w:rPr>
                <w:rFonts w:ascii="宋体" w:hAnsi="宋体" w:hint="eastAsia"/>
                <w:bCs/>
                <w:szCs w:val="21"/>
              </w:rPr>
              <w:t>可见分光光度计</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7D3D" w:rsidRDefault="006167FE" w:rsidP="00B15479">
            <w:pPr>
              <w:spacing w:line="280" w:lineRule="exact"/>
              <w:jc w:val="center"/>
              <w:rPr>
                <w:rFonts w:ascii="宋体" w:hAnsi="宋体"/>
                <w:bCs/>
                <w:szCs w:val="21"/>
              </w:rPr>
            </w:pPr>
            <w:r w:rsidRPr="002E7D3D">
              <w:rPr>
                <w:rFonts w:ascii="宋体" w:hAnsi="宋体" w:hint="eastAsia"/>
                <w:bCs/>
                <w:szCs w:val="21"/>
              </w:rPr>
              <w:lastRenderedPageBreak/>
              <w:t>5</w:t>
            </w:r>
          </w:p>
        </w:tc>
        <w:tc>
          <w:tcPr>
            <w:tcW w:w="502"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油品分析检测实训室</w:t>
            </w:r>
          </w:p>
        </w:tc>
        <w:tc>
          <w:tcPr>
            <w:tcW w:w="974"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proofErr w:type="gramStart"/>
            <w:r w:rsidRPr="002E7D3D">
              <w:rPr>
                <w:rFonts w:ascii="宋体" w:hAnsi="宋体" w:hint="eastAsia"/>
                <w:szCs w:val="21"/>
              </w:rPr>
              <w:t>具备汽煤柴油</w:t>
            </w:r>
            <w:proofErr w:type="gramEnd"/>
            <w:r w:rsidRPr="002E7D3D">
              <w:rPr>
                <w:rFonts w:ascii="宋体" w:hAnsi="宋体" w:hint="eastAsia"/>
                <w:szCs w:val="21"/>
              </w:rPr>
              <w:t>、润滑油等油品燃烧性能测试、油品基本理化性能测试、低温流动性能测试、腐蚀性能测试等实</w:t>
            </w:r>
            <w:proofErr w:type="gramStart"/>
            <w:r w:rsidRPr="002E7D3D">
              <w:rPr>
                <w:rFonts w:ascii="宋体" w:hAnsi="宋体" w:hint="eastAsia"/>
                <w:szCs w:val="21"/>
              </w:rPr>
              <w:t>训功能</w:t>
            </w:r>
            <w:proofErr w:type="gramEnd"/>
          </w:p>
        </w:tc>
        <w:tc>
          <w:tcPr>
            <w:tcW w:w="1418" w:type="pct"/>
            <w:tcBorders>
              <w:right w:val="single" w:sz="4" w:space="0" w:color="auto"/>
            </w:tcBorders>
            <w:tcMar>
              <w:top w:w="11" w:type="dxa"/>
              <w:left w:w="28" w:type="dxa"/>
              <w:bottom w:w="17" w:type="dxa"/>
              <w:right w:w="28" w:type="dxa"/>
            </w:tcMar>
            <w:vAlign w:val="center"/>
          </w:tcPr>
          <w:p w:rsidR="006167FE" w:rsidRPr="002E7D3D" w:rsidRDefault="006167FE" w:rsidP="00B15479">
            <w:pPr>
              <w:autoSpaceDE w:val="0"/>
              <w:autoSpaceDN w:val="0"/>
              <w:spacing w:line="280" w:lineRule="exact"/>
              <w:rPr>
                <w:rFonts w:ascii="宋体" w:hAnsi="宋体"/>
                <w:szCs w:val="21"/>
              </w:rPr>
            </w:pPr>
            <w:r w:rsidRPr="002E7D3D">
              <w:rPr>
                <w:rFonts w:ascii="宋体" w:hAnsi="宋体" w:hint="eastAsia"/>
                <w:szCs w:val="21"/>
              </w:rPr>
              <w:t>石油</w:t>
            </w:r>
            <w:proofErr w:type="gramStart"/>
            <w:r w:rsidRPr="002E7D3D">
              <w:rPr>
                <w:rFonts w:ascii="宋体" w:hAnsi="宋体" w:hint="eastAsia"/>
                <w:szCs w:val="21"/>
              </w:rPr>
              <w:t>产品恩式蒸馏</w:t>
            </w:r>
            <w:proofErr w:type="gramEnd"/>
            <w:r w:rsidRPr="002E7D3D">
              <w:rPr>
                <w:rFonts w:ascii="宋体" w:hAnsi="宋体" w:hint="eastAsia"/>
                <w:szCs w:val="21"/>
              </w:rPr>
              <w:t>测定、粘度测定、开（闭口）闪点测定、馏程、铜片腐蚀、辛烷值、酸度、硫含量、族组成、金属含量的测定等</w:t>
            </w:r>
            <w:r w:rsidRPr="002E7D3D">
              <w:rPr>
                <w:rFonts w:ascii="宋体" w:hAnsi="宋体" w:hint="eastAsia"/>
                <w:szCs w:val="21"/>
              </w:rPr>
              <w:t>7</w:t>
            </w:r>
            <w:r w:rsidRPr="002E7D3D">
              <w:rPr>
                <w:rFonts w:ascii="宋体" w:hAnsi="宋体" w:hint="eastAsia"/>
                <w:szCs w:val="21"/>
              </w:rPr>
              <w:t>个项目以上</w:t>
            </w:r>
          </w:p>
        </w:tc>
        <w:tc>
          <w:tcPr>
            <w:tcW w:w="1762" w:type="pct"/>
            <w:tcBorders>
              <w:left w:val="single" w:sz="4" w:space="0" w:color="auto"/>
            </w:tcBorders>
            <w:tcMar>
              <w:top w:w="11" w:type="dxa"/>
              <w:left w:w="28" w:type="dxa"/>
              <w:bottom w:w="17" w:type="dxa"/>
              <w:right w:w="28" w:type="dxa"/>
            </w:tcMar>
            <w:vAlign w:val="center"/>
          </w:tcPr>
          <w:p w:rsidR="006167FE" w:rsidRPr="002E7D3D" w:rsidRDefault="006167FE" w:rsidP="00B15479">
            <w:pPr>
              <w:spacing w:line="340" w:lineRule="exact"/>
              <w:rPr>
                <w:rFonts w:ascii="宋体" w:hAnsi="宋体"/>
                <w:szCs w:val="21"/>
              </w:rPr>
            </w:pPr>
            <w:r w:rsidRPr="002E7D3D">
              <w:rPr>
                <w:rFonts w:ascii="宋体" w:hAnsi="宋体" w:hint="eastAsia"/>
                <w:szCs w:val="21"/>
              </w:rPr>
              <w:t>石油产品密度试验器</w:t>
            </w:r>
          </w:p>
          <w:p w:rsidR="006167FE" w:rsidRPr="002E7D3D" w:rsidRDefault="006167FE" w:rsidP="00B15479">
            <w:pPr>
              <w:spacing w:line="340" w:lineRule="exact"/>
              <w:rPr>
                <w:rFonts w:ascii="宋体" w:hAnsi="宋体"/>
                <w:szCs w:val="21"/>
              </w:rPr>
            </w:pPr>
            <w:r w:rsidRPr="002E7D3D">
              <w:rPr>
                <w:rFonts w:ascii="宋体" w:hAnsi="宋体" w:hint="eastAsia"/>
                <w:szCs w:val="21"/>
              </w:rPr>
              <w:t>石油产品蒸馏试验器</w:t>
            </w:r>
          </w:p>
          <w:p w:rsidR="006167FE" w:rsidRPr="002E7D3D" w:rsidRDefault="006167FE" w:rsidP="00B15479">
            <w:pPr>
              <w:spacing w:line="340" w:lineRule="exact"/>
              <w:rPr>
                <w:rFonts w:ascii="宋体" w:hAnsi="宋体"/>
                <w:szCs w:val="21"/>
              </w:rPr>
            </w:pPr>
            <w:r w:rsidRPr="002E7D3D">
              <w:rPr>
                <w:rFonts w:ascii="宋体" w:hAnsi="宋体" w:hint="eastAsia"/>
                <w:szCs w:val="21"/>
              </w:rPr>
              <w:t>运动粘度测定器</w:t>
            </w:r>
          </w:p>
          <w:p w:rsidR="006167FE" w:rsidRPr="002E7D3D" w:rsidRDefault="006167FE" w:rsidP="00B15479">
            <w:pPr>
              <w:spacing w:line="340" w:lineRule="exact"/>
              <w:rPr>
                <w:rFonts w:ascii="宋体" w:hAnsi="宋体"/>
                <w:szCs w:val="21"/>
              </w:rPr>
            </w:pPr>
            <w:r w:rsidRPr="002E7D3D">
              <w:rPr>
                <w:rFonts w:ascii="宋体" w:hAnsi="宋体" w:hint="eastAsia"/>
                <w:szCs w:val="21"/>
              </w:rPr>
              <w:t>开口闪点和燃点试验器及配套设备</w:t>
            </w:r>
          </w:p>
          <w:p w:rsidR="006167FE" w:rsidRPr="002E7D3D" w:rsidRDefault="006167FE" w:rsidP="00B15479">
            <w:pPr>
              <w:spacing w:line="340" w:lineRule="exact"/>
              <w:rPr>
                <w:rFonts w:ascii="宋体" w:hAnsi="宋体"/>
                <w:szCs w:val="21"/>
              </w:rPr>
            </w:pPr>
            <w:r w:rsidRPr="002E7D3D">
              <w:rPr>
                <w:rFonts w:ascii="宋体" w:hAnsi="宋体" w:hint="eastAsia"/>
                <w:szCs w:val="21"/>
              </w:rPr>
              <w:t>自动辛烷值测试仪</w:t>
            </w:r>
          </w:p>
          <w:p w:rsidR="006167FE" w:rsidRPr="002E7D3D" w:rsidRDefault="006167FE" w:rsidP="00B15479">
            <w:pPr>
              <w:spacing w:line="340" w:lineRule="exact"/>
              <w:rPr>
                <w:rFonts w:ascii="宋体" w:hAnsi="宋体"/>
                <w:szCs w:val="21"/>
              </w:rPr>
            </w:pPr>
            <w:r w:rsidRPr="002E7D3D">
              <w:rPr>
                <w:rFonts w:ascii="宋体" w:hAnsi="宋体" w:hint="eastAsia"/>
                <w:szCs w:val="21"/>
              </w:rPr>
              <w:t>铜片腐蚀试验器</w:t>
            </w:r>
          </w:p>
          <w:p w:rsidR="006167FE" w:rsidRPr="002E7D3D" w:rsidRDefault="006167FE" w:rsidP="00B15479">
            <w:pPr>
              <w:spacing w:line="340" w:lineRule="exact"/>
              <w:rPr>
                <w:rFonts w:ascii="宋体" w:hAnsi="宋体"/>
                <w:szCs w:val="21"/>
              </w:rPr>
            </w:pPr>
            <w:r w:rsidRPr="002E7D3D">
              <w:rPr>
                <w:rFonts w:ascii="宋体" w:hAnsi="宋体" w:hint="eastAsia"/>
                <w:szCs w:val="21"/>
              </w:rPr>
              <w:t>闭口闪点分析仪</w:t>
            </w:r>
          </w:p>
          <w:p w:rsidR="006167FE" w:rsidRPr="002E7D3D" w:rsidRDefault="006167FE" w:rsidP="00B15479">
            <w:pPr>
              <w:spacing w:line="340" w:lineRule="exact"/>
              <w:rPr>
                <w:rFonts w:ascii="宋体" w:hAnsi="宋体"/>
                <w:szCs w:val="21"/>
              </w:rPr>
            </w:pPr>
            <w:r w:rsidRPr="002E7D3D">
              <w:rPr>
                <w:rFonts w:ascii="宋体" w:hAnsi="宋体" w:hint="eastAsia"/>
                <w:szCs w:val="21"/>
              </w:rPr>
              <w:t>酸度分析仪</w:t>
            </w:r>
          </w:p>
          <w:p w:rsidR="006167FE" w:rsidRPr="002E7D3D" w:rsidRDefault="006167FE" w:rsidP="00B15479">
            <w:pPr>
              <w:spacing w:line="340" w:lineRule="exact"/>
              <w:rPr>
                <w:rFonts w:ascii="宋体" w:hAnsi="宋体"/>
                <w:szCs w:val="21"/>
              </w:rPr>
            </w:pPr>
            <w:r w:rsidRPr="002E7D3D">
              <w:rPr>
                <w:rFonts w:ascii="宋体" w:hAnsi="宋体" w:hint="eastAsia"/>
                <w:szCs w:val="21"/>
              </w:rPr>
              <w:t>紫外荧光</w:t>
            </w:r>
            <w:proofErr w:type="gramStart"/>
            <w:r w:rsidRPr="002E7D3D">
              <w:rPr>
                <w:rFonts w:ascii="宋体" w:hAnsi="宋体" w:hint="eastAsia"/>
                <w:szCs w:val="21"/>
              </w:rPr>
              <w:t>测硫仪</w:t>
            </w:r>
            <w:proofErr w:type="gramEnd"/>
            <w:r w:rsidRPr="002E7D3D">
              <w:rPr>
                <w:rFonts w:ascii="宋体" w:hAnsi="宋体" w:hint="eastAsia"/>
                <w:szCs w:val="21"/>
              </w:rPr>
              <w:t>（</w:t>
            </w:r>
            <w:r w:rsidRPr="002E7D3D">
              <w:rPr>
                <w:rFonts w:ascii="宋体" w:hAnsi="宋体" w:hint="eastAsia"/>
                <w:szCs w:val="21"/>
              </w:rPr>
              <w:t>SH/T 0689</w:t>
            </w:r>
            <w:r w:rsidRPr="002E7D3D">
              <w:rPr>
                <w:rFonts w:ascii="宋体" w:hAnsi="宋体" w:hint="eastAsia"/>
                <w:szCs w:val="21"/>
              </w:rPr>
              <w:t>）</w:t>
            </w:r>
          </w:p>
          <w:p w:rsidR="006167FE" w:rsidRPr="002E7D3D" w:rsidRDefault="006167FE" w:rsidP="00B15479">
            <w:pPr>
              <w:spacing w:line="340" w:lineRule="exact"/>
              <w:rPr>
                <w:rFonts w:ascii="宋体" w:hAnsi="宋体"/>
                <w:szCs w:val="21"/>
              </w:rPr>
            </w:pPr>
            <w:r w:rsidRPr="002E7D3D">
              <w:rPr>
                <w:rFonts w:ascii="宋体" w:hAnsi="宋体" w:hint="eastAsia"/>
                <w:szCs w:val="21"/>
              </w:rPr>
              <w:t>多维气相色谱仪</w:t>
            </w:r>
            <w:r w:rsidRPr="002E7D3D">
              <w:rPr>
                <w:rFonts w:ascii="宋体" w:hAnsi="宋体" w:hint="eastAsia"/>
                <w:szCs w:val="21"/>
              </w:rPr>
              <w:t>(GB/T 30519)</w:t>
            </w:r>
          </w:p>
          <w:p w:rsidR="006167FE" w:rsidRPr="002E7D3D" w:rsidRDefault="006167FE" w:rsidP="00B15479">
            <w:pPr>
              <w:spacing w:line="340" w:lineRule="exact"/>
              <w:rPr>
                <w:rFonts w:ascii="宋体" w:hAnsi="宋体"/>
                <w:szCs w:val="21"/>
              </w:rPr>
            </w:pPr>
            <w:r w:rsidRPr="002E7D3D">
              <w:rPr>
                <w:rFonts w:ascii="宋体" w:hAnsi="宋体" w:hint="eastAsia"/>
                <w:szCs w:val="21"/>
              </w:rPr>
              <w:t>电感耦合等离子体发射光谱仪（</w:t>
            </w:r>
            <w:r w:rsidRPr="002E7D3D">
              <w:rPr>
                <w:rFonts w:ascii="宋体" w:hAnsi="宋体" w:hint="eastAsia"/>
                <w:szCs w:val="21"/>
              </w:rPr>
              <w:t>ICP</w:t>
            </w:r>
            <w:r w:rsidRPr="002E7D3D">
              <w:rPr>
                <w:rFonts w:ascii="宋体" w:hAnsi="宋体" w:hint="eastAsia"/>
                <w:szCs w:val="21"/>
              </w:rPr>
              <w:t>）</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7D3D" w:rsidRDefault="006167FE" w:rsidP="00B15479">
            <w:pPr>
              <w:spacing w:line="280" w:lineRule="exact"/>
              <w:jc w:val="center"/>
              <w:rPr>
                <w:rFonts w:ascii="宋体" w:hAnsi="宋体"/>
                <w:bCs/>
                <w:szCs w:val="21"/>
              </w:rPr>
            </w:pPr>
            <w:r w:rsidRPr="002E7D3D">
              <w:rPr>
                <w:rFonts w:ascii="宋体" w:hAnsi="宋体"/>
                <w:bCs/>
                <w:szCs w:val="21"/>
              </w:rPr>
              <w:t>6</w:t>
            </w:r>
          </w:p>
        </w:tc>
        <w:tc>
          <w:tcPr>
            <w:tcW w:w="502"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石油化工工艺实训室</w:t>
            </w:r>
          </w:p>
        </w:tc>
        <w:tc>
          <w:tcPr>
            <w:tcW w:w="974"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具备反应器操作、工艺操作、流程学习功能</w:t>
            </w:r>
          </w:p>
        </w:tc>
        <w:tc>
          <w:tcPr>
            <w:tcW w:w="1418" w:type="pct"/>
            <w:tcBorders>
              <w:right w:val="single" w:sz="4" w:space="0" w:color="auto"/>
            </w:tcBorders>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反应器实训、石油化工工艺实训等</w:t>
            </w:r>
            <w:r w:rsidRPr="002E7D3D">
              <w:rPr>
                <w:rFonts w:ascii="宋体" w:hAnsi="宋体" w:hint="eastAsia"/>
                <w:szCs w:val="21"/>
              </w:rPr>
              <w:t>2</w:t>
            </w:r>
            <w:r w:rsidRPr="002E7D3D">
              <w:rPr>
                <w:rFonts w:ascii="宋体" w:hAnsi="宋体" w:hint="eastAsia"/>
                <w:szCs w:val="21"/>
              </w:rPr>
              <w:t>个以上项目</w:t>
            </w:r>
          </w:p>
        </w:tc>
        <w:tc>
          <w:tcPr>
            <w:tcW w:w="1762" w:type="pct"/>
            <w:tcBorders>
              <w:left w:val="single" w:sz="4" w:space="0" w:color="auto"/>
            </w:tcBorders>
            <w:tcMar>
              <w:top w:w="11" w:type="dxa"/>
              <w:left w:w="28" w:type="dxa"/>
              <w:bottom w:w="17" w:type="dxa"/>
              <w:right w:w="28" w:type="dxa"/>
            </w:tcMar>
            <w:vAlign w:val="center"/>
          </w:tcPr>
          <w:p w:rsidR="006167FE" w:rsidRPr="002E7D3D" w:rsidRDefault="006167FE" w:rsidP="00B15479">
            <w:pPr>
              <w:spacing w:line="340" w:lineRule="exact"/>
              <w:rPr>
                <w:rFonts w:ascii="宋体" w:hAnsi="宋体"/>
                <w:szCs w:val="21"/>
              </w:rPr>
            </w:pPr>
            <w:r w:rsidRPr="002E7D3D">
              <w:rPr>
                <w:rFonts w:ascii="宋体" w:hAnsi="宋体" w:hint="eastAsia"/>
                <w:szCs w:val="21"/>
              </w:rPr>
              <w:t>吸收解吸实训</w:t>
            </w:r>
          </w:p>
          <w:p w:rsidR="006167FE" w:rsidRPr="002E7D3D" w:rsidRDefault="006167FE" w:rsidP="00B15479">
            <w:pPr>
              <w:spacing w:line="340" w:lineRule="exact"/>
              <w:rPr>
                <w:rFonts w:ascii="宋体" w:hAnsi="宋体"/>
                <w:szCs w:val="21"/>
              </w:rPr>
            </w:pPr>
            <w:r w:rsidRPr="002E7D3D">
              <w:rPr>
                <w:rFonts w:ascii="宋体" w:hAnsi="宋体" w:hint="eastAsia"/>
                <w:szCs w:val="21"/>
              </w:rPr>
              <w:t>筛板塔蒸馏装置</w:t>
            </w:r>
          </w:p>
          <w:p w:rsidR="006167FE" w:rsidRPr="002E7D3D" w:rsidRDefault="006167FE" w:rsidP="00B15479">
            <w:pPr>
              <w:spacing w:line="340" w:lineRule="exact"/>
              <w:rPr>
                <w:rFonts w:ascii="宋体" w:hAnsi="宋体"/>
                <w:szCs w:val="21"/>
              </w:rPr>
            </w:pPr>
            <w:r w:rsidRPr="002E7D3D">
              <w:rPr>
                <w:rFonts w:ascii="宋体" w:hAnsi="宋体" w:hint="eastAsia"/>
                <w:szCs w:val="21"/>
              </w:rPr>
              <w:t>催化裂化装置</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7D3D" w:rsidRDefault="006167FE" w:rsidP="00B15479">
            <w:pPr>
              <w:spacing w:line="280" w:lineRule="exact"/>
              <w:jc w:val="center"/>
              <w:rPr>
                <w:rFonts w:ascii="宋体" w:hAnsi="宋体"/>
                <w:bCs/>
                <w:szCs w:val="21"/>
              </w:rPr>
            </w:pPr>
            <w:r w:rsidRPr="002E7D3D">
              <w:rPr>
                <w:rFonts w:ascii="宋体" w:hAnsi="宋体"/>
                <w:bCs/>
                <w:szCs w:val="21"/>
              </w:rPr>
              <w:t>7</w:t>
            </w:r>
          </w:p>
        </w:tc>
        <w:tc>
          <w:tcPr>
            <w:tcW w:w="502"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机泵与管路</w:t>
            </w:r>
            <w:proofErr w:type="gramStart"/>
            <w:r w:rsidRPr="002E7D3D">
              <w:rPr>
                <w:rFonts w:ascii="宋体" w:hAnsi="宋体" w:hint="eastAsia"/>
                <w:szCs w:val="21"/>
              </w:rPr>
              <w:t>拆装室</w:t>
            </w:r>
            <w:proofErr w:type="gramEnd"/>
          </w:p>
        </w:tc>
        <w:tc>
          <w:tcPr>
            <w:tcW w:w="974"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化工管路拆装技术实训</w:t>
            </w:r>
          </w:p>
          <w:p w:rsidR="006167FE" w:rsidRPr="002E7D3D" w:rsidRDefault="006167FE" w:rsidP="00B15479">
            <w:pPr>
              <w:spacing w:line="280" w:lineRule="exact"/>
              <w:rPr>
                <w:rFonts w:ascii="宋体" w:hAnsi="宋体"/>
                <w:szCs w:val="21"/>
              </w:rPr>
            </w:pPr>
            <w:r w:rsidRPr="002E7D3D">
              <w:rPr>
                <w:rFonts w:ascii="宋体" w:hAnsi="宋体" w:hint="eastAsia"/>
                <w:szCs w:val="21"/>
              </w:rPr>
              <w:t>化工泵</w:t>
            </w:r>
            <w:r>
              <w:rPr>
                <w:rFonts w:ascii="宋体" w:hAnsi="宋体" w:hint="eastAsia"/>
                <w:szCs w:val="21"/>
              </w:rPr>
              <w:t>、阀等设备</w:t>
            </w:r>
            <w:r w:rsidRPr="002E7D3D">
              <w:rPr>
                <w:rFonts w:ascii="宋体" w:hAnsi="宋体" w:hint="eastAsia"/>
                <w:szCs w:val="21"/>
              </w:rPr>
              <w:t>拆装实训</w:t>
            </w:r>
          </w:p>
        </w:tc>
        <w:tc>
          <w:tcPr>
            <w:tcW w:w="1418" w:type="pct"/>
            <w:tcBorders>
              <w:right w:val="single" w:sz="4" w:space="0" w:color="auto"/>
            </w:tcBorders>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化工机泵管路拆装技术实训</w:t>
            </w:r>
          </w:p>
          <w:p w:rsidR="006167FE" w:rsidRPr="002E7D3D" w:rsidRDefault="006167FE" w:rsidP="00B15479">
            <w:pPr>
              <w:spacing w:line="280" w:lineRule="exact"/>
              <w:rPr>
                <w:rFonts w:ascii="宋体" w:hAnsi="宋体"/>
                <w:szCs w:val="21"/>
              </w:rPr>
            </w:pPr>
            <w:r w:rsidRPr="002E7D3D">
              <w:rPr>
                <w:rFonts w:ascii="宋体" w:hAnsi="宋体" w:hint="eastAsia"/>
                <w:szCs w:val="21"/>
              </w:rPr>
              <w:t>设备维护与保养</w:t>
            </w:r>
          </w:p>
        </w:tc>
        <w:tc>
          <w:tcPr>
            <w:tcW w:w="1762" w:type="pct"/>
            <w:tcBorders>
              <w:left w:val="single" w:sz="4" w:space="0" w:color="auto"/>
            </w:tcBorders>
            <w:tcMar>
              <w:top w:w="11" w:type="dxa"/>
              <w:left w:w="28" w:type="dxa"/>
              <w:bottom w:w="17" w:type="dxa"/>
              <w:right w:w="28" w:type="dxa"/>
            </w:tcMar>
            <w:vAlign w:val="center"/>
          </w:tcPr>
          <w:p w:rsidR="006167FE" w:rsidRPr="002E7D3D" w:rsidRDefault="006167FE" w:rsidP="00B15479">
            <w:pPr>
              <w:spacing w:line="340" w:lineRule="exact"/>
              <w:rPr>
                <w:rFonts w:ascii="宋体" w:hAnsi="宋体"/>
                <w:szCs w:val="21"/>
              </w:rPr>
            </w:pPr>
            <w:r w:rsidRPr="002E7D3D">
              <w:rPr>
                <w:rFonts w:ascii="宋体" w:hAnsi="宋体"/>
                <w:szCs w:val="21"/>
              </w:rPr>
              <w:t>化工</w:t>
            </w:r>
            <w:r w:rsidRPr="002E7D3D">
              <w:rPr>
                <w:rFonts w:ascii="宋体" w:hAnsi="宋体" w:hint="eastAsia"/>
                <w:szCs w:val="21"/>
              </w:rPr>
              <w:t>生产</w:t>
            </w:r>
            <w:r w:rsidRPr="002E7D3D">
              <w:rPr>
                <w:rFonts w:ascii="宋体" w:hAnsi="宋体"/>
                <w:szCs w:val="21"/>
              </w:rPr>
              <w:t>管路</w:t>
            </w:r>
            <w:r w:rsidRPr="002E7D3D">
              <w:rPr>
                <w:rFonts w:ascii="宋体" w:hAnsi="宋体" w:hint="eastAsia"/>
                <w:szCs w:val="21"/>
              </w:rPr>
              <w:t>装置</w:t>
            </w:r>
          </w:p>
          <w:p w:rsidR="006167FE" w:rsidRPr="002E7D3D" w:rsidRDefault="006167FE" w:rsidP="00B15479">
            <w:pPr>
              <w:spacing w:line="340" w:lineRule="exact"/>
              <w:rPr>
                <w:rFonts w:ascii="宋体" w:hAnsi="宋体"/>
                <w:szCs w:val="21"/>
              </w:rPr>
            </w:pPr>
            <w:r w:rsidRPr="002E7D3D">
              <w:rPr>
                <w:rFonts w:ascii="宋体" w:hAnsi="宋体" w:hint="eastAsia"/>
                <w:szCs w:val="21"/>
              </w:rPr>
              <w:t>各类泵</w:t>
            </w:r>
            <w:r>
              <w:rPr>
                <w:rFonts w:ascii="宋体" w:hAnsi="宋体" w:hint="eastAsia"/>
                <w:szCs w:val="21"/>
              </w:rPr>
              <w:t>、阀门</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7D3D" w:rsidRDefault="006167FE" w:rsidP="00B15479">
            <w:pPr>
              <w:spacing w:line="280" w:lineRule="exact"/>
              <w:jc w:val="center"/>
              <w:rPr>
                <w:rFonts w:ascii="宋体" w:hAnsi="宋体"/>
                <w:bCs/>
                <w:szCs w:val="21"/>
              </w:rPr>
            </w:pPr>
            <w:r w:rsidRPr="002E7D3D">
              <w:rPr>
                <w:rFonts w:ascii="宋体" w:hAnsi="宋体" w:hint="eastAsia"/>
                <w:bCs/>
                <w:szCs w:val="21"/>
              </w:rPr>
              <w:t>8</w:t>
            </w:r>
          </w:p>
        </w:tc>
        <w:tc>
          <w:tcPr>
            <w:tcW w:w="502"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化工工段管路拆装</w:t>
            </w:r>
          </w:p>
        </w:tc>
        <w:tc>
          <w:tcPr>
            <w:tcW w:w="974" w:type="pct"/>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可用于化工工段管路流程学习及管路拆装技术</w:t>
            </w:r>
          </w:p>
        </w:tc>
        <w:tc>
          <w:tcPr>
            <w:tcW w:w="1418" w:type="pct"/>
            <w:tcBorders>
              <w:right w:val="single" w:sz="4" w:space="0" w:color="auto"/>
            </w:tcBorders>
            <w:tcMar>
              <w:top w:w="11" w:type="dxa"/>
              <w:left w:w="28" w:type="dxa"/>
              <w:bottom w:w="17" w:type="dxa"/>
              <w:right w:w="28" w:type="dxa"/>
            </w:tcMar>
            <w:vAlign w:val="center"/>
          </w:tcPr>
          <w:p w:rsidR="006167FE" w:rsidRPr="002E7D3D" w:rsidRDefault="006167FE" w:rsidP="00B15479">
            <w:pPr>
              <w:spacing w:line="280" w:lineRule="exact"/>
              <w:rPr>
                <w:rFonts w:ascii="宋体" w:hAnsi="宋体"/>
                <w:szCs w:val="21"/>
              </w:rPr>
            </w:pPr>
            <w:r w:rsidRPr="002E7D3D">
              <w:rPr>
                <w:rFonts w:ascii="宋体" w:hAnsi="宋体" w:hint="eastAsia"/>
                <w:szCs w:val="21"/>
              </w:rPr>
              <w:t>可用于化工工段管路流程学习及管路拆装技术</w:t>
            </w:r>
          </w:p>
        </w:tc>
        <w:tc>
          <w:tcPr>
            <w:tcW w:w="1762" w:type="pct"/>
            <w:tcBorders>
              <w:left w:val="single" w:sz="4" w:space="0" w:color="auto"/>
            </w:tcBorders>
            <w:tcMar>
              <w:top w:w="11" w:type="dxa"/>
              <w:left w:w="28" w:type="dxa"/>
              <w:bottom w:w="17" w:type="dxa"/>
              <w:right w:w="28" w:type="dxa"/>
            </w:tcMar>
            <w:vAlign w:val="center"/>
          </w:tcPr>
          <w:p w:rsidR="006167FE" w:rsidRPr="002E7D3D" w:rsidRDefault="006167FE" w:rsidP="00B15479">
            <w:pPr>
              <w:spacing w:line="340" w:lineRule="exact"/>
              <w:rPr>
                <w:rFonts w:ascii="宋体" w:hAnsi="宋体"/>
                <w:szCs w:val="21"/>
              </w:rPr>
            </w:pPr>
            <w:r w:rsidRPr="002E7D3D">
              <w:rPr>
                <w:rFonts w:ascii="宋体" w:hAnsi="宋体" w:hint="eastAsia"/>
                <w:szCs w:val="21"/>
              </w:rPr>
              <w:t>吸收与解吸工段装置</w:t>
            </w:r>
          </w:p>
          <w:p w:rsidR="006167FE" w:rsidRPr="002E7D3D" w:rsidRDefault="006167FE" w:rsidP="00B15479">
            <w:pPr>
              <w:spacing w:line="340" w:lineRule="exact"/>
              <w:rPr>
                <w:rFonts w:ascii="宋体" w:hAnsi="宋体"/>
                <w:szCs w:val="21"/>
              </w:rPr>
            </w:pPr>
            <w:r w:rsidRPr="002E7D3D">
              <w:rPr>
                <w:rFonts w:ascii="宋体" w:hAnsi="宋体" w:hint="eastAsia"/>
                <w:szCs w:val="21"/>
              </w:rPr>
              <w:t>拆装的配套工具</w:t>
            </w:r>
          </w:p>
        </w:tc>
      </w:tr>
      <w:tr w:rsidR="006167FE" w:rsidRPr="002E6D1C" w:rsidTr="00B15479">
        <w:trPr>
          <w:trHeight w:val="3234"/>
          <w:jc w:val="center"/>
        </w:trPr>
        <w:tc>
          <w:tcPr>
            <w:tcW w:w="344" w:type="pct"/>
            <w:tcMar>
              <w:top w:w="11" w:type="dxa"/>
              <w:left w:w="28" w:type="dxa"/>
              <w:bottom w:w="17" w:type="dxa"/>
              <w:right w:w="28" w:type="dxa"/>
            </w:tcMar>
            <w:vAlign w:val="center"/>
          </w:tcPr>
          <w:p w:rsidR="006167FE" w:rsidRPr="002E6D1C" w:rsidRDefault="006167FE" w:rsidP="00B15479">
            <w:pPr>
              <w:spacing w:line="280" w:lineRule="exact"/>
              <w:jc w:val="center"/>
              <w:rPr>
                <w:rFonts w:ascii="宋体" w:hAnsi="宋体"/>
                <w:bCs/>
                <w:szCs w:val="21"/>
              </w:rPr>
            </w:pPr>
            <w:r>
              <w:rPr>
                <w:rFonts w:ascii="宋体" w:hAnsi="宋体"/>
                <w:bCs/>
                <w:szCs w:val="21"/>
              </w:rPr>
              <w:lastRenderedPageBreak/>
              <w:t>9</w:t>
            </w:r>
          </w:p>
        </w:tc>
        <w:tc>
          <w:tcPr>
            <w:tcW w:w="502" w:type="pct"/>
            <w:tcMar>
              <w:top w:w="11" w:type="dxa"/>
              <w:left w:w="28" w:type="dxa"/>
              <w:bottom w:w="17" w:type="dxa"/>
              <w:right w:w="28" w:type="dxa"/>
            </w:tcMar>
            <w:vAlign w:val="center"/>
          </w:tcPr>
          <w:p w:rsidR="006167FE" w:rsidRPr="00B157D2" w:rsidRDefault="006167FE" w:rsidP="00B15479">
            <w:pPr>
              <w:spacing w:line="280" w:lineRule="exact"/>
              <w:rPr>
                <w:rFonts w:ascii="宋体" w:hAnsi="宋体"/>
                <w:szCs w:val="21"/>
              </w:rPr>
            </w:pPr>
            <w:r w:rsidRPr="00B157D2">
              <w:rPr>
                <w:rFonts w:ascii="宋体" w:hAnsi="宋体" w:hint="eastAsia"/>
                <w:szCs w:val="21"/>
              </w:rPr>
              <w:t>仪表安装与</w:t>
            </w:r>
            <w:proofErr w:type="gramStart"/>
            <w:r w:rsidRPr="00B157D2">
              <w:rPr>
                <w:rFonts w:ascii="宋体" w:hAnsi="宋体" w:hint="eastAsia"/>
                <w:szCs w:val="21"/>
              </w:rPr>
              <w:t>调校实训</w:t>
            </w:r>
            <w:proofErr w:type="gramEnd"/>
            <w:r w:rsidRPr="00B157D2">
              <w:rPr>
                <w:rFonts w:ascii="宋体" w:hAnsi="宋体" w:hint="eastAsia"/>
                <w:szCs w:val="21"/>
              </w:rPr>
              <w:t>室</w:t>
            </w:r>
          </w:p>
        </w:tc>
        <w:tc>
          <w:tcPr>
            <w:tcW w:w="974" w:type="pct"/>
            <w:tcMar>
              <w:top w:w="11" w:type="dxa"/>
              <w:left w:w="28" w:type="dxa"/>
              <w:bottom w:w="17" w:type="dxa"/>
              <w:right w:w="28" w:type="dxa"/>
            </w:tcMar>
          </w:tcPr>
          <w:p w:rsidR="006167FE" w:rsidRPr="00B157D2" w:rsidRDefault="006167FE" w:rsidP="00B15479">
            <w:pPr>
              <w:spacing w:line="280" w:lineRule="exact"/>
              <w:rPr>
                <w:rFonts w:ascii="宋体" w:hAnsi="宋体"/>
                <w:szCs w:val="21"/>
              </w:rPr>
            </w:pPr>
          </w:p>
          <w:p w:rsidR="006167FE" w:rsidRDefault="006167FE" w:rsidP="00B15479">
            <w:pPr>
              <w:spacing w:line="280" w:lineRule="exact"/>
              <w:rPr>
                <w:rFonts w:ascii="宋体" w:hAnsi="宋体"/>
                <w:szCs w:val="21"/>
              </w:rPr>
            </w:pPr>
            <w:r>
              <w:rPr>
                <w:rFonts w:ascii="宋体" w:hAnsi="宋体" w:hint="eastAsia"/>
                <w:szCs w:val="21"/>
              </w:rPr>
              <w:t>可进行</w:t>
            </w:r>
            <w:proofErr w:type="gramStart"/>
            <w:r w:rsidRPr="00B157D2">
              <w:rPr>
                <w:rFonts w:ascii="宋体" w:hAnsi="宋体" w:hint="eastAsia"/>
                <w:szCs w:val="21"/>
              </w:rPr>
              <w:t>现场级</w:t>
            </w:r>
            <w:proofErr w:type="gramEnd"/>
            <w:r w:rsidRPr="00B157D2">
              <w:rPr>
                <w:rFonts w:ascii="宋体" w:hAnsi="宋体" w:hint="eastAsia"/>
                <w:szCs w:val="21"/>
              </w:rPr>
              <w:t>仪表与设备的选型与安装</w:t>
            </w:r>
          </w:p>
          <w:p w:rsidR="006167FE" w:rsidRPr="00B157D2" w:rsidRDefault="006167FE" w:rsidP="00B15479">
            <w:pPr>
              <w:spacing w:line="280" w:lineRule="exact"/>
              <w:rPr>
                <w:rFonts w:ascii="宋体" w:hAnsi="宋体"/>
                <w:szCs w:val="21"/>
              </w:rPr>
            </w:pPr>
            <w:r w:rsidRPr="00B157D2">
              <w:rPr>
                <w:rFonts w:ascii="宋体" w:hAnsi="宋体" w:hint="eastAsia"/>
                <w:szCs w:val="21"/>
              </w:rPr>
              <w:t>自动化仪表管路的安装</w:t>
            </w:r>
          </w:p>
          <w:p w:rsidR="006167FE" w:rsidRPr="00B157D2" w:rsidRDefault="006167FE" w:rsidP="00B15479">
            <w:pPr>
              <w:spacing w:line="280" w:lineRule="exact"/>
              <w:rPr>
                <w:rFonts w:ascii="宋体" w:hAnsi="宋体"/>
                <w:szCs w:val="21"/>
              </w:rPr>
            </w:pPr>
            <w:r w:rsidRPr="00B157D2">
              <w:rPr>
                <w:rFonts w:ascii="宋体" w:hAnsi="宋体" w:hint="eastAsia"/>
                <w:szCs w:val="21"/>
              </w:rPr>
              <w:t>生产过程中传感器与测量仪表、控制仪表的标定。</w:t>
            </w:r>
          </w:p>
        </w:tc>
        <w:tc>
          <w:tcPr>
            <w:tcW w:w="1418" w:type="pct"/>
            <w:tcBorders>
              <w:right w:val="single" w:sz="4" w:space="0" w:color="auto"/>
            </w:tcBorders>
            <w:tcMar>
              <w:top w:w="11" w:type="dxa"/>
              <w:left w:w="28" w:type="dxa"/>
              <w:bottom w:w="17" w:type="dxa"/>
              <w:right w:w="28" w:type="dxa"/>
            </w:tcMar>
          </w:tcPr>
          <w:p w:rsidR="006167FE" w:rsidRPr="00B157D2" w:rsidRDefault="006167FE" w:rsidP="00B15479">
            <w:pPr>
              <w:spacing w:line="280" w:lineRule="exact"/>
              <w:rPr>
                <w:rFonts w:ascii="宋体" w:hAnsi="宋体"/>
                <w:szCs w:val="21"/>
              </w:rPr>
            </w:pPr>
            <w:proofErr w:type="gramStart"/>
            <w:r w:rsidRPr="00B157D2">
              <w:rPr>
                <w:rFonts w:ascii="宋体" w:hAnsi="宋体" w:hint="eastAsia"/>
                <w:szCs w:val="21"/>
              </w:rPr>
              <w:t>现场级</w:t>
            </w:r>
            <w:proofErr w:type="gramEnd"/>
            <w:r w:rsidRPr="00B157D2">
              <w:rPr>
                <w:rFonts w:ascii="宋体" w:hAnsi="宋体" w:hint="eastAsia"/>
                <w:szCs w:val="21"/>
              </w:rPr>
              <w:t>仪表与设备的选型与安装</w:t>
            </w:r>
          </w:p>
          <w:p w:rsidR="006167FE" w:rsidRPr="00B157D2" w:rsidRDefault="006167FE" w:rsidP="00B15479">
            <w:pPr>
              <w:spacing w:line="280" w:lineRule="exact"/>
              <w:rPr>
                <w:rFonts w:ascii="宋体" w:hAnsi="宋体"/>
                <w:szCs w:val="21"/>
              </w:rPr>
            </w:pPr>
            <w:r w:rsidRPr="00B157D2">
              <w:rPr>
                <w:rFonts w:ascii="宋体" w:hAnsi="宋体" w:hint="eastAsia"/>
                <w:szCs w:val="21"/>
              </w:rPr>
              <w:t>生产过程自动化仪表管路的安装</w:t>
            </w:r>
          </w:p>
          <w:p w:rsidR="006167FE" w:rsidRDefault="006167FE" w:rsidP="00B15479">
            <w:pPr>
              <w:spacing w:line="280" w:lineRule="exact"/>
              <w:rPr>
                <w:rFonts w:ascii="宋体" w:hAnsi="宋体"/>
                <w:szCs w:val="21"/>
              </w:rPr>
            </w:pPr>
            <w:r>
              <w:rPr>
                <w:rFonts w:ascii="宋体" w:hAnsi="宋体" w:hint="eastAsia"/>
                <w:szCs w:val="21"/>
              </w:rPr>
              <w:t>生产过程中传感器与测量仪表</w:t>
            </w:r>
          </w:p>
          <w:p w:rsidR="006167FE" w:rsidRPr="00B157D2" w:rsidRDefault="006167FE" w:rsidP="00B15479">
            <w:pPr>
              <w:spacing w:line="280" w:lineRule="exact"/>
              <w:rPr>
                <w:rFonts w:ascii="宋体" w:hAnsi="宋体"/>
                <w:szCs w:val="21"/>
              </w:rPr>
            </w:pPr>
            <w:r w:rsidRPr="00B157D2">
              <w:rPr>
                <w:rFonts w:ascii="宋体" w:hAnsi="宋体" w:hint="eastAsia"/>
                <w:szCs w:val="21"/>
              </w:rPr>
              <w:t>控制仪表的标定</w:t>
            </w:r>
            <w:r>
              <w:rPr>
                <w:rFonts w:ascii="宋体" w:hAnsi="宋体" w:hint="eastAsia"/>
                <w:szCs w:val="21"/>
              </w:rPr>
              <w:t>等</w:t>
            </w:r>
            <w:r>
              <w:rPr>
                <w:rFonts w:ascii="宋体" w:hAnsi="宋体" w:hint="eastAsia"/>
                <w:szCs w:val="21"/>
              </w:rPr>
              <w:t>5</w:t>
            </w:r>
            <w:r>
              <w:rPr>
                <w:rFonts w:ascii="宋体" w:hAnsi="宋体" w:hint="eastAsia"/>
                <w:szCs w:val="21"/>
              </w:rPr>
              <w:t>个项目以上</w:t>
            </w:r>
            <w:r w:rsidRPr="00B157D2">
              <w:rPr>
                <w:rFonts w:ascii="宋体" w:hAnsi="宋体" w:hint="eastAsia"/>
                <w:szCs w:val="21"/>
              </w:rPr>
              <w:t>。</w:t>
            </w:r>
          </w:p>
        </w:tc>
        <w:tc>
          <w:tcPr>
            <w:tcW w:w="1762" w:type="pct"/>
            <w:tcBorders>
              <w:left w:val="single" w:sz="4" w:space="0" w:color="auto"/>
            </w:tcBorders>
            <w:tcMar>
              <w:top w:w="11" w:type="dxa"/>
              <w:left w:w="28" w:type="dxa"/>
              <w:bottom w:w="17" w:type="dxa"/>
              <w:right w:w="28" w:type="dxa"/>
            </w:tcMar>
            <w:vAlign w:val="center"/>
          </w:tcPr>
          <w:p w:rsidR="006167FE" w:rsidRPr="00B157D2" w:rsidRDefault="006167FE" w:rsidP="00B15479">
            <w:pPr>
              <w:spacing w:line="340" w:lineRule="exact"/>
              <w:rPr>
                <w:rFonts w:ascii="宋体" w:hAnsi="宋体"/>
                <w:szCs w:val="21"/>
              </w:rPr>
            </w:pPr>
            <w:r w:rsidRPr="00B157D2">
              <w:rPr>
                <w:rFonts w:ascii="宋体" w:hAnsi="宋体"/>
                <w:szCs w:val="21"/>
              </w:rPr>
              <w:t>EJA</w:t>
            </w:r>
            <w:r w:rsidRPr="00B157D2">
              <w:rPr>
                <w:rFonts w:ascii="宋体" w:hAnsi="宋体" w:hint="eastAsia"/>
                <w:szCs w:val="21"/>
              </w:rPr>
              <w:t>变送器</w:t>
            </w:r>
          </w:p>
          <w:p w:rsidR="006167FE" w:rsidRPr="00B157D2" w:rsidRDefault="006167FE" w:rsidP="00B15479">
            <w:pPr>
              <w:spacing w:line="340" w:lineRule="exact"/>
              <w:rPr>
                <w:rFonts w:ascii="宋体" w:hAnsi="宋体"/>
                <w:szCs w:val="21"/>
              </w:rPr>
            </w:pPr>
            <w:r w:rsidRPr="00B157D2">
              <w:rPr>
                <w:rFonts w:ascii="宋体" w:hAnsi="宋体" w:hint="eastAsia"/>
                <w:szCs w:val="21"/>
              </w:rPr>
              <w:t>HB6500X1</w:t>
            </w:r>
            <w:r w:rsidRPr="00B157D2">
              <w:rPr>
                <w:rFonts w:ascii="宋体" w:hAnsi="宋体" w:hint="eastAsia"/>
                <w:szCs w:val="21"/>
              </w:rPr>
              <w:t>变送器</w:t>
            </w:r>
          </w:p>
          <w:p w:rsidR="006167FE" w:rsidRPr="00B157D2" w:rsidRDefault="006167FE" w:rsidP="00B15479">
            <w:pPr>
              <w:spacing w:line="340" w:lineRule="exact"/>
              <w:rPr>
                <w:rFonts w:ascii="宋体" w:hAnsi="宋体"/>
                <w:szCs w:val="21"/>
              </w:rPr>
            </w:pPr>
            <w:r w:rsidRPr="00B157D2">
              <w:rPr>
                <w:rFonts w:ascii="宋体" w:hAnsi="宋体" w:hint="eastAsia"/>
                <w:szCs w:val="21"/>
              </w:rPr>
              <w:t>BT200</w:t>
            </w:r>
            <w:r w:rsidRPr="00B157D2">
              <w:rPr>
                <w:rFonts w:ascii="宋体" w:hAnsi="宋体" w:hint="eastAsia"/>
                <w:szCs w:val="21"/>
              </w:rPr>
              <w:t>手操器</w:t>
            </w:r>
          </w:p>
          <w:p w:rsidR="006167FE" w:rsidRPr="00B157D2" w:rsidRDefault="006167FE" w:rsidP="00B15479">
            <w:pPr>
              <w:spacing w:line="340" w:lineRule="exact"/>
              <w:rPr>
                <w:rFonts w:ascii="宋体" w:hAnsi="宋体"/>
                <w:szCs w:val="21"/>
              </w:rPr>
            </w:pPr>
            <w:r w:rsidRPr="00B157D2">
              <w:rPr>
                <w:rFonts w:ascii="宋体" w:hAnsi="宋体" w:hint="eastAsia"/>
                <w:szCs w:val="21"/>
              </w:rPr>
              <w:t>压力校验仪一台</w:t>
            </w:r>
          </w:p>
          <w:p w:rsidR="006167FE" w:rsidRPr="00B157D2" w:rsidRDefault="006167FE" w:rsidP="00B15479">
            <w:pPr>
              <w:spacing w:line="340" w:lineRule="exact"/>
              <w:rPr>
                <w:rFonts w:ascii="宋体" w:hAnsi="宋体"/>
                <w:szCs w:val="21"/>
              </w:rPr>
            </w:pPr>
            <w:r w:rsidRPr="00B157D2">
              <w:rPr>
                <w:rFonts w:ascii="宋体" w:hAnsi="宋体" w:hint="eastAsia"/>
                <w:szCs w:val="21"/>
              </w:rPr>
              <w:t>压力发生器一台</w:t>
            </w:r>
          </w:p>
          <w:p w:rsidR="006167FE" w:rsidRPr="00B157D2" w:rsidRDefault="006167FE" w:rsidP="00B15479">
            <w:pPr>
              <w:spacing w:line="340" w:lineRule="exact"/>
              <w:rPr>
                <w:rFonts w:ascii="宋体" w:hAnsi="宋体"/>
                <w:szCs w:val="21"/>
              </w:rPr>
            </w:pPr>
            <w:r w:rsidRPr="00B157D2">
              <w:rPr>
                <w:rFonts w:ascii="宋体" w:hAnsi="宋体" w:hint="eastAsia"/>
                <w:szCs w:val="21"/>
              </w:rPr>
              <w:t>数字万用表一块</w:t>
            </w:r>
          </w:p>
          <w:p w:rsidR="006167FE" w:rsidRPr="00B157D2" w:rsidRDefault="006167FE" w:rsidP="00B15479">
            <w:pPr>
              <w:spacing w:line="340" w:lineRule="exact"/>
              <w:rPr>
                <w:rFonts w:ascii="宋体" w:hAnsi="宋体"/>
                <w:szCs w:val="21"/>
              </w:rPr>
            </w:pPr>
            <w:r w:rsidRPr="00B157D2">
              <w:rPr>
                <w:rFonts w:ascii="宋体" w:hAnsi="宋体" w:hint="eastAsia"/>
                <w:szCs w:val="21"/>
              </w:rPr>
              <w:t>差压变送器</w:t>
            </w:r>
          </w:p>
          <w:p w:rsidR="006167FE" w:rsidRPr="00B157D2" w:rsidRDefault="006167FE" w:rsidP="00B15479">
            <w:pPr>
              <w:spacing w:line="340" w:lineRule="exact"/>
              <w:rPr>
                <w:rFonts w:ascii="宋体" w:hAnsi="宋体"/>
                <w:szCs w:val="21"/>
              </w:rPr>
            </w:pPr>
            <w:r w:rsidRPr="00B157D2">
              <w:rPr>
                <w:rFonts w:ascii="宋体" w:hAnsi="宋体" w:hint="eastAsia"/>
                <w:szCs w:val="21"/>
              </w:rPr>
              <w:t>气动薄膜调节阀</w:t>
            </w:r>
          </w:p>
          <w:p w:rsidR="006167FE" w:rsidRPr="00B157D2" w:rsidRDefault="006167FE" w:rsidP="00B15479">
            <w:pPr>
              <w:spacing w:line="340" w:lineRule="exact"/>
              <w:rPr>
                <w:rFonts w:ascii="宋体" w:hAnsi="宋体"/>
                <w:szCs w:val="21"/>
              </w:rPr>
            </w:pPr>
            <w:r w:rsidRPr="00B157D2">
              <w:rPr>
                <w:rFonts w:ascii="宋体" w:hAnsi="宋体" w:hint="eastAsia"/>
                <w:szCs w:val="21"/>
              </w:rPr>
              <w:t>智能电动调节阀</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Pr="002E6D1C" w:rsidRDefault="006167FE" w:rsidP="00B15479">
            <w:pPr>
              <w:spacing w:line="280" w:lineRule="exact"/>
              <w:jc w:val="center"/>
              <w:rPr>
                <w:rFonts w:ascii="宋体" w:hAnsi="宋体"/>
                <w:bCs/>
                <w:szCs w:val="21"/>
              </w:rPr>
            </w:pPr>
            <w:r>
              <w:rPr>
                <w:rFonts w:ascii="宋体" w:hAnsi="宋体"/>
                <w:bCs/>
                <w:szCs w:val="21"/>
              </w:rPr>
              <w:t>10</w:t>
            </w:r>
          </w:p>
        </w:tc>
        <w:tc>
          <w:tcPr>
            <w:tcW w:w="502" w:type="pct"/>
            <w:tcMar>
              <w:top w:w="11" w:type="dxa"/>
              <w:left w:w="28" w:type="dxa"/>
              <w:bottom w:w="17" w:type="dxa"/>
              <w:right w:w="28" w:type="dxa"/>
            </w:tcMar>
            <w:vAlign w:val="center"/>
          </w:tcPr>
          <w:p w:rsidR="006167FE" w:rsidRPr="00B157D2" w:rsidRDefault="006167FE" w:rsidP="00B15479">
            <w:pPr>
              <w:spacing w:line="280" w:lineRule="exact"/>
              <w:rPr>
                <w:rFonts w:ascii="宋体" w:hAnsi="宋体"/>
                <w:szCs w:val="21"/>
              </w:rPr>
            </w:pPr>
            <w:r w:rsidRPr="00B157D2">
              <w:rPr>
                <w:rFonts w:ascii="宋体" w:hAnsi="宋体" w:hint="eastAsia"/>
                <w:szCs w:val="21"/>
              </w:rPr>
              <w:t>化工生产过程控制系统实训室</w:t>
            </w:r>
          </w:p>
        </w:tc>
        <w:tc>
          <w:tcPr>
            <w:tcW w:w="974" w:type="pct"/>
            <w:tcMar>
              <w:top w:w="11" w:type="dxa"/>
              <w:left w:w="28" w:type="dxa"/>
              <w:bottom w:w="17" w:type="dxa"/>
              <w:right w:w="28" w:type="dxa"/>
            </w:tcMar>
            <w:vAlign w:val="center"/>
          </w:tcPr>
          <w:p w:rsidR="006167FE" w:rsidRPr="00B157D2" w:rsidRDefault="006167FE" w:rsidP="00B15479">
            <w:pPr>
              <w:spacing w:line="280" w:lineRule="exact"/>
              <w:rPr>
                <w:rFonts w:ascii="宋体" w:hAnsi="宋体"/>
                <w:szCs w:val="21"/>
              </w:rPr>
            </w:pPr>
            <w:r w:rsidRPr="00B157D2">
              <w:rPr>
                <w:rFonts w:ascii="宋体" w:hAnsi="宋体" w:hint="eastAsia"/>
                <w:szCs w:val="21"/>
              </w:rPr>
              <w:t>用于生产过程控制系统的投运、运行与参数整定。可完成化工仪表维修中、高级职业资格鉴定</w:t>
            </w:r>
          </w:p>
        </w:tc>
        <w:tc>
          <w:tcPr>
            <w:tcW w:w="1418" w:type="pct"/>
            <w:tcBorders>
              <w:right w:val="single" w:sz="4" w:space="0" w:color="auto"/>
            </w:tcBorders>
            <w:tcMar>
              <w:top w:w="11" w:type="dxa"/>
              <w:left w:w="28" w:type="dxa"/>
              <w:bottom w:w="17" w:type="dxa"/>
              <w:right w:w="28" w:type="dxa"/>
            </w:tcMar>
          </w:tcPr>
          <w:p w:rsidR="006167FE" w:rsidRPr="00B157D2" w:rsidRDefault="006167FE" w:rsidP="00B15479">
            <w:pPr>
              <w:spacing w:after="50" w:line="280" w:lineRule="exact"/>
              <w:rPr>
                <w:rFonts w:ascii="宋体" w:hAnsi="宋体"/>
                <w:szCs w:val="21"/>
              </w:rPr>
            </w:pPr>
            <w:r w:rsidRPr="00B157D2">
              <w:rPr>
                <w:rFonts w:ascii="宋体" w:hAnsi="宋体" w:hint="eastAsia"/>
                <w:szCs w:val="21"/>
              </w:rPr>
              <w:t>常用对象特性测试</w:t>
            </w:r>
          </w:p>
          <w:p w:rsidR="006167FE" w:rsidRPr="00B157D2" w:rsidRDefault="006167FE" w:rsidP="00B15479">
            <w:pPr>
              <w:spacing w:after="50" w:line="280" w:lineRule="exact"/>
              <w:rPr>
                <w:rFonts w:ascii="宋体" w:hAnsi="宋体"/>
                <w:szCs w:val="21"/>
              </w:rPr>
            </w:pPr>
            <w:r w:rsidRPr="00B157D2">
              <w:rPr>
                <w:rFonts w:ascii="宋体" w:hAnsi="宋体" w:hint="eastAsia"/>
                <w:szCs w:val="21"/>
              </w:rPr>
              <w:t>调节阀</w:t>
            </w:r>
          </w:p>
          <w:p w:rsidR="006167FE" w:rsidRPr="00B157D2" w:rsidRDefault="006167FE" w:rsidP="00B15479">
            <w:pPr>
              <w:spacing w:after="50" w:line="280" w:lineRule="exact"/>
              <w:rPr>
                <w:rFonts w:ascii="宋体" w:hAnsi="宋体"/>
                <w:szCs w:val="21"/>
              </w:rPr>
            </w:pPr>
            <w:r w:rsidRPr="00B157D2">
              <w:rPr>
                <w:rFonts w:ascii="宋体" w:hAnsi="宋体" w:hint="eastAsia"/>
                <w:szCs w:val="21"/>
              </w:rPr>
              <w:t>简单控制系统的投运和参数整定</w:t>
            </w:r>
          </w:p>
          <w:p w:rsidR="006167FE" w:rsidRPr="00B157D2" w:rsidRDefault="006167FE" w:rsidP="00B15479">
            <w:pPr>
              <w:spacing w:after="50" w:line="280" w:lineRule="exact"/>
              <w:rPr>
                <w:rFonts w:ascii="宋体" w:hAnsi="宋体"/>
                <w:szCs w:val="21"/>
              </w:rPr>
            </w:pPr>
            <w:r w:rsidRPr="00B157D2">
              <w:rPr>
                <w:rFonts w:ascii="宋体" w:hAnsi="宋体" w:hint="eastAsia"/>
                <w:szCs w:val="21"/>
              </w:rPr>
              <w:t>串级控制系统的投运和参数整定</w:t>
            </w:r>
          </w:p>
          <w:p w:rsidR="006167FE" w:rsidRPr="00B157D2" w:rsidRDefault="006167FE" w:rsidP="00B15479">
            <w:pPr>
              <w:spacing w:after="50" w:line="280" w:lineRule="exact"/>
              <w:rPr>
                <w:rFonts w:ascii="宋体" w:hAnsi="宋体"/>
                <w:szCs w:val="21"/>
              </w:rPr>
            </w:pPr>
            <w:r w:rsidRPr="00B157D2">
              <w:rPr>
                <w:rFonts w:ascii="宋体" w:hAnsi="宋体" w:hint="eastAsia"/>
                <w:szCs w:val="21"/>
              </w:rPr>
              <w:t>其他控制系统的投运和参数整定</w:t>
            </w:r>
          </w:p>
        </w:tc>
        <w:tc>
          <w:tcPr>
            <w:tcW w:w="1762" w:type="pct"/>
            <w:tcBorders>
              <w:left w:val="single" w:sz="4" w:space="0" w:color="auto"/>
            </w:tcBorders>
            <w:tcMar>
              <w:top w:w="11" w:type="dxa"/>
              <w:left w:w="28" w:type="dxa"/>
              <w:bottom w:w="17" w:type="dxa"/>
              <w:right w:w="28" w:type="dxa"/>
            </w:tcMar>
            <w:vAlign w:val="center"/>
          </w:tcPr>
          <w:p w:rsidR="006167FE" w:rsidRPr="00B157D2" w:rsidRDefault="006167FE" w:rsidP="00B15479">
            <w:pPr>
              <w:spacing w:line="340" w:lineRule="exact"/>
              <w:rPr>
                <w:rFonts w:ascii="宋体" w:hAnsi="宋体"/>
                <w:szCs w:val="21"/>
              </w:rPr>
            </w:pPr>
            <w:r w:rsidRPr="00B157D2">
              <w:rPr>
                <w:rFonts w:ascii="宋体" w:hAnsi="宋体"/>
                <w:szCs w:val="21"/>
              </w:rPr>
              <w:t>CS2000</w:t>
            </w:r>
            <w:r w:rsidRPr="00B157D2">
              <w:rPr>
                <w:rFonts w:ascii="宋体" w:hAnsi="宋体"/>
                <w:szCs w:val="21"/>
              </w:rPr>
              <w:t>化工仪表维修工竞技实训装置</w:t>
            </w:r>
          </w:p>
          <w:p w:rsidR="006167FE" w:rsidRPr="00B157D2" w:rsidRDefault="006167FE" w:rsidP="00B15479">
            <w:pPr>
              <w:spacing w:line="340" w:lineRule="exact"/>
              <w:rPr>
                <w:rFonts w:ascii="宋体" w:hAnsi="宋体"/>
                <w:szCs w:val="21"/>
              </w:rPr>
            </w:pPr>
            <w:r w:rsidRPr="00AD7439">
              <w:rPr>
                <w:rFonts w:ascii="宋体" w:hAnsi="宋体" w:hint="eastAsia"/>
                <w:szCs w:val="21"/>
              </w:rPr>
              <w:t>电脑</w:t>
            </w:r>
            <w:r w:rsidRPr="00B157D2">
              <w:rPr>
                <w:rFonts w:ascii="宋体" w:hAnsi="宋体" w:hint="eastAsia"/>
                <w:szCs w:val="21"/>
              </w:rPr>
              <w:t>一台</w:t>
            </w:r>
          </w:p>
          <w:p w:rsidR="006167FE" w:rsidRPr="00AD7439" w:rsidRDefault="006167FE" w:rsidP="00B15479">
            <w:pPr>
              <w:spacing w:line="340" w:lineRule="exact"/>
              <w:rPr>
                <w:rFonts w:ascii="宋体" w:hAnsi="宋体"/>
                <w:szCs w:val="21"/>
              </w:rPr>
            </w:pPr>
            <w:r>
              <w:rPr>
                <w:rFonts w:ascii="宋体" w:hAnsi="宋体" w:hint="eastAsia"/>
                <w:szCs w:val="21"/>
              </w:rPr>
              <w:t>组态</w:t>
            </w:r>
            <w:r w:rsidRPr="00AD7439">
              <w:rPr>
                <w:rFonts w:ascii="宋体" w:hAnsi="宋体" w:hint="eastAsia"/>
                <w:szCs w:val="21"/>
              </w:rPr>
              <w:t>软件包</w:t>
            </w:r>
          </w:p>
        </w:tc>
      </w:tr>
      <w:tr w:rsidR="006167FE" w:rsidRPr="002E6D1C" w:rsidTr="00B15479">
        <w:trPr>
          <w:trHeight w:val="1189"/>
          <w:jc w:val="center"/>
        </w:trPr>
        <w:tc>
          <w:tcPr>
            <w:tcW w:w="344" w:type="pct"/>
            <w:tcMar>
              <w:top w:w="11" w:type="dxa"/>
              <w:left w:w="28" w:type="dxa"/>
              <w:bottom w:w="17" w:type="dxa"/>
              <w:right w:w="28" w:type="dxa"/>
            </w:tcMar>
            <w:vAlign w:val="center"/>
          </w:tcPr>
          <w:p w:rsidR="006167FE" w:rsidRDefault="006167FE" w:rsidP="00B15479">
            <w:pPr>
              <w:spacing w:line="280" w:lineRule="exact"/>
              <w:jc w:val="center"/>
              <w:rPr>
                <w:rFonts w:ascii="宋体" w:hAnsi="宋体"/>
                <w:bCs/>
                <w:szCs w:val="21"/>
              </w:rPr>
            </w:pPr>
            <w:r>
              <w:rPr>
                <w:rFonts w:ascii="宋体" w:hAnsi="宋体"/>
                <w:bCs/>
                <w:szCs w:val="21"/>
              </w:rPr>
              <w:t>11</w:t>
            </w:r>
          </w:p>
        </w:tc>
        <w:tc>
          <w:tcPr>
            <w:tcW w:w="502" w:type="pct"/>
            <w:tcMar>
              <w:top w:w="11" w:type="dxa"/>
              <w:left w:w="28" w:type="dxa"/>
              <w:bottom w:w="17" w:type="dxa"/>
              <w:right w:w="28" w:type="dxa"/>
            </w:tcMar>
            <w:vAlign w:val="center"/>
          </w:tcPr>
          <w:p w:rsidR="006167FE" w:rsidRPr="00B157D2" w:rsidRDefault="006167FE" w:rsidP="00B15479">
            <w:pPr>
              <w:spacing w:line="280" w:lineRule="exact"/>
              <w:rPr>
                <w:rFonts w:ascii="宋体" w:hAnsi="宋体"/>
                <w:szCs w:val="21"/>
              </w:rPr>
            </w:pPr>
            <w:r>
              <w:rPr>
                <w:rFonts w:ascii="宋体" w:hAnsi="宋体" w:hint="eastAsia"/>
                <w:szCs w:val="21"/>
              </w:rPr>
              <w:t>化工仿真工厂</w:t>
            </w:r>
          </w:p>
        </w:tc>
        <w:tc>
          <w:tcPr>
            <w:tcW w:w="974" w:type="pct"/>
            <w:tcMar>
              <w:top w:w="11" w:type="dxa"/>
              <w:left w:w="28" w:type="dxa"/>
              <w:bottom w:w="17" w:type="dxa"/>
              <w:right w:w="28" w:type="dxa"/>
            </w:tcMar>
            <w:vAlign w:val="center"/>
          </w:tcPr>
          <w:p w:rsidR="006167FE" w:rsidRPr="00B157D2" w:rsidRDefault="006167FE" w:rsidP="00B15479">
            <w:pPr>
              <w:spacing w:line="280" w:lineRule="exact"/>
              <w:rPr>
                <w:rFonts w:ascii="宋体" w:hAnsi="宋体"/>
                <w:szCs w:val="21"/>
              </w:rPr>
            </w:pPr>
            <w:r>
              <w:rPr>
                <w:rFonts w:ascii="宋体" w:hAnsi="宋体" w:hint="eastAsia"/>
                <w:szCs w:val="21"/>
              </w:rPr>
              <w:t>可用于</w:t>
            </w:r>
            <w:r w:rsidRPr="003D5287">
              <w:rPr>
                <w:rFonts w:ascii="宋体" w:hAnsi="宋体" w:hint="eastAsia"/>
                <w:szCs w:val="21"/>
              </w:rPr>
              <w:t>常减压蒸馏的设备、工艺流程识读、工艺仿真操作</w:t>
            </w:r>
          </w:p>
        </w:tc>
        <w:tc>
          <w:tcPr>
            <w:tcW w:w="1418" w:type="pct"/>
            <w:tcBorders>
              <w:right w:val="single" w:sz="4" w:space="0" w:color="auto"/>
            </w:tcBorders>
            <w:tcMar>
              <w:top w:w="11" w:type="dxa"/>
              <w:left w:w="28" w:type="dxa"/>
              <w:bottom w:w="17" w:type="dxa"/>
              <w:right w:w="28" w:type="dxa"/>
            </w:tcMar>
          </w:tcPr>
          <w:p w:rsidR="006167FE" w:rsidRDefault="006167FE" w:rsidP="00B15479">
            <w:pPr>
              <w:spacing w:line="280" w:lineRule="exact"/>
              <w:rPr>
                <w:rFonts w:ascii="宋体" w:hAnsi="宋体"/>
                <w:szCs w:val="21"/>
              </w:rPr>
            </w:pPr>
          </w:p>
          <w:p w:rsidR="006167FE" w:rsidRPr="00B157D2" w:rsidRDefault="006167FE" w:rsidP="00B15479">
            <w:pPr>
              <w:spacing w:line="280" w:lineRule="exact"/>
              <w:rPr>
                <w:rFonts w:ascii="宋体" w:hAnsi="宋体"/>
                <w:szCs w:val="21"/>
              </w:rPr>
            </w:pPr>
            <w:r w:rsidRPr="003D5287">
              <w:rPr>
                <w:rFonts w:ascii="宋体" w:hAnsi="宋体" w:hint="eastAsia"/>
                <w:szCs w:val="21"/>
              </w:rPr>
              <w:t>常减压蒸馏的设备、工艺流程识读、工艺仿真操作</w:t>
            </w:r>
          </w:p>
        </w:tc>
        <w:tc>
          <w:tcPr>
            <w:tcW w:w="1762" w:type="pct"/>
            <w:tcBorders>
              <w:left w:val="single" w:sz="4" w:space="0" w:color="auto"/>
            </w:tcBorders>
            <w:tcMar>
              <w:top w:w="11" w:type="dxa"/>
              <w:left w:w="28" w:type="dxa"/>
              <w:bottom w:w="17" w:type="dxa"/>
              <w:right w:w="28" w:type="dxa"/>
            </w:tcMar>
          </w:tcPr>
          <w:p w:rsidR="006167FE" w:rsidRDefault="006167FE" w:rsidP="00B15479">
            <w:pPr>
              <w:spacing w:line="280" w:lineRule="exact"/>
              <w:rPr>
                <w:rFonts w:ascii="宋体" w:hAnsi="宋体"/>
                <w:szCs w:val="21"/>
              </w:rPr>
            </w:pPr>
          </w:p>
          <w:p w:rsidR="006167FE" w:rsidRDefault="006167FE" w:rsidP="00B15479">
            <w:pPr>
              <w:spacing w:line="280" w:lineRule="exact"/>
              <w:rPr>
                <w:rFonts w:ascii="宋体" w:hAnsi="宋体"/>
                <w:szCs w:val="21"/>
              </w:rPr>
            </w:pPr>
            <w:r w:rsidRPr="003D5287">
              <w:rPr>
                <w:rFonts w:ascii="宋体" w:hAnsi="宋体" w:hint="eastAsia"/>
                <w:szCs w:val="21"/>
              </w:rPr>
              <w:t>常减压蒸馏</w:t>
            </w:r>
            <w:r>
              <w:rPr>
                <w:rFonts w:ascii="宋体" w:hAnsi="宋体" w:hint="eastAsia"/>
                <w:szCs w:val="21"/>
              </w:rPr>
              <w:t>装置</w:t>
            </w:r>
          </w:p>
          <w:p w:rsidR="006167FE" w:rsidRPr="00BB50AE" w:rsidRDefault="006167FE" w:rsidP="00B15479">
            <w:pPr>
              <w:spacing w:line="280" w:lineRule="exact"/>
              <w:rPr>
                <w:rFonts w:ascii="宋体" w:hAnsi="宋体"/>
                <w:szCs w:val="21"/>
              </w:rPr>
            </w:pPr>
            <w:r w:rsidRPr="00BB50AE">
              <w:rPr>
                <w:rFonts w:ascii="宋体" w:hAnsi="宋体" w:hint="eastAsia"/>
                <w:szCs w:val="21"/>
              </w:rPr>
              <w:t>电脑</w:t>
            </w:r>
            <w:r>
              <w:rPr>
                <w:rFonts w:ascii="宋体" w:hAnsi="宋体" w:hint="eastAsia"/>
                <w:szCs w:val="21"/>
              </w:rPr>
              <w:t>四</w:t>
            </w:r>
            <w:r w:rsidRPr="00B157D2">
              <w:rPr>
                <w:rFonts w:ascii="宋体" w:hAnsi="宋体" w:hint="eastAsia"/>
                <w:szCs w:val="21"/>
              </w:rPr>
              <w:t>台</w:t>
            </w:r>
          </w:p>
          <w:p w:rsidR="006167FE" w:rsidRPr="00B157D2" w:rsidRDefault="006167FE" w:rsidP="00B15479">
            <w:pPr>
              <w:spacing w:line="280" w:lineRule="exact"/>
              <w:rPr>
                <w:rFonts w:ascii="宋体" w:hAnsi="宋体"/>
                <w:szCs w:val="21"/>
              </w:rPr>
            </w:pPr>
            <w:r>
              <w:rPr>
                <w:rFonts w:ascii="宋体" w:hAnsi="宋体" w:hint="eastAsia"/>
                <w:szCs w:val="21"/>
              </w:rPr>
              <w:t>仿真</w:t>
            </w:r>
            <w:r w:rsidRPr="00BB50AE">
              <w:rPr>
                <w:rFonts w:ascii="宋体" w:hAnsi="宋体" w:hint="eastAsia"/>
                <w:szCs w:val="21"/>
              </w:rPr>
              <w:t>软件包</w:t>
            </w:r>
          </w:p>
        </w:tc>
      </w:tr>
    </w:tbl>
    <w:p w:rsidR="006167FE" w:rsidRPr="0012617B" w:rsidRDefault="006167FE" w:rsidP="006167FE">
      <w:pPr>
        <w:ind w:left="413"/>
      </w:pPr>
    </w:p>
    <w:p w:rsidR="006167FE" w:rsidRDefault="006167FE" w:rsidP="006167FE">
      <w:pPr>
        <w:numPr>
          <w:ilvl w:val="0"/>
          <w:numId w:val="9"/>
        </w:numPr>
        <w:adjustRightInd/>
        <w:snapToGrid/>
        <w:spacing w:line="240" w:lineRule="auto"/>
        <w:jc w:val="both"/>
      </w:pPr>
      <w:r w:rsidRPr="0012617B">
        <w:rPr>
          <w:rFonts w:hint="eastAsia"/>
        </w:rPr>
        <w:t>校外实训基地</w:t>
      </w:r>
    </w:p>
    <w:p w:rsidR="006167FE" w:rsidRPr="005A04E8" w:rsidRDefault="006167FE" w:rsidP="006167FE">
      <w:pPr>
        <w:spacing w:line="400" w:lineRule="exact"/>
        <w:ind w:firstLineChars="200" w:firstLine="640"/>
      </w:pPr>
      <w:r w:rsidRPr="005A04E8">
        <w:rPr>
          <w:rFonts w:hint="eastAsia"/>
        </w:rPr>
        <w:t>现有校外实训基地</w:t>
      </w:r>
      <w:r>
        <w:rPr>
          <w:rFonts w:hint="eastAsia"/>
        </w:rPr>
        <w:t>为</w:t>
      </w:r>
      <w:r w:rsidRPr="005A04E8">
        <w:rPr>
          <w:rFonts w:hint="eastAsia"/>
        </w:rPr>
        <w:t>石化行业包括石油炼制及下游产品加工在内的主要生产企业，可基本满足现有教学任务的需要。本专业校外实训基地建设重点着眼于本地实训基地合作点的扩展，包括各实训基地相关岗位工作任务与课程的融合，校外兼职教师教学任务的扩展等。</w:t>
      </w:r>
    </w:p>
    <w:p w:rsidR="006167FE" w:rsidRPr="0012617B" w:rsidRDefault="006167FE" w:rsidP="006167FE">
      <w:pPr>
        <w:ind w:left="1133"/>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612"/>
        <w:gridCol w:w="3182"/>
        <w:gridCol w:w="4728"/>
      </w:tblGrid>
      <w:tr w:rsidR="006167FE" w:rsidRPr="001A41CA" w:rsidTr="00B15479">
        <w:trPr>
          <w:cantSplit/>
          <w:trHeight w:val="567"/>
          <w:tblHeader/>
          <w:jc w:val="center"/>
        </w:trPr>
        <w:tc>
          <w:tcPr>
            <w:tcW w:w="359" w:type="pct"/>
            <w:vAlign w:val="center"/>
          </w:tcPr>
          <w:p w:rsidR="006167FE" w:rsidRPr="001A41CA" w:rsidRDefault="006167FE" w:rsidP="00B15479">
            <w:pPr>
              <w:jc w:val="center"/>
              <w:rPr>
                <w:rFonts w:ascii="宋体" w:hAnsi="宋体"/>
                <w:b/>
                <w:szCs w:val="21"/>
              </w:rPr>
            </w:pPr>
            <w:r w:rsidRPr="001A41CA">
              <w:rPr>
                <w:rFonts w:ascii="宋体" w:hAnsi="宋体" w:hint="eastAsia"/>
                <w:b/>
                <w:szCs w:val="21"/>
              </w:rPr>
              <w:t>序号</w:t>
            </w:r>
          </w:p>
        </w:tc>
        <w:tc>
          <w:tcPr>
            <w:tcW w:w="1867" w:type="pct"/>
            <w:vAlign w:val="center"/>
          </w:tcPr>
          <w:p w:rsidR="006167FE" w:rsidRPr="001A41CA" w:rsidRDefault="006167FE" w:rsidP="00B15479">
            <w:pPr>
              <w:jc w:val="center"/>
              <w:rPr>
                <w:rFonts w:ascii="宋体" w:hAnsi="宋体"/>
                <w:b/>
                <w:szCs w:val="21"/>
              </w:rPr>
            </w:pPr>
            <w:r w:rsidRPr="001A41CA">
              <w:rPr>
                <w:rFonts w:ascii="宋体" w:hAnsi="宋体" w:hint="eastAsia"/>
                <w:b/>
                <w:szCs w:val="21"/>
              </w:rPr>
              <w:t>名称</w:t>
            </w:r>
            <w:r w:rsidRPr="001A41CA">
              <w:rPr>
                <w:rFonts w:ascii="宋体" w:hAnsi="宋体" w:hint="eastAsia"/>
                <w:b/>
                <w:szCs w:val="21"/>
              </w:rPr>
              <w:t>/</w:t>
            </w:r>
            <w:r w:rsidRPr="001A41CA">
              <w:rPr>
                <w:rFonts w:ascii="宋体" w:hAnsi="宋体" w:hint="eastAsia"/>
                <w:b/>
                <w:szCs w:val="21"/>
              </w:rPr>
              <w:t>合作企业</w:t>
            </w:r>
          </w:p>
        </w:tc>
        <w:tc>
          <w:tcPr>
            <w:tcW w:w="2774" w:type="pct"/>
            <w:vAlign w:val="center"/>
          </w:tcPr>
          <w:p w:rsidR="006167FE" w:rsidRPr="001A41CA" w:rsidRDefault="006167FE" w:rsidP="00B15479">
            <w:pPr>
              <w:jc w:val="center"/>
              <w:rPr>
                <w:rFonts w:ascii="宋体" w:hAnsi="宋体"/>
                <w:b/>
                <w:szCs w:val="21"/>
              </w:rPr>
            </w:pPr>
            <w:r w:rsidRPr="001A41CA">
              <w:rPr>
                <w:rFonts w:ascii="宋体" w:hAnsi="宋体" w:hint="eastAsia"/>
                <w:b/>
                <w:szCs w:val="21"/>
              </w:rPr>
              <w:t>主要</w:t>
            </w:r>
            <w:r>
              <w:rPr>
                <w:rFonts w:ascii="宋体" w:hAnsi="宋体" w:hint="eastAsia"/>
                <w:b/>
                <w:szCs w:val="21"/>
              </w:rPr>
              <w:t>合作</w:t>
            </w:r>
            <w:r w:rsidRPr="001A41CA">
              <w:rPr>
                <w:rFonts w:ascii="宋体" w:hAnsi="宋体" w:hint="eastAsia"/>
                <w:b/>
                <w:szCs w:val="21"/>
              </w:rPr>
              <w:t>内容</w:t>
            </w:r>
          </w:p>
        </w:tc>
      </w:tr>
      <w:tr w:rsidR="006167FE" w:rsidRPr="001A41CA" w:rsidTr="00B15479">
        <w:trPr>
          <w:cantSplit/>
          <w:trHeight w:val="567"/>
          <w:tblHeader/>
          <w:jc w:val="center"/>
        </w:trPr>
        <w:tc>
          <w:tcPr>
            <w:tcW w:w="359" w:type="pct"/>
            <w:vAlign w:val="center"/>
          </w:tcPr>
          <w:p w:rsidR="006167FE" w:rsidRPr="001A41CA" w:rsidRDefault="006167FE" w:rsidP="00B15479">
            <w:pPr>
              <w:spacing w:line="520" w:lineRule="exact"/>
              <w:jc w:val="center"/>
              <w:rPr>
                <w:rFonts w:ascii="宋体" w:hAnsi="宋体"/>
                <w:b/>
                <w:szCs w:val="21"/>
              </w:rPr>
            </w:pPr>
            <w:r w:rsidRPr="001A41CA">
              <w:rPr>
                <w:rFonts w:ascii="宋体" w:hAnsi="宋体" w:hint="eastAsia"/>
                <w:b/>
                <w:szCs w:val="21"/>
              </w:rPr>
              <w:t>1</w:t>
            </w:r>
          </w:p>
        </w:tc>
        <w:tc>
          <w:tcPr>
            <w:tcW w:w="1867" w:type="pct"/>
            <w:vAlign w:val="center"/>
          </w:tcPr>
          <w:p w:rsidR="006167FE" w:rsidRPr="002D4FF3" w:rsidRDefault="006167FE" w:rsidP="00B15479">
            <w:pPr>
              <w:spacing w:line="320" w:lineRule="exact"/>
              <w:jc w:val="center"/>
              <w:rPr>
                <w:rFonts w:ascii="宋体" w:hAnsi="宋体"/>
                <w:szCs w:val="21"/>
              </w:rPr>
            </w:pPr>
            <w:r w:rsidRPr="002D4FF3">
              <w:rPr>
                <w:rFonts w:ascii="宋体" w:hAnsi="宋体" w:hint="eastAsia"/>
                <w:szCs w:val="21"/>
              </w:rPr>
              <w:t>茂名天源石化有限公司</w:t>
            </w:r>
          </w:p>
        </w:tc>
        <w:tc>
          <w:tcPr>
            <w:tcW w:w="2774" w:type="pct"/>
            <w:vAlign w:val="center"/>
          </w:tcPr>
          <w:p w:rsidR="006167FE" w:rsidRPr="001A41CA" w:rsidRDefault="006167FE" w:rsidP="00B15479">
            <w:pPr>
              <w:spacing w:line="320" w:lineRule="exact"/>
              <w:rPr>
                <w:rFonts w:ascii="宋体" w:hAnsi="宋体"/>
                <w:szCs w:val="21"/>
              </w:rPr>
            </w:pPr>
            <w:r w:rsidRPr="001A41CA">
              <w:rPr>
                <w:rFonts w:ascii="宋体" w:hAnsi="宋体" w:hint="eastAsia"/>
                <w:szCs w:val="21"/>
              </w:rPr>
              <w:t>①合作办学，资源共享，实习基地模式；</w:t>
            </w:r>
          </w:p>
          <w:p w:rsidR="006167FE" w:rsidRPr="001A41CA" w:rsidRDefault="006167FE" w:rsidP="00B15479">
            <w:pPr>
              <w:spacing w:line="320" w:lineRule="exact"/>
              <w:rPr>
                <w:rFonts w:ascii="宋体" w:hAnsi="宋体"/>
                <w:szCs w:val="21"/>
              </w:rPr>
            </w:pPr>
            <w:r w:rsidRPr="001A41CA">
              <w:rPr>
                <w:rFonts w:ascii="宋体" w:hAnsi="宋体" w:hint="eastAsia"/>
                <w:szCs w:val="21"/>
              </w:rPr>
              <w:t>②企业为学生提供顶岗实习、就业岗位；</w:t>
            </w:r>
          </w:p>
          <w:p w:rsidR="006167FE" w:rsidRPr="001A41CA" w:rsidRDefault="006167FE" w:rsidP="00B15479">
            <w:pPr>
              <w:spacing w:line="320" w:lineRule="exact"/>
              <w:rPr>
                <w:rFonts w:ascii="宋体" w:hAnsi="宋体"/>
                <w:szCs w:val="21"/>
              </w:rPr>
            </w:pPr>
            <w:r w:rsidRPr="001A41CA">
              <w:rPr>
                <w:rFonts w:ascii="宋体" w:hAnsi="宋体" w:hint="eastAsia"/>
                <w:szCs w:val="21"/>
              </w:rPr>
              <w:t>③学校每年都在为企业输送优秀毕业生。</w:t>
            </w:r>
          </w:p>
        </w:tc>
      </w:tr>
      <w:tr w:rsidR="006167FE" w:rsidRPr="001A41CA" w:rsidTr="00B15479">
        <w:trPr>
          <w:cantSplit/>
          <w:trHeight w:val="567"/>
          <w:tblHeader/>
          <w:jc w:val="center"/>
        </w:trPr>
        <w:tc>
          <w:tcPr>
            <w:tcW w:w="359" w:type="pct"/>
            <w:vAlign w:val="center"/>
          </w:tcPr>
          <w:p w:rsidR="006167FE" w:rsidRPr="001A41CA" w:rsidRDefault="006167FE" w:rsidP="00B15479">
            <w:pPr>
              <w:spacing w:line="520" w:lineRule="exact"/>
              <w:jc w:val="center"/>
              <w:rPr>
                <w:rFonts w:ascii="宋体" w:hAnsi="宋体"/>
                <w:b/>
                <w:szCs w:val="21"/>
              </w:rPr>
            </w:pPr>
            <w:r>
              <w:rPr>
                <w:rFonts w:ascii="宋体" w:hAnsi="宋体" w:hint="eastAsia"/>
                <w:b/>
                <w:szCs w:val="21"/>
              </w:rPr>
              <w:t>2</w:t>
            </w:r>
          </w:p>
        </w:tc>
        <w:tc>
          <w:tcPr>
            <w:tcW w:w="1867" w:type="pct"/>
            <w:vAlign w:val="center"/>
          </w:tcPr>
          <w:p w:rsidR="006167FE" w:rsidRPr="001A41CA" w:rsidRDefault="006167FE" w:rsidP="00B15479">
            <w:pPr>
              <w:spacing w:line="320" w:lineRule="exact"/>
              <w:jc w:val="center"/>
              <w:rPr>
                <w:rFonts w:ascii="宋体" w:hAnsi="宋体"/>
                <w:szCs w:val="21"/>
              </w:rPr>
            </w:pPr>
            <w:r w:rsidRPr="001A41CA">
              <w:rPr>
                <w:rFonts w:ascii="宋体" w:hAnsi="宋体" w:hint="eastAsia"/>
                <w:szCs w:val="21"/>
              </w:rPr>
              <w:t>中国石化股份公司茂名分公司炼油分部</w:t>
            </w:r>
            <w:proofErr w:type="gramStart"/>
            <w:r w:rsidRPr="001A41CA">
              <w:rPr>
                <w:rFonts w:ascii="宋体" w:hAnsi="宋体" w:hint="eastAsia"/>
                <w:szCs w:val="21"/>
              </w:rPr>
              <w:t>质检室</w:t>
            </w:r>
            <w:proofErr w:type="gramEnd"/>
          </w:p>
        </w:tc>
        <w:tc>
          <w:tcPr>
            <w:tcW w:w="2774" w:type="pct"/>
            <w:vAlign w:val="center"/>
          </w:tcPr>
          <w:p w:rsidR="006167FE" w:rsidRPr="001A41CA" w:rsidRDefault="006167FE" w:rsidP="00B15479">
            <w:pPr>
              <w:spacing w:line="320" w:lineRule="exact"/>
              <w:rPr>
                <w:rFonts w:ascii="宋体" w:hAnsi="宋体"/>
                <w:szCs w:val="21"/>
              </w:rPr>
            </w:pPr>
            <w:r w:rsidRPr="001A41CA">
              <w:rPr>
                <w:rFonts w:ascii="宋体" w:hAnsi="宋体" w:hint="eastAsia"/>
                <w:szCs w:val="21"/>
              </w:rPr>
              <w:t>①专业认识实习</w:t>
            </w:r>
          </w:p>
          <w:p w:rsidR="006167FE" w:rsidRPr="001A41CA" w:rsidRDefault="006167FE" w:rsidP="00B15479">
            <w:pPr>
              <w:spacing w:line="320" w:lineRule="exact"/>
              <w:rPr>
                <w:rFonts w:ascii="宋体" w:hAnsi="宋体"/>
                <w:szCs w:val="21"/>
              </w:rPr>
            </w:pPr>
            <w:r w:rsidRPr="001A41CA">
              <w:rPr>
                <w:rFonts w:ascii="宋体" w:hAnsi="宋体" w:hint="eastAsia"/>
                <w:szCs w:val="21"/>
              </w:rPr>
              <w:t>②专业生产实习</w:t>
            </w:r>
            <w:r w:rsidRPr="001A41CA">
              <w:rPr>
                <w:rFonts w:ascii="宋体" w:hAnsi="宋体" w:hint="eastAsia"/>
                <w:szCs w:val="21"/>
              </w:rPr>
              <w:t>(</w:t>
            </w:r>
            <w:r w:rsidRPr="001A41CA">
              <w:rPr>
                <w:rFonts w:ascii="宋体" w:hAnsi="宋体" w:hint="eastAsia"/>
                <w:szCs w:val="21"/>
              </w:rPr>
              <w:t>油品分析的仪器设备及分析项目</w:t>
            </w:r>
            <w:r w:rsidRPr="001A41CA">
              <w:rPr>
                <w:rFonts w:ascii="宋体" w:hAnsi="宋体" w:hint="eastAsia"/>
                <w:szCs w:val="21"/>
              </w:rPr>
              <w:t>)</w:t>
            </w:r>
          </w:p>
        </w:tc>
      </w:tr>
      <w:tr w:rsidR="006167FE" w:rsidRPr="001A41CA" w:rsidTr="00B15479">
        <w:trPr>
          <w:cantSplit/>
          <w:trHeight w:val="567"/>
          <w:tblHeader/>
          <w:jc w:val="center"/>
        </w:trPr>
        <w:tc>
          <w:tcPr>
            <w:tcW w:w="359" w:type="pct"/>
            <w:vAlign w:val="center"/>
          </w:tcPr>
          <w:p w:rsidR="006167FE" w:rsidRPr="001A41CA" w:rsidRDefault="006167FE" w:rsidP="00B15479">
            <w:pPr>
              <w:spacing w:line="520" w:lineRule="exact"/>
              <w:jc w:val="center"/>
              <w:rPr>
                <w:rFonts w:ascii="宋体" w:hAnsi="宋体"/>
                <w:b/>
                <w:szCs w:val="21"/>
              </w:rPr>
            </w:pPr>
            <w:r>
              <w:rPr>
                <w:rFonts w:ascii="宋体" w:hAnsi="宋体" w:hint="eastAsia"/>
                <w:b/>
                <w:szCs w:val="21"/>
              </w:rPr>
              <w:t>3</w:t>
            </w:r>
          </w:p>
        </w:tc>
        <w:tc>
          <w:tcPr>
            <w:tcW w:w="1867" w:type="pct"/>
            <w:vAlign w:val="center"/>
          </w:tcPr>
          <w:p w:rsidR="006167FE" w:rsidRPr="00CF204C" w:rsidRDefault="006167FE" w:rsidP="00B15479">
            <w:pPr>
              <w:spacing w:line="320" w:lineRule="exact"/>
              <w:jc w:val="center"/>
              <w:rPr>
                <w:rFonts w:ascii="宋体" w:hAnsi="宋体"/>
                <w:szCs w:val="21"/>
              </w:rPr>
            </w:pPr>
            <w:r w:rsidRPr="00CF204C">
              <w:rPr>
                <w:rFonts w:ascii="宋体" w:hAnsi="宋体" w:hint="eastAsia"/>
                <w:szCs w:val="21"/>
              </w:rPr>
              <w:t>茂名市长业化工有限公司</w:t>
            </w:r>
          </w:p>
        </w:tc>
        <w:tc>
          <w:tcPr>
            <w:tcW w:w="2774" w:type="pct"/>
            <w:vAlign w:val="center"/>
          </w:tcPr>
          <w:p w:rsidR="006167FE" w:rsidRPr="001A41CA" w:rsidRDefault="006167FE" w:rsidP="00B15479">
            <w:pPr>
              <w:spacing w:line="320" w:lineRule="exact"/>
              <w:rPr>
                <w:rFonts w:ascii="宋体" w:hAnsi="宋体"/>
                <w:szCs w:val="21"/>
              </w:rPr>
            </w:pPr>
            <w:r w:rsidRPr="001A41CA">
              <w:rPr>
                <w:rFonts w:ascii="宋体" w:hAnsi="宋体" w:hint="eastAsia"/>
                <w:szCs w:val="21"/>
              </w:rPr>
              <w:t>①合作办学，实习基地模式；</w:t>
            </w:r>
          </w:p>
          <w:p w:rsidR="006167FE" w:rsidRPr="001A41CA" w:rsidRDefault="006167FE" w:rsidP="00B15479">
            <w:pPr>
              <w:spacing w:line="320" w:lineRule="exact"/>
              <w:rPr>
                <w:rFonts w:ascii="宋体" w:hAnsi="宋体"/>
                <w:szCs w:val="21"/>
              </w:rPr>
            </w:pPr>
            <w:r w:rsidRPr="001A41CA">
              <w:rPr>
                <w:rFonts w:ascii="宋体" w:hAnsi="宋体" w:hint="eastAsia"/>
                <w:szCs w:val="21"/>
              </w:rPr>
              <w:t>②企业为学生提供顶实习、就业岗位。</w:t>
            </w:r>
          </w:p>
        </w:tc>
      </w:tr>
      <w:tr w:rsidR="006167FE" w:rsidRPr="001A41CA" w:rsidTr="00B15479">
        <w:trPr>
          <w:cantSplit/>
          <w:trHeight w:val="567"/>
          <w:tblHeader/>
          <w:jc w:val="center"/>
        </w:trPr>
        <w:tc>
          <w:tcPr>
            <w:tcW w:w="359" w:type="pct"/>
            <w:vAlign w:val="center"/>
          </w:tcPr>
          <w:p w:rsidR="006167FE" w:rsidRPr="001A41CA" w:rsidRDefault="006167FE" w:rsidP="00B15479">
            <w:pPr>
              <w:spacing w:line="520" w:lineRule="exact"/>
              <w:jc w:val="center"/>
              <w:rPr>
                <w:rFonts w:ascii="宋体" w:hAnsi="宋体"/>
                <w:b/>
                <w:szCs w:val="21"/>
              </w:rPr>
            </w:pPr>
            <w:r>
              <w:rPr>
                <w:rFonts w:ascii="宋体" w:hAnsi="宋体" w:hint="eastAsia"/>
                <w:b/>
                <w:szCs w:val="21"/>
              </w:rPr>
              <w:t>4</w:t>
            </w:r>
          </w:p>
        </w:tc>
        <w:tc>
          <w:tcPr>
            <w:tcW w:w="1867" w:type="pct"/>
            <w:vAlign w:val="center"/>
          </w:tcPr>
          <w:p w:rsidR="006167FE" w:rsidRPr="001A41CA" w:rsidRDefault="006167FE" w:rsidP="00B15479">
            <w:pPr>
              <w:spacing w:line="320" w:lineRule="exact"/>
              <w:jc w:val="center"/>
              <w:rPr>
                <w:rFonts w:ascii="宋体" w:hAnsi="宋体"/>
                <w:szCs w:val="21"/>
              </w:rPr>
            </w:pPr>
            <w:r>
              <w:rPr>
                <w:rFonts w:ascii="宋体" w:hAnsi="宋体" w:hint="eastAsia"/>
                <w:szCs w:val="21"/>
              </w:rPr>
              <w:t>珠海华峰石油化工有限公司</w:t>
            </w:r>
          </w:p>
        </w:tc>
        <w:tc>
          <w:tcPr>
            <w:tcW w:w="2774" w:type="pct"/>
            <w:vAlign w:val="center"/>
          </w:tcPr>
          <w:p w:rsidR="006167FE" w:rsidRPr="001A41CA" w:rsidRDefault="006167FE" w:rsidP="00B15479">
            <w:pPr>
              <w:spacing w:line="320" w:lineRule="exact"/>
              <w:rPr>
                <w:rFonts w:ascii="宋体" w:hAnsi="宋体"/>
                <w:szCs w:val="21"/>
              </w:rPr>
            </w:pPr>
            <w:r w:rsidRPr="001A41CA">
              <w:rPr>
                <w:rFonts w:ascii="宋体" w:hAnsi="宋体" w:hint="eastAsia"/>
                <w:szCs w:val="21"/>
              </w:rPr>
              <w:t>①合作办学，资源共享，实习基地模式；</w:t>
            </w:r>
          </w:p>
          <w:p w:rsidR="006167FE" w:rsidRPr="001A41CA" w:rsidRDefault="006167FE" w:rsidP="00B15479">
            <w:pPr>
              <w:spacing w:line="320" w:lineRule="exact"/>
              <w:rPr>
                <w:rFonts w:ascii="宋体" w:hAnsi="宋体"/>
                <w:szCs w:val="21"/>
              </w:rPr>
            </w:pPr>
            <w:r w:rsidRPr="001A41CA">
              <w:rPr>
                <w:rFonts w:ascii="宋体" w:hAnsi="宋体" w:hint="eastAsia"/>
                <w:szCs w:val="21"/>
              </w:rPr>
              <w:t>②企业为学生提供顶岗实习、就业岗位；</w:t>
            </w:r>
          </w:p>
          <w:p w:rsidR="006167FE" w:rsidRPr="001A41CA" w:rsidRDefault="006167FE" w:rsidP="00B15479">
            <w:pPr>
              <w:spacing w:line="320" w:lineRule="exact"/>
              <w:rPr>
                <w:rFonts w:ascii="宋体" w:hAnsi="宋体"/>
                <w:szCs w:val="21"/>
              </w:rPr>
            </w:pPr>
            <w:r w:rsidRPr="001A41CA">
              <w:rPr>
                <w:rFonts w:ascii="宋体" w:hAnsi="宋体" w:hint="eastAsia"/>
                <w:szCs w:val="21"/>
              </w:rPr>
              <w:t>③学校每年都在为企业输送优秀毕业生。</w:t>
            </w:r>
          </w:p>
        </w:tc>
      </w:tr>
      <w:tr w:rsidR="006167FE" w:rsidRPr="001A41CA" w:rsidTr="00B15479">
        <w:trPr>
          <w:cantSplit/>
          <w:trHeight w:val="567"/>
          <w:tblHeader/>
          <w:jc w:val="center"/>
        </w:trPr>
        <w:tc>
          <w:tcPr>
            <w:tcW w:w="359" w:type="pct"/>
            <w:vAlign w:val="center"/>
          </w:tcPr>
          <w:p w:rsidR="006167FE" w:rsidRPr="001A41CA" w:rsidRDefault="006167FE" w:rsidP="00B15479">
            <w:pPr>
              <w:spacing w:line="520" w:lineRule="exact"/>
              <w:jc w:val="center"/>
              <w:rPr>
                <w:rFonts w:ascii="宋体" w:hAnsi="宋体"/>
                <w:b/>
                <w:szCs w:val="21"/>
              </w:rPr>
            </w:pPr>
            <w:r>
              <w:rPr>
                <w:rFonts w:ascii="宋体" w:hAnsi="宋体" w:hint="eastAsia"/>
                <w:b/>
                <w:szCs w:val="21"/>
              </w:rPr>
              <w:t>5</w:t>
            </w:r>
          </w:p>
        </w:tc>
        <w:tc>
          <w:tcPr>
            <w:tcW w:w="1867" w:type="pct"/>
            <w:vAlign w:val="center"/>
          </w:tcPr>
          <w:p w:rsidR="006167FE" w:rsidRDefault="006167FE" w:rsidP="00B15479">
            <w:pPr>
              <w:spacing w:line="320" w:lineRule="exact"/>
              <w:jc w:val="center"/>
              <w:rPr>
                <w:rFonts w:ascii="宋体" w:hAnsi="宋体"/>
                <w:szCs w:val="21"/>
              </w:rPr>
            </w:pPr>
            <w:r>
              <w:rPr>
                <w:rFonts w:ascii="宋体" w:hAnsi="宋体" w:hint="eastAsia"/>
                <w:szCs w:val="21"/>
              </w:rPr>
              <w:t>茂名华粤华信石化有限公司</w:t>
            </w:r>
          </w:p>
        </w:tc>
        <w:tc>
          <w:tcPr>
            <w:tcW w:w="2774" w:type="pct"/>
            <w:vAlign w:val="center"/>
          </w:tcPr>
          <w:p w:rsidR="006167FE" w:rsidRPr="001A41CA" w:rsidRDefault="006167FE" w:rsidP="00B15479">
            <w:pPr>
              <w:spacing w:line="320" w:lineRule="exact"/>
              <w:rPr>
                <w:rFonts w:ascii="宋体" w:hAnsi="宋体"/>
                <w:szCs w:val="21"/>
              </w:rPr>
            </w:pPr>
            <w:r w:rsidRPr="001A41CA">
              <w:rPr>
                <w:rFonts w:ascii="宋体" w:hAnsi="宋体" w:hint="eastAsia"/>
                <w:szCs w:val="21"/>
              </w:rPr>
              <w:t>①企业为学生提供顶岗实习、就业岗位；</w:t>
            </w:r>
          </w:p>
          <w:p w:rsidR="006167FE" w:rsidRPr="00A56108" w:rsidRDefault="006167FE" w:rsidP="00B15479">
            <w:pPr>
              <w:spacing w:line="320" w:lineRule="exact"/>
              <w:rPr>
                <w:rFonts w:ascii="宋体" w:hAnsi="宋体"/>
                <w:szCs w:val="21"/>
              </w:rPr>
            </w:pPr>
            <w:r w:rsidRPr="001A41CA">
              <w:rPr>
                <w:rFonts w:ascii="宋体" w:hAnsi="宋体" w:hint="eastAsia"/>
                <w:szCs w:val="21"/>
              </w:rPr>
              <w:t>②学校每年都在为企业输送优秀毕业生。</w:t>
            </w:r>
          </w:p>
        </w:tc>
      </w:tr>
      <w:tr w:rsidR="006167FE" w:rsidRPr="001A41CA" w:rsidTr="00B15479">
        <w:trPr>
          <w:trHeight w:val="384"/>
          <w:jc w:val="center"/>
        </w:trPr>
        <w:tc>
          <w:tcPr>
            <w:tcW w:w="359" w:type="pct"/>
            <w:vAlign w:val="center"/>
          </w:tcPr>
          <w:p w:rsidR="006167FE" w:rsidRPr="001A41CA" w:rsidRDefault="006167FE" w:rsidP="00B15479">
            <w:pPr>
              <w:spacing w:line="520" w:lineRule="exact"/>
              <w:jc w:val="center"/>
              <w:rPr>
                <w:rFonts w:ascii="宋体" w:hAnsi="宋体"/>
                <w:b/>
                <w:szCs w:val="21"/>
              </w:rPr>
            </w:pPr>
            <w:r>
              <w:rPr>
                <w:rFonts w:ascii="宋体" w:hAnsi="宋体" w:hint="eastAsia"/>
                <w:b/>
                <w:szCs w:val="21"/>
              </w:rPr>
              <w:t>6</w:t>
            </w:r>
          </w:p>
        </w:tc>
        <w:tc>
          <w:tcPr>
            <w:tcW w:w="1867" w:type="pct"/>
            <w:vAlign w:val="center"/>
          </w:tcPr>
          <w:p w:rsidR="006167FE" w:rsidRPr="001A41CA" w:rsidRDefault="006167FE" w:rsidP="00B15479">
            <w:pPr>
              <w:spacing w:line="320" w:lineRule="exact"/>
              <w:jc w:val="center"/>
              <w:rPr>
                <w:rFonts w:ascii="宋体" w:hAnsi="宋体"/>
                <w:szCs w:val="21"/>
              </w:rPr>
            </w:pPr>
            <w:r w:rsidRPr="001A41CA">
              <w:rPr>
                <w:rFonts w:ascii="宋体" w:hAnsi="宋体" w:hint="eastAsia"/>
                <w:szCs w:val="21"/>
              </w:rPr>
              <w:t>广东奥克化学股份有限公司</w:t>
            </w:r>
          </w:p>
        </w:tc>
        <w:tc>
          <w:tcPr>
            <w:tcW w:w="2774" w:type="pct"/>
            <w:vAlign w:val="center"/>
          </w:tcPr>
          <w:p w:rsidR="006167FE" w:rsidRPr="001A41CA" w:rsidRDefault="006167FE" w:rsidP="00B15479">
            <w:pPr>
              <w:spacing w:line="320" w:lineRule="exact"/>
              <w:rPr>
                <w:rFonts w:ascii="宋体" w:hAnsi="宋体"/>
                <w:szCs w:val="21"/>
              </w:rPr>
            </w:pPr>
            <w:r w:rsidRPr="001A41CA">
              <w:rPr>
                <w:rFonts w:ascii="宋体" w:hAnsi="宋体" w:hint="eastAsia"/>
                <w:szCs w:val="21"/>
              </w:rPr>
              <w:t>①生产实习；②共建校内实训基地、企业职工培训。</w:t>
            </w:r>
          </w:p>
        </w:tc>
      </w:tr>
      <w:tr w:rsidR="006167FE" w:rsidRPr="001A41CA" w:rsidTr="00B15479">
        <w:trPr>
          <w:trHeight w:val="384"/>
          <w:jc w:val="center"/>
        </w:trPr>
        <w:tc>
          <w:tcPr>
            <w:tcW w:w="359" w:type="pct"/>
            <w:vAlign w:val="center"/>
          </w:tcPr>
          <w:p w:rsidR="006167FE" w:rsidRPr="001A41CA" w:rsidRDefault="006167FE" w:rsidP="00B15479">
            <w:pPr>
              <w:spacing w:line="520" w:lineRule="exact"/>
              <w:jc w:val="center"/>
              <w:rPr>
                <w:rFonts w:ascii="宋体" w:hAnsi="宋体"/>
                <w:b/>
                <w:szCs w:val="21"/>
              </w:rPr>
            </w:pPr>
            <w:r>
              <w:rPr>
                <w:rFonts w:ascii="宋体" w:hAnsi="宋体" w:hint="eastAsia"/>
                <w:b/>
                <w:szCs w:val="21"/>
              </w:rPr>
              <w:t>7</w:t>
            </w:r>
          </w:p>
        </w:tc>
        <w:tc>
          <w:tcPr>
            <w:tcW w:w="1867" w:type="pct"/>
            <w:vAlign w:val="center"/>
          </w:tcPr>
          <w:p w:rsidR="006167FE" w:rsidRPr="001A41CA" w:rsidRDefault="006167FE" w:rsidP="00B15479">
            <w:pPr>
              <w:spacing w:line="320" w:lineRule="exact"/>
              <w:jc w:val="center"/>
              <w:rPr>
                <w:rFonts w:ascii="宋体" w:hAnsi="宋体"/>
                <w:b/>
                <w:szCs w:val="21"/>
              </w:rPr>
            </w:pPr>
            <w:r w:rsidRPr="001A41CA">
              <w:rPr>
                <w:rFonts w:ascii="宋体" w:hAnsi="宋体" w:hint="eastAsia"/>
                <w:szCs w:val="21"/>
              </w:rPr>
              <w:t>广东众和化塑有限公司</w:t>
            </w:r>
          </w:p>
        </w:tc>
        <w:tc>
          <w:tcPr>
            <w:tcW w:w="2774" w:type="pct"/>
            <w:vAlign w:val="center"/>
          </w:tcPr>
          <w:p w:rsidR="006167FE" w:rsidRPr="001A41CA" w:rsidRDefault="006167FE" w:rsidP="00B15479">
            <w:pPr>
              <w:spacing w:line="320" w:lineRule="exact"/>
              <w:rPr>
                <w:rFonts w:ascii="宋体" w:hAnsi="宋体"/>
                <w:szCs w:val="21"/>
              </w:rPr>
            </w:pPr>
            <w:r w:rsidRPr="001A41CA">
              <w:rPr>
                <w:rFonts w:ascii="宋体" w:hAnsi="宋体" w:hint="eastAsia"/>
                <w:szCs w:val="21"/>
              </w:rPr>
              <w:t>①认识实习、联合办学、工学结合；</w:t>
            </w:r>
          </w:p>
          <w:p w:rsidR="006167FE" w:rsidRPr="001A41CA" w:rsidRDefault="006167FE" w:rsidP="00B15479">
            <w:pPr>
              <w:spacing w:line="320" w:lineRule="exact"/>
              <w:rPr>
                <w:rFonts w:ascii="宋体" w:hAnsi="宋体"/>
                <w:szCs w:val="21"/>
              </w:rPr>
            </w:pPr>
            <w:r w:rsidRPr="001A41CA">
              <w:rPr>
                <w:rFonts w:ascii="宋体" w:hAnsi="宋体" w:hint="eastAsia"/>
                <w:szCs w:val="21"/>
              </w:rPr>
              <w:t>②共建实训基地、专业开发及人才需求调研。</w:t>
            </w:r>
          </w:p>
        </w:tc>
      </w:tr>
      <w:tr w:rsidR="006167FE" w:rsidRPr="001A41CA" w:rsidTr="00B15479">
        <w:trPr>
          <w:trHeight w:val="1047"/>
          <w:jc w:val="center"/>
        </w:trPr>
        <w:tc>
          <w:tcPr>
            <w:tcW w:w="359" w:type="pct"/>
            <w:vAlign w:val="center"/>
          </w:tcPr>
          <w:p w:rsidR="006167FE" w:rsidRDefault="006167FE" w:rsidP="00B15479">
            <w:pPr>
              <w:spacing w:line="520" w:lineRule="exact"/>
              <w:jc w:val="center"/>
              <w:rPr>
                <w:rFonts w:ascii="宋体" w:hAnsi="宋体"/>
                <w:b/>
                <w:szCs w:val="21"/>
              </w:rPr>
            </w:pPr>
            <w:r>
              <w:rPr>
                <w:rFonts w:ascii="宋体" w:hAnsi="宋体" w:hint="eastAsia"/>
                <w:b/>
                <w:szCs w:val="21"/>
              </w:rPr>
              <w:t>8</w:t>
            </w:r>
          </w:p>
        </w:tc>
        <w:tc>
          <w:tcPr>
            <w:tcW w:w="1867" w:type="pct"/>
            <w:vAlign w:val="center"/>
          </w:tcPr>
          <w:p w:rsidR="006167FE" w:rsidRPr="00CF204C" w:rsidRDefault="006167FE" w:rsidP="00B15479">
            <w:pPr>
              <w:spacing w:line="320" w:lineRule="exact"/>
              <w:jc w:val="center"/>
              <w:rPr>
                <w:rFonts w:ascii="宋体" w:hAnsi="宋体"/>
                <w:szCs w:val="21"/>
              </w:rPr>
            </w:pPr>
            <w:r w:rsidRPr="00CF204C">
              <w:rPr>
                <w:rFonts w:ascii="宋体" w:hAnsi="宋体" w:hint="eastAsia"/>
                <w:szCs w:val="21"/>
              </w:rPr>
              <w:t>淄博鲁华</w:t>
            </w:r>
            <w:proofErr w:type="gramStart"/>
            <w:r w:rsidRPr="00CF204C">
              <w:rPr>
                <w:rFonts w:ascii="宋体" w:hAnsi="宋体" w:hint="eastAsia"/>
                <w:szCs w:val="21"/>
              </w:rPr>
              <w:t>化工泓锦有限公司</w:t>
            </w:r>
            <w:proofErr w:type="gramEnd"/>
            <w:r w:rsidRPr="00CF204C">
              <w:rPr>
                <w:rFonts w:ascii="宋体" w:hAnsi="宋体" w:hint="eastAsia"/>
                <w:szCs w:val="21"/>
              </w:rPr>
              <w:t>茂名分公司</w:t>
            </w:r>
          </w:p>
        </w:tc>
        <w:tc>
          <w:tcPr>
            <w:tcW w:w="2774" w:type="pct"/>
            <w:vAlign w:val="center"/>
          </w:tcPr>
          <w:p w:rsidR="006167FE" w:rsidRPr="001A41CA" w:rsidRDefault="006167FE" w:rsidP="00B15479">
            <w:pPr>
              <w:spacing w:line="320" w:lineRule="exact"/>
              <w:rPr>
                <w:rFonts w:ascii="宋体" w:hAnsi="宋体"/>
                <w:szCs w:val="21"/>
              </w:rPr>
            </w:pPr>
            <w:r w:rsidRPr="001A41CA">
              <w:rPr>
                <w:rFonts w:ascii="宋体" w:hAnsi="宋体" w:hint="eastAsia"/>
                <w:szCs w:val="21"/>
              </w:rPr>
              <w:t>①合作办学，资源共享，实习基地模式；</w:t>
            </w:r>
          </w:p>
          <w:p w:rsidR="006167FE" w:rsidRPr="001A41CA" w:rsidRDefault="006167FE" w:rsidP="00B15479">
            <w:pPr>
              <w:spacing w:line="320" w:lineRule="exact"/>
              <w:rPr>
                <w:rFonts w:ascii="宋体" w:hAnsi="宋体"/>
                <w:szCs w:val="21"/>
              </w:rPr>
            </w:pPr>
            <w:r w:rsidRPr="001A41CA">
              <w:rPr>
                <w:rFonts w:ascii="宋体" w:hAnsi="宋体" w:hint="eastAsia"/>
                <w:szCs w:val="21"/>
              </w:rPr>
              <w:t>②企业为学生提供顶岗实习、就业岗位；</w:t>
            </w:r>
          </w:p>
          <w:p w:rsidR="006167FE" w:rsidRPr="001A41CA" w:rsidRDefault="006167FE" w:rsidP="00B15479">
            <w:pPr>
              <w:spacing w:line="320" w:lineRule="exact"/>
              <w:rPr>
                <w:rFonts w:ascii="宋体" w:hAnsi="宋体"/>
                <w:szCs w:val="21"/>
              </w:rPr>
            </w:pPr>
            <w:r w:rsidRPr="001A41CA">
              <w:rPr>
                <w:rFonts w:ascii="宋体" w:hAnsi="宋体" w:hint="eastAsia"/>
                <w:szCs w:val="21"/>
              </w:rPr>
              <w:t>③学校每年都在为企业输送优秀毕业生。</w:t>
            </w:r>
          </w:p>
        </w:tc>
      </w:tr>
      <w:tr w:rsidR="006167FE" w:rsidRPr="001A41CA" w:rsidTr="00B15479">
        <w:trPr>
          <w:trHeight w:val="384"/>
          <w:jc w:val="center"/>
        </w:trPr>
        <w:tc>
          <w:tcPr>
            <w:tcW w:w="359" w:type="pct"/>
            <w:vAlign w:val="center"/>
          </w:tcPr>
          <w:p w:rsidR="006167FE" w:rsidRDefault="006167FE" w:rsidP="00B15479">
            <w:pPr>
              <w:spacing w:line="520" w:lineRule="exact"/>
              <w:jc w:val="center"/>
              <w:rPr>
                <w:rFonts w:ascii="宋体" w:hAnsi="宋体"/>
                <w:b/>
                <w:szCs w:val="21"/>
              </w:rPr>
            </w:pPr>
            <w:r>
              <w:rPr>
                <w:rFonts w:ascii="宋体" w:hAnsi="宋体" w:hint="eastAsia"/>
                <w:b/>
                <w:szCs w:val="21"/>
              </w:rPr>
              <w:t>9</w:t>
            </w:r>
          </w:p>
        </w:tc>
        <w:tc>
          <w:tcPr>
            <w:tcW w:w="1867" w:type="pct"/>
            <w:vAlign w:val="center"/>
          </w:tcPr>
          <w:p w:rsidR="006167FE" w:rsidRPr="001A41CA" w:rsidRDefault="006167FE" w:rsidP="00B15479">
            <w:pPr>
              <w:spacing w:line="320" w:lineRule="exact"/>
              <w:jc w:val="center"/>
              <w:rPr>
                <w:rFonts w:ascii="宋体" w:hAnsi="宋体"/>
                <w:szCs w:val="21"/>
              </w:rPr>
            </w:pPr>
            <w:r w:rsidRPr="001A41CA">
              <w:rPr>
                <w:rFonts w:ascii="宋体" w:hAnsi="宋体" w:hint="eastAsia"/>
                <w:szCs w:val="21"/>
              </w:rPr>
              <w:t>广东省新华粤石化集</w:t>
            </w:r>
            <w:r w:rsidRPr="001A41CA">
              <w:rPr>
                <w:rFonts w:ascii="宋体" w:hAnsi="宋体" w:hint="eastAsia"/>
                <w:szCs w:val="21"/>
              </w:rPr>
              <w:lastRenderedPageBreak/>
              <w:t>团有限公司</w:t>
            </w:r>
          </w:p>
        </w:tc>
        <w:tc>
          <w:tcPr>
            <w:tcW w:w="2774" w:type="pct"/>
            <w:vAlign w:val="center"/>
          </w:tcPr>
          <w:p w:rsidR="006167FE" w:rsidRPr="001A41CA" w:rsidRDefault="006167FE" w:rsidP="00B15479">
            <w:pPr>
              <w:spacing w:line="320" w:lineRule="exact"/>
              <w:rPr>
                <w:rFonts w:ascii="宋体" w:hAnsi="宋体"/>
                <w:szCs w:val="21"/>
              </w:rPr>
            </w:pPr>
            <w:r w:rsidRPr="001A41CA">
              <w:rPr>
                <w:rFonts w:ascii="宋体" w:hAnsi="宋体" w:hint="eastAsia"/>
                <w:szCs w:val="21"/>
              </w:rPr>
              <w:lastRenderedPageBreak/>
              <w:t>①专业认识实习；②专业生产实</w:t>
            </w:r>
            <w:r w:rsidRPr="001A41CA">
              <w:rPr>
                <w:rFonts w:ascii="宋体" w:hAnsi="宋体" w:hint="eastAsia"/>
                <w:szCs w:val="21"/>
              </w:rPr>
              <w:lastRenderedPageBreak/>
              <w:t>习</w:t>
            </w:r>
          </w:p>
        </w:tc>
      </w:tr>
      <w:tr w:rsidR="006167FE" w:rsidRPr="001A41CA" w:rsidTr="00B15479">
        <w:trPr>
          <w:trHeight w:val="384"/>
          <w:jc w:val="center"/>
        </w:trPr>
        <w:tc>
          <w:tcPr>
            <w:tcW w:w="359" w:type="pct"/>
            <w:vAlign w:val="center"/>
          </w:tcPr>
          <w:p w:rsidR="006167FE" w:rsidRDefault="006167FE" w:rsidP="00B15479">
            <w:pPr>
              <w:spacing w:line="520" w:lineRule="exact"/>
              <w:jc w:val="center"/>
              <w:rPr>
                <w:rFonts w:ascii="宋体" w:hAnsi="宋体"/>
                <w:b/>
                <w:szCs w:val="21"/>
              </w:rPr>
            </w:pPr>
            <w:r>
              <w:rPr>
                <w:rFonts w:ascii="宋体" w:hAnsi="宋体" w:hint="eastAsia"/>
                <w:b/>
                <w:szCs w:val="21"/>
              </w:rPr>
              <w:lastRenderedPageBreak/>
              <w:t>10</w:t>
            </w:r>
          </w:p>
        </w:tc>
        <w:tc>
          <w:tcPr>
            <w:tcW w:w="1867" w:type="pct"/>
            <w:vAlign w:val="center"/>
          </w:tcPr>
          <w:p w:rsidR="006167FE" w:rsidRDefault="006167FE" w:rsidP="00B15479">
            <w:pPr>
              <w:spacing w:line="320" w:lineRule="exact"/>
              <w:jc w:val="center"/>
              <w:rPr>
                <w:rFonts w:ascii="宋体" w:hAnsi="宋体"/>
                <w:szCs w:val="21"/>
              </w:rPr>
            </w:pPr>
            <w:r>
              <w:rPr>
                <w:rFonts w:ascii="宋体" w:hAnsi="宋体" w:hint="eastAsia"/>
                <w:szCs w:val="21"/>
              </w:rPr>
              <w:t>惠州市晟荣生物科技有限公司</w:t>
            </w:r>
          </w:p>
        </w:tc>
        <w:tc>
          <w:tcPr>
            <w:tcW w:w="2774" w:type="pct"/>
            <w:vAlign w:val="center"/>
          </w:tcPr>
          <w:p w:rsidR="006167FE" w:rsidRPr="001A41CA" w:rsidRDefault="006167FE" w:rsidP="00B15479">
            <w:pPr>
              <w:spacing w:line="320" w:lineRule="exact"/>
              <w:rPr>
                <w:rFonts w:ascii="宋体" w:hAnsi="宋体"/>
                <w:szCs w:val="21"/>
              </w:rPr>
            </w:pPr>
            <w:r w:rsidRPr="001A41CA">
              <w:rPr>
                <w:rFonts w:ascii="宋体" w:hAnsi="宋体" w:hint="eastAsia"/>
                <w:szCs w:val="21"/>
              </w:rPr>
              <w:t>①合作办学，资源共享，实习基地模式；</w:t>
            </w:r>
          </w:p>
          <w:p w:rsidR="006167FE" w:rsidRPr="001A41CA" w:rsidRDefault="006167FE" w:rsidP="00B15479">
            <w:pPr>
              <w:spacing w:line="320" w:lineRule="exact"/>
              <w:rPr>
                <w:rFonts w:ascii="宋体" w:hAnsi="宋体"/>
                <w:szCs w:val="21"/>
              </w:rPr>
            </w:pPr>
            <w:r w:rsidRPr="001A41CA">
              <w:rPr>
                <w:rFonts w:ascii="宋体" w:hAnsi="宋体" w:hint="eastAsia"/>
                <w:szCs w:val="21"/>
              </w:rPr>
              <w:t>②企业为学生提供顶岗实习、就业岗位；</w:t>
            </w:r>
          </w:p>
          <w:p w:rsidR="006167FE" w:rsidRPr="00A56108" w:rsidRDefault="006167FE" w:rsidP="00B15479">
            <w:pPr>
              <w:spacing w:line="320" w:lineRule="exact"/>
              <w:rPr>
                <w:rFonts w:ascii="宋体" w:hAnsi="宋体"/>
                <w:szCs w:val="21"/>
              </w:rPr>
            </w:pPr>
            <w:r w:rsidRPr="001A41CA">
              <w:rPr>
                <w:rFonts w:ascii="宋体" w:hAnsi="宋体" w:hint="eastAsia"/>
                <w:szCs w:val="21"/>
              </w:rPr>
              <w:t>③学校每年都在为企业输送优秀毕业生。</w:t>
            </w:r>
          </w:p>
        </w:tc>
      </w:tr>
      <w:tr w:rsidR="006167FE" w:rsidRPr="001A41CA" w:rsidTr="00B15479">
        <w:trPr>
          <w:trHeight w:val="384"/>
          <w:jc w:val="center"/>
        </w:trPr>
        <w:tc>
          <w:tcPr>
            <w:tcW w:w="359" w:type="pct"/>
            <w:vAlign w:val="center"/>
          </w:tcPr>
          <w:p w:rsidR="006167FE" w:rsidRDefault="006167FE" w:rsidP="00B15479">
            <w:pPr>
              <w:spacing w:line="520" w:lineRule="exact"/>
              <w:jc w:val="center"/>
              <w:rPr>
                <w:rFonts w:ascii="宋体" w:hAnsi="宋体"/>
                <w:b/>
                <w:szCs w:val="21"/>
              </w:rPr>
            </w:pPr>
            <w:r>
              <w:rPr>
                <w:rFonts w:ascii="宋体" w:hAnsi="宋体" w:hint="eastAsia"/>
                <w:b/>
                <w:szCs w:val="21"/>
              </w:rPr>
              <w:t>11</w:t>
            </w:r>
          </w:p>
        </w:tc>
        <w:tc>
          <w:tcPr>
            <w:tcW w:w="1867" w:type="pct"/>
            <w:vAlign w:val="center"/>
          </w:tcPr>
          <w:p w:rsidR="006167FE" w:rsidRDefault="006167FE" w:rsidP="00B15479">
            <w:pPr>
              <w:spacing w:line="320" w:lineRule="exact"/>
              <w:jc w:val="center"/>
              <w:rPr>
                <w:rFonts w:ascii="宋体" w:hAnsi="宋体"/>
                <w:szCs w:val="21"/>
              </w:rPr>
            </w:pPr>
            <w:r>
              <w:rPr>
                <w:rFonts w:ascii="宋体" w:hAnsi="宋体" w:hint="eastAsia"/>
                <w:szCs w:val="21"/>
              </w:rPr>
              <w:t>珠海醋酸纤维有限公司</w:t>
            </w:r>
          </w:p>
        </w:tc>
        <w:tc>
          <w:tcPr>
            <w:tcW w:w="2774" w:type="pct"/>
            <w:vAlign w:val="center"/>
          </w:tcPr>
          <w:p w:rsidR="006167FE" w:rsidRPr="001A41CA" w:rsidRDefault="006167FE" w:rsidP="00B15479">
            <w:pPr>
              <w:spacing w:line="320" w:lineRule="exact"/>
              <w:rPr>
                <w:rFonts w:ascii="宋体" w:hAnsi="宋体"/>
                <w:szCs w:val="21"/>
              </w:rPr>
            </w:pPr>
            <w:r w:rsidRPr="001A41CA">
              <w:rPr>
                <w:rFonts w:ascii="宋体" w:hAnsi="宋体" w:hint="eastAsia"/>
                <w:szCs w:val="21"/>
              </w:rPr>
              <w:t>①企业为学生提供顶岗实习、就业岗位；</w:t>
            </w:r>
          </w:p>
          <w:p w:rsidR="006167FE" w:rsidRPr="001A41CA" w:rsidRDefault="006167FE" w:rsidP="00B15479">
            <w:pPr>
              <w:spacing w:line="320" w:lineRule="exact"/>
              <w:rPr>
                <w:rFonts w:ascii="宋体" w:hAnsi="宋体"/>
                <w:szCs w:val="21"/>
              </w:rPr>
            </w:pPr>
            <w:r w:rsidRPr="001A41CA">
              <w:rPr>
                <w:rFonts w:ascii="宋体" w:hAnsi="宋体" w:hint="eastAsia"/>
                <w:szCs w:val="21"/>
              </w:rPr>
              <w:t>②学校每年都在为企业输送优秀毕业生。</w:t>
            </w:r>
          </w:p>
        </w:tc>
      </w:tr>
    </w:tbl>
    <w:p w:rsidR="006167FE" w:rsidRDefault="006167FE" w:rsidP="006167FE">
      <w:pPr>
        <w:spacing w:line="400" w:lineRule="exact"/>
      </w:pPr>
    </w:p>
    <w:p w:rsidR="006167FE" w:rsidRDefault="006167FE" w:rsidP="006167FE">
      <w:pPr>
        <w:spacing w:line="400" w:lineRule="exact"/>
        <w:ind w:firstLineChars="200" w:firstLine="640"/>
      </w:pPr>
      <w:r>
        <w:rPr>
          <w:rFonts w:hint="eastAsia"/>
        </w:rPr>
        <w:t>（二）信息化条件</w:t>
      </w:r>
    </w:p>
    <w:p w:rsidR="006167FE" w:rsidRDefault="006167FE" w:rsidP="006167FE">
      <w:pPr>
        <w:spacing w:line="400" w:lineRule="exact"/>
        <w:ind w:firstLineChars="200" w:firstLine="640"/>
      </w:pPr>
      <w:r>
        <w:rPr>
          <w:rFonts w:hint="eastAsia"/>
        </w:rPr>
        <w:t>1.</w:t>
      </w:r>
      <w:r>
        <w:t xml:space="preserve"> </w:t>
      </w:r>
      <w:r>
        <w:rPr>
          <w:rFonts w:hint="eastAsia"/>
        </w:rPr>
        <w:t>教室及实训</w:t>
      </w:r>
      <w:proofErr w:type="gramStart"/>
      <w:r>
        <w:rPr>
          <w:rFonts w:hint="eastAsia"/>
        </w:rPr>
        <w:t>室具备</w:t>
      </w:r>
      <w:proofErr w:type="gramEnd"/>
      <w:r>
        <w:rPr>
          <w:rFonts w:hint="eastAsia"/>
        </w:rPr>
        <w:t>访问i</w:t>
      </w:r>
      <w:r>
        <w:t>nternet</w:t>
      </w:r>
      <w:r>
        <w:rPr>
          <w:rFonts w:hint="eastAsia"/>
        </w:rPr>
        <w:t>的条件，以及具有</w:t>
      </w:r>
      <w:r>
        <w:rPr>
          <w:rFonts w:hint="eastAsia"/>
        </w:rPr>
        <w:lastRenderedPageBreak/>
        <w:t>多媒体教学设备。</w:t>
      </w:r>
    </w:p>
    <w:p w:rsidR="006167FE" w:rsidRDefault="006167FE" w:rsidP="006167FE">
      <w:pPr>
        <w:spacing w:line="400" w:lineRule="exact"/>
        <w:ind w:firstLineChars="200" w:firstLine="640"/>
      </w:pPr>
      <w:r>
        <w:rPr>
          <w:rFonts w:hint="eastAsia"/>
        </w:rPr>
        <w:t>2.</w:t>
      </w:r>
      <w:r>
        <w:t xml:space="preserve"> </w:t>
      </w:r>
      <w:r>
        <w:rPr>
          <w:rFonts w:hint="eastAsia"/>
        </w:rPr>
        <w:t>仿真实训室建有多个仿真练习项目和仿真练习工段，并有仿真工厂，可供学生强化训练。</w:t>
      </w:r>
    </w:p>
    <w:p w:rsidR="006167FE" w:rsidRDefault="006167FE" w:rsidP="006167FE">
      <w:pPr>
        <w:spacing w:line="400" w:lineRule="exact"/>
        <w:ind w:firstLineChars="200" w:firstLine="640"/>
      </w:pPr>
      <w:r>
        <w:rPr>
          <w:rFonts w:hint="eastAsia"/>
        </w:rPr>
        <w:t>3.</w:t>
      </w:r>
      <w:r>
        <w:t xml:space="preserve"> </w:t>
      </w:r>
      <w:r>
        <w:rPr>
          <w:rFonts w:hint="eastAsia"/>
        </w:rPr>
        <w:t>已在</w:t>
      </w:r>
      <w:proofErr w:type="gramStart"/>
      <w:r>
        <w:rPr>
          <w:rFonts w:hint="eastAsia"/>
        </w:rPr>
        <w:t>超星泛雅</w:t>
      </w:r>
      <w:proofErr w:type="gramEnd"/>
      <w:r>
        <w:rPr>
          <w:rFonts w:hint="eastAsia"/>
        </w:rPr>
        <w:t>平台建立多门专业在线课程，可供信息化教学以及学生进行探究式学习和自主测试。</w:t>
      </w:r>
    </w:p>
    <w:p w:rsidR="006167FE" w:rsidRDefault="006167FE" w:rsidP="006167FE">
      <w:pPr>
        <w:spacing w:line="400" w:lineRule="exact"/>
        <w:ind w:firstLineChars="200" w:firstLine="640"/>
      </w:pPr>
      <w:r>
        <w:rPr>
          <w:rFonts w:hint="eastAsia"/>
        </w:rPr>
        <w:t>4</w:t>
      </w:r>
      <w:r>
        <w:t xml:space="preserve">. </w:t>
      </w:r>
      <w:r>
        <w:rPr>
          <w:rFonts w:hint="eastAsia"/>
        </w:rPr>
        <w:t>学校已有多个数据库，可供学生在探究式学习中进行信息检索。</w:t>
      </w:r>
    </w:p>
    <w:p w:rsidR="006167FE" w:rsidRPr="006E4B2E" w:rsidRDefault="006167FE" w:rsidP="006167FE">
      <w:pPr>
        <w:spacing w:line="400" w:lineRule="exact"/>
        <w:ind w:firstLineChars="200" w:firstLine="643"/>
        <w:rPr>
          <w:rFonts w:ascii="黑体" w:eastAsia="黑体" w:hAnsi="黑体"/>
          <w:b/>
        </w:rPr>
      </w:pPr>
      <w:r w:rsidRPr="006E4B2E">
        <w:rPr>
          <w:rFonts w:ascii="黑体" w:eastAsia="黑体" w:hAnsi="黑体" w:hint="eastAsia"/>
          <w:b/>
        </w:rPr>
        <w:t>三．教材、图书和电子资源等学习资源</w:t>
      </w:r>
    </w:p>
    <w:p w:rsidR="006167FE" w:rsidRDefault="006167FE" w:rsidP="006167FE">
      <w:pPr>
        <w:spacing w:line="400" w:lineRule="exact"/>
        <w:ind w:firstLineChars="200" w:firstLine="640"/>
      </w:pPr>
      <w:r>
        <w:rPr>
          <w:rFonts w:hint="eastAsia"/>
        </w:rPr>
        <w:t>专业教材选用近5年人高职高专优质教材，馆藏专业图书不少于生均30册，并建有电子阅览室、机房装有网络接口及多媒体教学设备，教室安装有多</w:t>
      </w:r>
      <w:proofErr w:type="gramStart"/>
      <w:r>
        <w:rPr>
          <w:rFonts w:hint="eastAsia"/>
        </w:rPr>
        <w:t>媒本教学</w:t>
      </w:r>
      <w:proofErr w:type="gramEnd"/>
      <w:r>
        <w:rPr>
          <w:rFonts w:hint="eastAsia"/>
        </w:rPr>
        <w:t>设备，建议建设更方便快捷的校园网络，并连接到国家应用化工技术教学资源库，国家、省、校级精品课题等网络优质资源，满足学生自主进行网络学习的需要，为学生毕业后的可持续发展奠定基础。</w:t>
      </w:r>
    </w:p>
    <w:p w:rsidR="006167FE" w:rsidRPr="006E4B2E" w:rsidRDefault="006167FE" w:rsidP="006167FE">
      <w:pPr>
        <w:spacing w:line="400" w:lineRule="exact"/>
        <w:ind w:firstLineChars="200" w:firstLine="643"/>
        <w:rPr>
          <w:rFonts w:ascii="黑体" w:eastAsia="黑体" w:hAnsi="黑体"/>
          <w:b/>
        </w:rPr>
      </w:pPr>
      <w:r w:rsidRPr="006E4B2E">
        <w:rPr>
          <w:rFonts w:ascii="黑体" w:eastAsia="黑体" w:hAnsi="黑体" w:hint="eastAsia"/>
          <w:b/>
        </w:rPr>
        <w:t>四．教学方法、手段与教学组织形式建议</w:t>
      </w:r>
    </w:p>
    <w:p w:rsidR="006167FE" w:rsidRDefault="006167FE" w:rsidP="006167FE">
      <w:pPr>
        <w:spacing w:line="400" w:lineRule="exact"/>
        <w:ind w:firstLineChars="200" w:firstLine="640"/>
      </w:pPr>
      <w:r>
        <w:rPr>
          <w:rFonts w:hint="eastAsia"/>
        </w:rPr>
        <w:t>针对不同的课程采用不同的教学方法，理论性强的基础课以教师课堂讲授为主，学生讨论、教师归纳总结为辅的教学方法，突出学生主体、教师主导地位，培养扎实的专业理论基础。</w:t>
      </w:r>
    </w:p>
    <w:p w:rsidR="006167FE" w:rsidRDefault="006167FE" w:rsidP="006167FE">
      <w:pPr>
        <w:spacing w:line="400" w:lineRule="exact"/>
        <w:ind w:firstLineChars="200" w:firstLine="640"/>
      </w:pPr>
      <w:r>
        <w:rPr>
          <w:rFonts w:hint="eastAsia"/>
        </w:rPr>
        <w:t>实践为主的课程以学生为主体，采用任务驱动或项目化教学方法，按照任务完成的顺序组织教学，使学生“做中学、学中做”。</w:t>
      </w:r>
    </w:p>
    <w:p w:rsidR="006167FE" w:rsidRDefault="006167FE" w:rsidP="006167FE">
      <w:pPr>
        <w:spacing w:line="400" w:lineRule="exact"/>
        <w:ind w:firstLineChars="200" w:firstLine="640"/>
      </w:pPr>
      <w:r>
        <w:rPr>
          <w:rFonts w:hint="eastAsia"/>
        </w:rPr>
        <w:t>工学结合的课程以角色扮演法和案例教学法等进行任务资讯过程，以引导方法和小组讨论法</w:t>
      </w:r>
      <w:proofErr w:type="gramStart"/>
      <w:r>
        <w:rPr>
          <w:rFonts w:hint="eastAsia"/>
        </w:rPr>
        <w:t>行引导</w:t>
      </w:r>
      <w:proofErr w:type="gramEnd"/>
      <w:r>
        <w:rPr>
          <w:rFonts w:hint="eastAsia"/>
        </w:rPr>
        <w:t>学生的决策和制订工作计划，以任务驱动法等指导工作任务的实施、检查与评估，重视发展式教学方法，培养学生的学习能力。</w:t>
      </w:r>
    </w:p>
    <w:p w:rsidR="006167FE" w:rsidRPr="006E4B2E" w:rsidRDefault="006167FE" w:rsidP="006167FE">
      <w:pPr>
        <w:spacing w:line="400" w:lineRule="exact"/>
        <w:ind w:firstLineChars="200" w:firstLine="643"/>
        <w:rPr>
          <w:rFonts w:ascii="黑体" w:eastAsia="黑体" w:hAnsi="黑体"/>
          <w:b/>
        </w:rPr>
      </w:pPr>
      <w:r w:rsidRPr="006E4B2E">
        <w:rPr>
          <w:rFonts w:ascii="黑体" w:eastAsia="黑体" w:hAnsi="黑体" w:hint="eastAsia"/>
          <w:b/>
        </w:rPr>
        <w:t>五．教学评价、考核建议</w:t>
      </w:r>
    </w:p>
    <w:p w:rsidR="006167FE" w:rsidRDefault="006167FE" w:rsidP="006167FE">
      <w:pPr>
        <w:spacing w:line="400" w:lineRule="exact"/>
        <w:ind w:firstLineChars="200" w:firstLine="640"/>
      </w:pPr>
      <w:r>
        <w:rPr>
          <w:rFonts w:hint="eastAsia"/>
        </w:rPr>
        <w:t>针对不同的课程采用形式多样的评价、考核方法：理论性较强的基础课程以考试成绩为主，平时考核为辅（包括随堂提问、课后作业、实践成绩、学习态度等）。吸纳行业企业和社会有关方面专家参与实践为主和工学结合课程的考核评价，实践为主的课程重视过程考核和成果考核。工学结</w:t>
      </w:r>
      <w:r>
        <w:rPr>
          <w:rFonts w:hint="eastAsia"/>
        </w:rPr>
        <w:lastRenderedPageBreak/>
        <w:t>合的课程注重职业能力考核与过程性考核</w:t>
      </w:r>
    </w:p>
    <w:p w:rsidR="006167FE" w:rsidRPr="006E4B2E" w:rsidRDefault="006167FE" w:rsidP="006167FE">
      <w:pPr>
        <w:spacing w:line="400" w:lineRule="exact"/>
        <w:ind w:firstLineChars="200" w:firstLine="643"/>
        <w:rPr>
          <w:rFonts w:ascii="黑体" w:eastAsia="黑体" w:hAnsi="黑体"/>
          <w:b/>
        </w:rPr>
      </w:pPr>
      <w:r>
        <w:rPr>
          <w:rFonts w:ascii="黑体" w:eastAsia="黑体" w:hAnsi="黑体" w:hint="eastAsia"/>
          <w:b/>
        </w:rPr>
        <w:t>六．质量</w:t>
      </w:r>
      <w:r w:rsidRPr="006E4B2E">
        <w:rPr>
          <w:rFonts w:ascii="黑体" w:eastAsia="黑体" w:hAnsi="黑体" w:hint="eastAsia"/>
          <w:b/>
        </w:rPr>
        <w:t>管理</w:t>
      </w:r>
    </w:p>
    <w:p w:rsidR="006167FE" w:rsidRDefault="006167FE" w:rsidP="006167FE">
      <w:pPr>
        <w:spacing w:line="400" w:lineRule="exact"/>
        <w:ind w:firstLineChars="200" w:firstLine="640"/>
      </w:pPr>
      <w:r>
        <w:rPr>
          <w:rFonts w:hint="eastAsia"/>
        </w:rPr>
        <w:t>（一）教学运行机制组织管理</w:t>
      </w:r>
    </w:p>
    <w:p w:rsidR="006167FE" w:rsidRDefault="006167FE" w:rsidP="006167FE">
      <w:pPr>
        <w:spacing w:line="400" w:lineRule="exact"/>
        <w:ind w:firstLineChars="200" w:firstLine="640"/>
      </w:pPr>
      <w:r>
        <w:rPr>
          <w:rFonts w:hint="eastAsia"/>
        </w:rPr>
        <w:t>学校教学实</w:t>
      </w:r>
      <w:proofErr w:type="gramStart"/>
      <w:r>
        <w:rPr>
          <w:rFonts w:hint="eastAsia"/>
        </w:rPr>
        <w:t>行院系</w:t>
      </w:r>
      <w:proofErr w:type="gramEnd"/>
      <w:r>
        <w:rPr>
          <w:rFonts w:hint="eastAsia"/>
        </w:rPr>
        <w:t>两级管理。由一名副院长分管教学工作，教务处负责完成日常教学管理工作，负责制定教学管理规章制度，开展教学评估和检查，保证教学运行。</w:t>
      </w:r>
      <w:proofErr w:type="gramStart"/>
      <w:r>
        <w:rPr>
          <w:rFonts w:hint="eastAsia"/>
        </w:rPr>
        <w:t>系部负责</w:t>
      </w:r>
      <w:proofErr w:type="gramEnd"/>
      <w:r>
        <w:rPr>
          <w:rFonts w:hint="eastAsia"/>
        </w:rPr>
        <w:t>日常教学的实施和管理，组织专业教师和教研室完成教学任务和教学建设。</w:t>
      </w:r>
    </w:p>
    <w:p w:rsidR="006167FE" w:rsidRDefault="006167FE" w:rsidP="006167FE">
      <w:pPr>
        <w:spacing w:line="400" w:lineRule="exact"/>
        <w:ind w:firstLineChars="200" w:firstLine="640"/>
      </w:pPr>
      <w:r>
        <w:rPr>
          <w:rFonts w:hint="eastAsia"/>
        </w:rPr>
        <w:t>成立以系主任为负责人，由教研室主任、专业带头人、骨干教师和企业领导及专家组成的校企专业建设委员会，负责指导专业的建设、教学制度的制定和审核，并监控教学过程，评价人才培养质量；</w:t>
      </w:r>
      <w:proofErr w:type="gramStart"/>
      <w:r>
        <w:rPr>
          <w:rFonts w:hint="eastAsia"/>
        </w:rPr>
        <w:t>系部负责</w:t>
      </w:r>
      <w:proofErr w:type="gramEnd"/>
      <w:r>
        <w:rPr>
          <w:rFonts w:hint="eastAsia"/>
        </w:rPr>
        <w:t>日常教学的管理和监控；合作企业负责学生顶岗实习、</w:t>
      </w:r>
      <w:proofErr w:type="gramStart"/>
      <w:r>
        <w:rPr>
          <w:rFonts w:hint="eastAsia"/>
        </w:rPr>
        <w:t>现场现场</w:t>
      </w:r>
      <w:proofErr w:type="gramEnd"/>
      <w:r>
        <w:rPr>
          <w:rFonts w:hint="eastAsia"/>
        </w:rPr>
        <w:t>教学的管理和监控。</w:t>
      </w:r>
    </w:p>
    <w:p w:rsidR="006167FE" w:rsidRDefault="006167FE" w:rsidP="006167FE">
      <w:pPr>
        <w:spacing w:line="400" w:lineRule="exact"/>
        <w:ind w:firstLineChars="200" w:firstLine="640"/>
      </w:pPr>
      <w:r>
        <w:rPr>
          <w:rFonts w:hint="eastAsia"/>
        </w:rPr>
        <w:t>（二）教学质量监控评价</w:t>
      </w:r>
    </w:p>
    <w:p w:rsidR="006167FE" w:rsidRDefault="006167FE" w:rsidP="006167FE">
      <w:pPr>
        <w:spacing w:line="400" w:lineRule="exact"/>
        <w:ind w:firstLineChars="200" w:firstLine="640"/>
      </w:pPr>
      <w:r>
        <w:rPr>
          <w:rFonts w:hint="eastAsia"/>
        </w:rPr>
        <w:t>在日常教学管理中形成教学检查制度、教学质量分析制度、教学信息反馈制度和“学生评教、教师评学、同行评课、专家评质、社会评人”</w:t>
      </w:r>
      <w:proofErr w:type="gramStart"/>
      <w:r>
        <w:rPr>
          <w:rFonts w:hint="eastAsia"/>
        </w:rPr>
        <w:t>五评制度</w:t>
      </w:r>
      <w:proofErr w:type="gramEnd"/>
      <w:r>
        <w:rPr>
          <w:rFonts w:hint="eastAsia"/>
        </w:rPr>
        <w:t>。发挥专业建设委员会的积极作用，校企合作制定人才培养方案、工学结合课程标准和各教学环节工作规范性文件，使教学管理和质量监控有章可循、有据可依。建立企业参与的校系两级教学质量监控与评价体系。根据顶岗实习情况，与企业领导和指导教师共同制定和执行顶岗实习管理和考核体系，加强对人才培养过程的管理；为保证顶岗实习的质量，制定顶岗实习管理制度，考核体系、兼职教师管理制度，</w:t>
      </w:r>
      <w:proofErr w:type="gramStart"/>
      <w:r>
        <w:rPr>
          <w:rFonts w:hint="eastAsia"/>
        </w:rPr>
        <w:t>完善校</w:t>
      </w:r>
      <w:proofErr w:type="gramEnd"/>
      <w:r>
        <w:rPr>
          <w:rFonts w:hint="eastAsia"/>
        </w:rPr>
        <w:t>企双方质量保障制度。</w:t>
      </w:r>
    </w:p>
    <w:p w:rsidR="006167FE" w:rsidRDefault="006167FE" w:rsidP="006167FE">
      <w:pPr>
        <w:spacing w:line="400" w:lineRule="exact"/>
        <w:ind w:firstLineChars="200" w:firstLine="640"/>
      </w:pPr>
      <w:r>
        <w:rPr>
          <w:rFonts w:hint="eastAsia"/>
        </w:rPr>
        <w:t>（三）柔性教学管理制度</w:t>
      </w:r>
    </w:p>
    <w:p w:rsidR="006167FE" w:rsidRDefault="006167FE" w:rsidP="006167FE">
      <w:pPr>
        <w:spacing w:line="400" w:lineRule="exact"/>
        <w:ind w:firstLineChars="200" w:firstLine="640"/>
      </w:pPr>
      <w:r>
        <w:rPr>
          <w:rFonts w:hint="eastAsia"/>
        </w:rPr>
        <w:t>建立与工学结合相适应的校企双方共同参与管理的制度,形成校企共管制度化、规范化、可操作性的管理办法。在实施人才培养计划和教学过程中，针对校企联合育人出现的问题，根据企业、学生的要求，实施人和培养的柔性管理</w:t>
      </w:r>
    </w:p>
    <w:p w:rsidR="006167FE" w:rsidRDefault="006167FE" w:rsidP="006167FE">
      <w:pPr>
        <w:spacing w:line="400" w:lineRule="exact"/>
        <w:ind w:firstLineChars="200" w:firstLine="640"/>
      </w:pPr>
      <w:r>
        <w:rPr>
          <w:rFonts w:hint="eastAsia"/>
        </w:rPr>
        <w:t>1、根据就业单位的要求，对订单班，可以根据企业的要求，校企共同制定培养方案，灵活调整教学计划，设置适合企业所需人才规格要求的课程，并改革相应课程的教学内容、教学方法、教学模式和考核方法。</w:t>
      </w:r>
    </w:p>
    <w:p w:rsidR="006167FE" w:rsidRDefault="006167FE" w:rsidP="006167FE">
      <w:pPr>
        <w:spacing w:line="400" w:lineRule="exact"/>
        <w:ind w:firstLineChars="200" w:firstLine="640"/>
      </w:pPr>
      <w:r>
        <w:rPr>
          <w:rFonts w:hint="eastAsia"/>
        </w:rPr>
        <w:lastRenderedPageBreak/>
        <w:t>2、实行弹性学制</w:t>
      </w:r>
    </w:p>
    <w:p w:rsidR="006167FE" w:rsidRDefault="006167FE" w:rsidP="006167FE">
      <w:pPr>
        <w:spacing w:line="400" w:lineRule="exact"/>
        <w:ind w:firstLineChars="200" w:firstLine="640"/>
      </w:pPr>
      <w:r>
        <w:rPr>
          <w:rFonts w:hint="eastAsia"/>
        </w:rPr>
        <w:t>允许学生由于服兵役、进入社会实践等原因暂时中断学习，学分制的建立体现了修业年限的弹性、课程的自选性。学生学分的修业年限最长可延长至5年。</w:t>
      </w:r>
    </w:p>
    <w:p w:rsidR="006167FE" w:rsidRDefault="006167FE" w:rsidP="006167FE">
      <w:pPr>
        <w:spacing w:line="400" w:lineRule="exact"/>
        <w:ind w:firstLineChars="200" w:firstLine="640"/>
      </w:pPr>
      <w:r>
        <w:rPr>
          <w:rFonts w:hint="eastAsia"/>
        </w:rPr>
        <w:t>3、对于顶岗实习的柔性管理</w:t>
      </w:r>
    </w:p>
    <w:p w:rsidR="006167FE" w:rsidRDefault="006167FE" w:rsidP="006167FE">
      <w:pPr>
        <w:spacing w:line="400" w:lineRule="exact"/>
        <w:ind w:firstLineChars="200" w:firstLine="640"/>
      </w:pPr>
      <w:r>
        <w:rPr>
          <w:rFonts w:hint="eastAsia"/>
        </w:rPr>
        <w:t>学生顶岗实习遵守《高等职业学校化工技术类专业顶岗实习标准》，按照学院、系学生顶岗实习管理办法执行，由企业兼职教师与学校教师按照毕业课程标准，在学校和企业共同管理、指导、考核下取得相应的学分。</w:t>
      </w:r>
    </w:p>
    <w:p w:rsidR="006167FE" w:rsidRDefault="006167FE" w:rsidP="006167FE">
      <w:pPr>
        <w:spacing w:line="400" w:lineRule="exact"/>
        <w:ind w:firstLineChars="200" w:firstLine="640"/>
      </w:pPr>
      <w:r>
        <w:rPr>
          <w:rFonts w:hint="eastAsia"/>
        </w:rPr>
        <w:t>顶岗实习单位可灵活选择。在毕业实践环节，学生既可前往就业单位实习，也可去专业安排的校外基地进行实习，或自行联系实习企业。只要企业符合专业规定的实习教学条件要求，都可以。</w:t>
      </w:r>
    </w:p>
    <w:p w:rsidR="006167FE" w:rsidRDefault="006167FE" w:rsidP="006167FE">
      <w:pPr>
        <w:spacing w:line="400" w:lineRule="exact"/>
        <w:ind w:firstLineChars="200" w:firstLine="640"/>
      </w:pPr>
      <w:r>
        <w:rPr>
          <w:rFonts w:hint="eastAsia"/>
        </w:rPr>
        <w:t>与企业进行“订单班”培养的学生，可就业企业的实际需求，实行“课程置换”“学分替换”制度，学生在企业参加与专业相关或不相关的岗前培训并考核合格，经系主任批准，可用企业考核成绩替换相应专业课程学分。</w:t>
      </w:r>
    </w:p>
    <w:p w:rsidR="006167FE" w:rsidRDefault="006167FE" w:rsidP="006167FE">
      <w:pPr>
        <w:spacing w:line="400" w:lineRule="exact"/>
        <w:ind w:firstLineChars="200" w:firstLine="640"/>
      </w:pPr>
      <w:r>
        <w:rPr>
          <w:rFonts w:hint="eastAsia"/>
        </w:rPr>
        <w:t>（4）针对生源不同的管理</w:t>
      </w:r>
    </w:p>
    <w:p w:rsidR="006167FE" w:rsidRPr="005A04E8" w:rsidRDefault="006167FE" w:rsidP="006167FE">
      <w:pPr>
        <w:spacing w:line="400" w:lineRule="exact"/>
        <w:ind w:firstLineChars="200" w:firstLine="640"/>
      </w:pPr>
      <w:r>
        <w:rPr>
          <w:rFonts w:hint="eastAsia"/>
        </w:rPr>
        <w:t>对高中生、三校生、退役士兵等分别制定教学进程方案和课程标准，实现“分级教育”管理。</w:t>
      </w:r>
    </w:p>
    <w:p w:rsidR="006167FE" w:rsidRPr="005A04E8" w:rsidRDefault="006167FE" w:rsidP="006167FE">
      <w:pPr>
        <w:spacing w:line="400" w:lineRule="exact"/>
        <w:ind w:firstLine="420"/>
        <w:rPr>
          <w:rFonts w:ascii="黑体" w:eastAsia="黑体" w:hAnsi="黑体"/>
          <w:b/>
        </w:rPr>
      </w:pPr>
    </w:p>
    <w:p w:rsidR="006167FE" w:rsidRPr="005A04E8" w:rsidRDefault="006167FE" w:rsidP="006167FE">
      <w:pPr>
        <w:spacing w:line="400" w:lineRule="exact"/>
        <w:ind w:firstLineChars="200" w:firstLine="643"/>
        <w:rPr>
          <w:rFonts w:ascii="黑体" w:eastAsia="黑体"/>
          <w:b/>
        </w:rPr>
      </w:pPr>
      <w:r w:rsidRPr="005A04E8">
        <w:rPr>
          <w:rFonts w:ascii="黑体" w:eastAsia="黑体" w:hint="eastAsia"/>
          <w:b/>
        </w:rPr>
        <w:t>继续专业学习深造建议</w:t>
      </w:r>
    </w:p>
    <w:p w:rsidR="006167FE" w:rsidRDefault="006167FE" w:rsidP="006167FE">
      <w:pPr>
        <w:spacing w:line="400" w:lineRule="exact"/>
        <w:ind w:firstLine="410"/>
      </w:pPr>
      <w:r w:rsidRPr="005A04E8">
        <w:rPr>
          <w:rFonts w:hint="eastAsia"/>
        </w:rPr>
        <w:t>本专业学生可以通过</w:t>
      </w:r>
      <w:proofErr w:type="gramStart"/>
      <w:r w:rsidRPr="005A04E8">
        <w:rPr>
          <w:rFonts w:hint="eastAsia"/>
        </w:rPr>
        <w:t>专插本</w:t>
      </w:r>
      <w:proofErr w:type="gramEnd"/>
      <w:r w:rsidRPr="005A04E8">
        <w:rPr>
          <w:rFonts w:hint="eastAsia"/>
        </w:rPr>
        <w:t>、专升本、国际交流、高等自学考试、函授、远程教育等方式继续学习，接受更高层次的教育。</w:t>
      </w:r>
    </w:p>
    <w:p w:rsidR="006167FE" w:rsidRDefault="006167FE" w:rsidP="006167FE">
      <w:pPr>
        <w:spacing w:line="400" w:lineRule="exact"/>
        <w:ind w:firstLine="410"/>
      </w:pPr>
    </w:p>
    <w:p w:rsidR="006167FE" w:rsidRPr="00B06C20" w:rsidRDefault="006167FE" w:rsidP="006167FE">
      <w:pPr>
        <w:spacing w:line="400" w:lineRule="exact"/>
        <w:ind w:firstLineChars="200" w:firstLine="643"/>
        <w:rPr>
          <w:rFonts w:ascii="黑体" w:eastAsia="黑体"/>
          <w:b/>
        </w:rPr>
      </w:pPr>
      <w:r w:rsidRPr="00B06C20">
        <w:rPr>
          <w:rFonts w:ascii="黑体" w:eastAsia="黑体" w:hint="eastAsia"/>
          <w:b/>
        </w:rPr>
        <w:t>学分转换规定</w:t>
      </w:r>
    </w:p>
    <w:p w:rsidR="006167FE" w:rsidRDefault="006167FE" w:rsidP="006167FE">
      <w:pPr>
        <w:spacing w:line="400" w:lineRule="exact"/>
        <w:ind w:firstLineChars="200" w:firstLine="640"/>
      </w:pPr>
      <w:r>
        <w:rPr>
          <w:rFonts w:hint="eastAsia"/>
        </w:rPr>
        <w:t>1、为培养学生实践能力和创新精神，更好地鼓励学生自主学习和提升职业素养，根据《国务院办公厅关于深化高等学校创新创业教育改革的实施意见》（国办发〔2015〕36号）、《教育部关于推进高等教育学分认定和转换工作的意见》（教改〔2016〕3号）和《广东省教育厅关于深化高等学校创新创业教育改革的若干意见》（</w:t>
      </w:r>
      <w:proofErr w:type="gramStart"/>
      <w:r>
        <w:rPr>
          <w:rFonts w:hint="eastAsia"/>
        </w:rPr>
        <w:t>粤教高〔2015〕</w:t>
      </w:r>
      <w:proofErr w:type="gramEnd"/>
      <w:r>
        <w:rPr>
          <w:rFonts w:hint="eastAsia"/>
        </w:rPr>
        <w:t>16号）精</w:t>
      </w:r>
      <w:r>
        <w:rPr>
          <w:rFonts w:hint="eastAsia"/>
        </w:rPr>
        <w:lastRenderedPageBreak/>
        <w:t>神，茂名职业技术学院学分认定与替换管理办法（试行），特制订石油化工技术专业学分转换的办法。</w:t>
      </w:r>
    </w:p>
    <w:p w:rsidR="006167FE" w:rsidRDefault="006167FE" w:rsidP="006167FE">
      <w:pPr>
        <w:spacing w:line="400" w:lineRule="exact"/>
        <w:ind w:firstLineChars="200" w:firstLine="640"/>
      </w:pPr>
      <w:r>
        <w:rPr>
          <w:rFonts w:hint="eastAsia"/>
        </w:rPr>
        <w:t>2、学分转换是指学生取得专业人才培养方案课程之外的各种能够体现资历、资格和能力的成果后，由学生本人提出申请，经一定的程序认定，可以转换人才培养方案内的相关课程及学分。</w:t>
      </w:r>
    </w:p>
    <w:p w:rsidR="006167FE" w:rsidRDefault="006167FE" w:rsidP="006167FE">
      <w:pPr>
        <w:spacing w:line="400" w:lineRule="exact"/>
        <w:ind w:firstLineChars="200" w:firstLine="640"/>
      </w:pPr>
      <w:r>
        <w:rPr>
          <w:rFonts w:hint="eastAsia"/>
        </w:rPr>
        <w:t>3、素质课程及专业核心课程原则上不予课程转换。</w:t>
      </w:r>
    </w:p>
    <w:p w:rsidR="006167FE" w:rsidRDefault="006167FE" w:rsidP="006167FE">
      <w:pPr>
        <w:spacing w:line="400" w:lineRule="exact"/>
        <w:ind w:firstLineChars="200" w:firstLine="640"/>
      </w:pPr>
      <w:r>
        <w:rPr>
          <w:rFonts w:hint="eastAsia"/>
        </w:rPr>
        <w:t>4、学生取得的成果经认定后，可根据相关标准，用于转换少于或等于该学分的课程，不得转换多于该学分的课程。</w:t>
      </w:r>
    </w:p>
    <w:p w:rsidR="006167FE" w:rsidRDefault="006167FE" w:rsidP="006167FE">
      <w:pPr>
        <w:spacing w:line="400" w:lineRule="exact"/>
        <w:ind w:firstLineChars="200" w:firstLine="640"/>
      </w:pPr>
      <w:r>
        <w:rPr>
          <w:rFonts w:hint="eastAsia"/>
        </w:rPr>
        <w:t>5、每个成果只可申请认定一次，不可重复申请。每个成果只可转换一门课程，转换课程后剩余学分</w:t>
      </w:r>
      <w:proofErr w:type="gramStart"/>
      <w:r>
        <w:rPr>
          <w:rFonts w:hint="eastAsia"/>
        </w:rPr>
        <w:t>不</w:t>
      </w:r>
      <w:proofErr w:type="gramEnd"/>
      <w:r>
        <w:rPr>
          <w:rFonts w:hint="eastAsia"/>
        </w:rPr>
        <w:t>累计计算。</w:t>
      </w:r>
    </w:p>
    <w:p w:rsidR="006167FE" w:rsidRDefault="006167FE" w:rsidP="006167FE">
      <w:pPr>
        <w:spacing w:line="400" w:lineRule="exact"/>
        <w:ind w:firstLineChars="200" w:firstLine="640"/>
      </w:pPr>
      <w:r>
        <w:rPr>
          <w:rFonts w:hint="eastAsia"/>
        </w:rPr>
        <w:t>6、符合学分转换办法的课程，学生可免修、免考，该门课程考核成绩记为“优秀”等级或90分。</w:t>
      </w:r>
    </w:p>
    <w:p w:rsidR="006167FE" w:rsidRDefault="006167FE" w:rsidP="006167FE">
      <w:pPr>
        <w:spacing w:line="400" w:lineRule="exact"/>
        <w:ind w:firstLineChars="200" w:firstLine="640"/>
      </w:pPr>
      <w:r>
        <w:rPr>
          <w:rFonts w:hint="eastAsia"/>
        </w:rPr>
        <w:t>7、学生在校期间，转换的专业课程学分总额不得超过专业人才培养方案中规定的专业课学分的20%。</w:t>
      </w:r>
    </w:p>
    <w:p w:rsidR="006167FE" w:rsidRDefault="006167FE" w:rsidP="006167FE">
      <w:pPr>
        <w:spacing w:line="400" w:lineRule="exact"/>
        <w:ind w:firstLineChars="200" w:firstLine="640"/>
      </w:pPr>
      <w:r>
        <w:rPr>
          <w:rFonts w:hint="eastAsia"/>
        </w:rPr>
        <w:t>8、可用于学分认定与转换的成果类型有创新创业（实践）类、科学研究类、竞赛等。</w:t>
      </w:r>
    </w:p>
    <w:p w:rsidR="006167FE" w:rsidRDefault="006167FE" w:rsidP="006167FE">
      <w:pPr>
        <w:spacing w:line="40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4113"/>
        <w:gridCol w:w="1134"/>
        <w:gridCol w:w="2602"/>
      </w:tblGrid>
      <w:tr w:rsidR="006167FE" w:rsidTr="00B15479">
        <w:tc>
          <w:tcPr>
            <w:tcW w:w="673" w:type="dxa"/>
            <w:shd w:val="clear" w:color="auto" w:fill="auto"/>
            <w:vAlign w:val="center"/>
          </w:tcPr>
          <w:p w:rsidR="006167FE" w:rsidRDefault="006167FE" w:rsidP="00B15479">
            <w:pPr>
              <w:jc w:val="center"/>
            </w:pPr>
            <w:r>
              <w:rPr>
                <w:rFonts w:hint="eastAsia"/>
              </w:rPr>
              <w:t>成果类型</w:t>
            </w:r>
          </w:p>
        </w:tc>
        <w:tc>
          <w:tcPr>
            <w:tcW w:w="4113" w:type="dxa"/>
            <w:shd w:val="clear" w:color="auto" w:fill="auto"/>
            <w:vAlign w:val="center"/>
          </w:tcPr>
          <w:p w:rsidR="006167FE" w:rsidRDefault="006167FE" w:rsidP="00B15479">
            <w:pPr>
              <w:jc w:val="center"/>
            </w:pPr>
            <w:r>
              <w:rPr>
                <w:rFonts w:hint="eastAsia"/>
              </w:rPr>
              <w:t>形式</w:t>
            </w:r>
          </w:p>
        </w:tc>
        <w:tc>
          <w:tcPr>
            <w:tcW w:w="1134" w:type="dxa"/>
            <w:shd w:val="clear" w:color="auto" w:fill="auto"/>
            <w:vAlign w:val="center"/>
          </w:tcPr>
          <w:p w:rsidR="006167FE" w:rsidRDefault="006167FE" w:rsidP="00B15479">
            <w:pPr>
              <w:jc w:val="center"/>
            </w:pPr>
            <w:r>
              <w:rPr>
                <w:rFonts w:hint="eastAsia"/>
              </w:rPr>
              <w:t>认定学分</w:t>
            </w:r>
          </w:p>
        </w:tc>
        <w:tc>
          <w:tcPr>
            <w:tcW w:w="2602" w:type="dxa"/>
            <w:shd w:val="clear" w:color="auto" w:fill="auto"/>
            <w:vAlign w:val="center"/>
          </w:tcPr>
          <w:p w:rsidR="006167FE" w:rsidRDefault="006167FE" w:rsidP="00B15479">
            <w:pPr>
              <w:jc w:val="center"/>
            </w:pPr>
            <w:r>
              <w:rPr>
                <w:rFonts w:hint="eastAsia"/>
              </w:rPr>
              <w:t>可转换课程</w:t>
            </w:r>
          </w:p>
        </w:tc>
      </w:tr>
      <w:tr w:rsidR="006167FE" w:rsidTr="00B15479">
        <w:tc>
          <w:tcPr>
            <w:tcW w:w="673" w:type="dxa"/>
            <w:vMerge w:val="restart"/>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t>创新创业实</w:t>
            </w:r>
            <w:r w:rsidRPr="002E7D3D">
              <w:rPr>
                <w:rFonts w:ascii="宋体" w:hAnsi="宋体" w:hint="eastAsia"/>
                <w:szCs w:val="21"/>
              </w:rPr>
              <w:lastRenderedPageBreak/>
              <w:t>践</w:t>
            </w:r>
          </w:p>
        </w:tc>
        <w:tc>
          <w:tcPr>
            <w:tcW w:w="4113" w:type="dxa"/>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lastRenderedPageBreak/>
              <w:t>省级及以上创新创业重点项目立项并通过验收</w:t>
            </w:r>
          </w:p>
        </w:tc>
        <w:tc>
          <w:tcPr>
            <w:tcW w:w="1134" w:type="dxa"/>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t>5</w:t>
            </w:r>
          </w:p>
        </w:tc>
        <w:tc>
          <w:tcPr>
            <w:tcW w:w="2602" w:type="dxa"/>
            <w:vMerge w:val="restart"/>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t>化学实验基础、无机及分析化学、化工识图与绘图、化工设备与维护、润滑油</w:t>
            </w:r>
            <w:r w:rsidRPr="002E7D3D">
              <w:rPr>
                <w:rFonts w:ascii="宋体" w:hAnsi="宋体" w:hint="eastAsia"/>
                <w:szCs w:val="21"/>
              </w:rPr>
              <w:lastRenderedPageBreak/>
              <w:t>调和技术、化工生产技术、油品储运技术、化工安全技术、科技信息检索与写作</w:t>
            </w:r>
          </w:p>
        </w:tc>
      </w:tr>
      <w:tr w:rsidR="006167FE" w:rsidTr="00B15479">
        <w:tc>
          <w:tcPr>
            <w:tcW w:w="673" w:type="dxa"/>
            <w:vMerge/>
            <w:shd w:val="clear" w:color="auto" w:fill="auto"/>
            <w:vAlign w:val="center"/>
          </w:tcPr>
          <w:p w:rsidR="006167FE" w:rsidRPr="002E7D3D" w:rsidRDefault="006167FE" w:rsidP="00B15479">
            <w:pPr>
              <w:jc w:val="center"/>
              <w:rPr>
                <w:rFonts w:ascii="宋体" w:hAnsi="宋体"/>
                <w:szCs w:val="21"/>
              </w:rPr>
            </w:pPr>
          </w:p>
        </w:tc>
        <w:tc>
          <w:tcPr>
            <w:tcW w:w="4113" w:type="dxa"/>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t>省级及以上创新创业一般项目立项并通过验收</w:t>
            </w:r>
          </w:p>
        </w:tc>
        <w:tc>
          <w:tcPr>
            <w:tcW w:w="1134" w:type="dxa"/>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t>3</w:t>
            </w:r>
          </w:p>
        </w:tc>
        <w:tc>
          <w:tcPr>
            <w:tcW w:w="2602" w:type="dxa"/>
            <w:vMerge/>
            <w:shd w:val="clear" w:color="auto" w:fill="auto"/>
            <w:vAlign w:val="center"/>
          </w:tcPr>
          <w:p w:rsidR="006167FE" w:rsidRPr="002E7D3D" w:rsidRDefault="006167FE" w:rsidP="00B15479">
            <w:pPr>
              <w:jc w:val="center"/>
              <w:rPr>
                <w:rFonts w:ascii="宋体" w:hAnsi="宋体"/>
                <w:szCs w:val="21"/>
              </w:rPr>
            </w:pPr>
          </w:p>
        </w:tc>
      </w:tr>
      <w:tr w:rsidR="006167FE" w:rsidTr="00B15479">
        <w:tc>
          <w:tcPr>
            <w:tcW w:w="673" w:type="dxa"/>
            <w:vMerge/>
            <w:shd w:val="clear" w:color="auto" w:fill="auto"/>
            <w:vAlign w:val="center"/>
          </w:tcPr>
          <w:p w:rsidR="006167FE" w:rsidRPr="002E7D3D" w:rsidRDefault="006167FE" w:rsidP="00B15479">
            <w:pPr>
              <w:jc w:val="center"/>
              <w:rPr>
                <w:rFonts w:ascii="宋体" w:hAnsi="宋体"/>
                <w:szCs w:val="21"/>
              </w:rPr>
            </w:pPr>
          </w:p>
        </w:tc>
        <w:tc>
          <w:tcPr>
            <w:tcW w:w="4113" w:type="dxa"/>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t>参加教育物联网创新创业孵</w:t>
            </w:r>
            <w:r w:rsidRPr="002E7D3D">
              <w:rPr>
                <w:rFonts w:ascii="宋体" w:hAnsi="宋体" w:hint="eastAsia"/>
                <w:szCs w:val="21"/>
              </w:rPr>
              <w:lastRenderedPageBreak/>
              <w:t>化基地的各类技能综合训练项目、创新创业实践项目的，考核成绩或成果优秀</w:t>
            </w:r>
          </w:p>
        </w:tc>
        <w:tc>
          <w:tcPr>
            <w:tcW w:w="1134" w:type="dxa"/>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lastRenderedPageBreak/>
              <w:t>3</w:t>
            </w:r>
          </w:p>
        </w:tc>
        <w:tc>
          <w:tcPr>
            <w:tcW w:w="2602" w:type="dxa"/>
            <w:vMerge/>
            <w:shd w:val="clear" w:color="auto" w:fill="auto"/>
            <w:vAlign w:val="center"/>
          </w:tcPr>
          <w:p w:rsidR="006167FE" w:rsidRPr="002E7D3D" w:rsidRDefault="006167FE" w:rsidP="00B15479">
            <w:pPr>
              <w:jc w:val="center"/>
              <w:rPr>
                <w:rFonts w:ascii="宋体" w:hAnsi="宋体"/>
                <w:szCs w:val="21"/>
              </w:rPr>
            </w:pPr>
          </w:p>
        </w:tc>
      </w:tr>
      <w:tr w:rsidR="006167FE" w:rsidTr="00B15479">
        <w:tc>
          <w:tcPr>
            <w:tcW w:w="673" w:type="dxa"/>
            <w:vMerge w:val="restart"/>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lastRenderedPageBreak/>
              <w:t>科学研究</w:t>
            </w:r>
          </w:p>
        </w:tc>
        <w:tc>
          <w:tcPr>
            <w:tcW w:w="4113" w:type="dxa"/>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t>发明专利获得授权</w:t>
            </w:r>
          </w:p>
        </w:tc>
        <w:tc>
          <w:tcPr>
            <w:tcW w:w="1134" w:type="dxa"/>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t>6</w:t>
            </w:r>
          </w:p>
        </w:tc>
        <w:tc>
          <w:tcPr>
            <w:tcW w:w="2602" w:type="dxa"/>
            <w:vMerge w:val="restart"/>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t>化学实验基础、无机及分析化学、化工识图与绘图、化工设备与维护、润滑油调和技术、化工生产技术、油品储运技术、化工安全技术、科技信息检索与写作；专业限选课</w:t>
            </w:r>
          </w:p>
        </w:tc>
      </w:tr>
      <w:tr w:rsidR="006167FE" w:rsidTr="00B15479">
        <w:tc>
          <w:tcPr>
            <w:tcW w:w="673" w:type="dxa"/>
            <w:vMerge/>
            <w:shd w:val="clear" w:color="auto" w:fill="auto"/>
            <w:vAlign w:val="center"/>
          </w:tcPr>
          <w:p w:rsidR="006167FE" w:rsidRPr="002E7D3D" w:rsidRDefault="006167FE" w:rsidP="00B15479">
            <w:pPr>
              <w:jc w:val="center"/>
              <w:rPr>
                <w:rFonts w:ascii="宋体" w:hAnsi="宋体"/>
                <w:szCs w:val="21"/>
              </w:rPr>
            </w:pPr>
          </w:p>
        </w:tc>
        <w:tc>
          <w:tcPr>
            <w:tcW w:w="4113" w:type="dxa"/>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t>实用新型专利获得授权</w:t>
            </w:r>
          </w:p>
        </w:tc>
        <w:tc>
          <w:tcPr>
            <w:tcW w:w="1134" w:type="dxa"/>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t>3</w:t>
            </w:r>
          </w:p>
        </w:tc>
        <w:tc>
          <w:tcPr>
            <w:tcW w:w="2602" w:type="dxa"/>
            <w:vMerge/>
            <w:shd w:val="clear" w:color="auto" w:fill="auto"/>
            <w:vAlign w:val="center"/>
          </w:tcPr>
          <w:p w:rsidR="006167FE" w:rsidRPr="002E7D3D" w:rsidRDefault="006167FE" w:rsidP="00B15479">
            <w:pPr>
              <w:jc w:val="center"/>
              <w:rPr>
                <w:rFonts w:ascii="宋体" w:hAnsi="宋体"/>
                <w:szCs w:val="21"/>
              </w:rPr>
            </w:pPr>
          </w:p>
        </w:tc>
      </w:tr>
      <w:tr w:rsidR="006167FE" w:rsidTr="00B15479">
        <w:tc>
          <w:tcPr>
            <w:tcW w:w="673" w:type="dxa"/>
            <w:vMerge/>
            <w:shd w:val="clear" w:color="auto" w:fill="auto"/>
            <w:vAlign w:val="center"/>
          </w:tcPr>
          <w:p w:rsidR="006167FE" w:rsidRPr="002E7D3D" w:rsidRDefault="006167FE" w:rsidP="00B15479">
            <w:pPr>
              <w:jc w:val="center"/>
              <w:rPr>
                <w:rFonts w:ascii="宋体" w:hAnsi="宋体"/>
                <w:szCs w:val="21"/>
              </w:rPr>
            </w:pPr>
          </w:p>
        </w:tc>
        <w:tc>
          <w:tcPr>
            <w:tcW w:w="4113" w:type="dxa"/>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t>设计外观专利获得授权</w:t>
            </w:r>
          </w:p>
        </w:tc>
        <w:tc>
          <w:tcPr>
            <w:tcW w:w="1134" w:type="dxa"/>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t>3</w:t>
            </w:r>
          </w:p>
        </w:tc>
        <w:tc>
          <w:tcPr>
            <w:tcW w:w="2602" w:type="dxa"/>
            <w:vMerge/>
            <w:shd w:val="clear" w:color="auto" w:fill="auto"/>
            <w:vAlign w:val="center"/>
          </w:tcPr>
          <w:p w:rsidR="006167FE" w:rsidRPr="002E7D3D" w:rsidRDefault="006167FE" w:rsidP="00B15479">
            <w:pPr>
              <w:jc w:val="center"/>
              <w:rPr>
                <w:rFonts w:ascii="宋体" w:hAnsi="宋体"/>
                <w:szCs w:val="21"/>
              </w:rPr>
            </w:pPr>
          </w:p>
        </w:tc>
      </w:tr>
      <w:tr w:rsidR="006167FE" w:rsidTr="00B15479">
        <w:tc>
          <w:tcPr>
            <w:tcW w:w="673" w:type="dxa"/>
            <w:vMerge/>
            <w:shd w:val="clear" w:color="auto" w:fill="auto"/>
            <w:vAlign w:val="center"/>
          </w:tcPr>
          <w:p w:rsidR="006167FE" w:rsidRPr="002E7D3D" w:rsidRDefault="006167FE" w:rsidP="00B15479">
            <w:pPr>
              <w:jc w:val="center"/>
              <w:rPr>
                <w:rFonts w:ascii="宋体" w:hAnsi="宋体"/>
                <w:szCs w:val="21"/>
              </w:rPr>
            </w:pPr>
          </w:p>
        </w:tc>
        <w:tc>
          <w:tcPr>
            <w:tcW w:w="4113" w:type="dxa"/>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t>在核心期刊上发表学术论文（第一作者）</w:t>
            </w:r>
            <w:r w:rsidRPr="002E7D3D">
              <w:rPr>
                <w:rFonts w:ascii="宋体" w:hAnsi="宋体" w:hint="eastAsia"/>
                <w:szCs w:val="21"/>
              </w:rPr>
              <w:t>*</w:t>
            </w:r>
          </w:p>
        </w:tc>
        <w:tc>
          <w:tcPr>
            <w:tcW w:w="1134" w:type="dxa"/>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t>4</w:t>
            </w:r>
          </w:p>
        </w:tc>
        <w:tc>
          <w:tcPr>
            <w:tcW w:w="2602" w:type="dxa"/>
            <w:vMerge/>
            <w:shd w:val="clear" w:color="auto" w:fill="auto"/>
            <w:vAlign w:val="center"/>
          </w:tcPr>
          <w:p w:rsidR="006167FE" w:rsidRPr="002E7D3D" w:rsidRDefault="006167FE" w:rsidP="00B15479">
            <w:pPr>
              <w:jc w:val="center"/>
              <w:rPr>
                <w:rFonts w:ascii="宋体" w:hAnsi="宋体"/>
                <w:szCs w:val="21"/>
              </w:rPr>
            </w:pPr>
          </w:p>
        </w:tc>
      </w:tr>
      <w:tr w:rsidR="006167FE" w:rsidTr="00B15479">
        <w:tc>
          <w:tcPr>
            <w:tcW w:w="673" w:type="dxa"/>
            <w:vMerge/>
            <w:shd w:val="clear" w:color="auto" w:fill="auto"/>
            <w:vAlign w:val="center"/>
          </w:tcPr>
          <w:p w:rsidR="006167FE" w:rsidRPr="002E7D3D" w:rsidRDefault="006167FE" w:rsidP="00B15479">
            <w:pPr>
              <w:jc w:val="center"/>
              <w:rPr>
                <w:rFonts w:ascii="宋体" w:hAnsi="宋体"/>
                <w:szCs w:val="21"/>
              </w:rPr>
            </w:pPr>
          </w:p>
        </w:tc>
        <w:tc>
          <w:tcPr>
            <w:tcW w:w="4113" w:type="dxa"/>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t>在具有全国统一刊号（</w:t>
            </w:r>
            <w:r w:rsidRPr="002E7D3D">
              <w:rPr>
                <w:rFonts w:ascii="宋体" w:hAnsi="宋体" w:hint="eastAsia"/>
                <w:szCs w:val="21"/>
              </w:rPr>
              <w:t>CN</w:t>
            </w:r>
            <w:r w:rsidRPr="002E7D3D">
              <w:rPr>
                <w:rFonts w:ascii="宋体" w:hAnsi="宋体" w:hint="eastAsia"/>
                <w:szCs w:val="21"/>
              </w:rPr>
              <w:t>号）的一般学术刊物上发表学术论文（第一作者）</w:t>
            </w:r>
          </w:p>
        </w:tc>
        <w:tc>
          <w:tcPr>
            <w:tcW w:w="1134" w:type="dxa"/>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t>2</w:t>
            </w:r>
          </w:p>
        </w:tc>
        <w:tc>
          <w:tcPr>
            <w:tcW w:w="2602" w:type="dxa"/>
            <w:vMerge/>
            <w:shd w:val="clear" w:color="auto" w:fill="auto"/>
            <w:vAlign w:val="center"/>
          </w:tcPr>
          <w:p w:rsidR="006167FE" w:rsidRPr="002E7D3D" w:rsidRDefault="006167FE" w:rsidP="00B15479">
            <w:pPr>
              <w:jc w:val="center"/>
              <w:rPr>
                <w:rFonts w:ascii="宋体" w:hAnsi="宋体"/>
                <w:szCs w:val="21"/>
              </w:rPr>
            </w:pPr>
          </w:p>
        </w:tc>
      </w:tr>
      <w:tr w:rsidR="006167FE" w:rsidTr="00B15479">
        <w:tc>
          <w:tcPr>
            <w:tcW w:w="673" w:type="dxa"/>
            <w:vMerge/>
            <w:shd w:val="clear" w:color="auto" w:fill="auto"/>
            <w:vAlign w:val="center"/>
          </w:tcPr>
          <w:p w:rsidR="006167FE" w:rsidRPr="002E7D3D" w:rsidRDefault="006167FE" w:rsidP="00B15479">
            <w:pPr>
              <w:jc w:val="center"/>
              <w:rPr>
                <w:rFonts w:ascii="宋体" w:hAnsi="宋体"/>
                <w:szCs w:val="21"/>
              </w:rPr>
            </w:pPr>
          </w:p>
        </w:tc>
        <w:tc>
          <w:tcPr>
            <w:tcW w:w="4113" w:type="dxa"/>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t>正式出版学术专著（第一作者）</w:t>
            </w:r>
          </w:p>
        </w:tc>
        <w:tc>
          <w:tcPr>
            <w:tcW w:w="1134" w:type="dxa"/>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t>4</w:t>
            </w:r>
          </w:p>
        </w:tc>
        <w:tc>
          <w:tcPr>
            <w:tcW w:w="2602" w:type="dxa"/>
            <w:vMerge/>
            <w:shd w:val="clear" w:color="auto" w:fill="auto"/>
            <w:vAlign w:val="center"/>
          </w:tcPr>
          <w:p w:rsidR="006167FE" w:rsidRPr="002E7D3D" w:rsidRDefault="006167FE" w:rsidP="00B15479">
            <w:pPr>
              <w:jc w:val="center"/>
              <w:rPr>
                <w:rFonts w:ascii="宋体" w:hAnsi="宋体"/>
                <w:szCs w:val="21"/>
              </w:rPr>
            </w:pPr>
          </w:p>
        </w:tc>
      </w:tr>
      <w:tr w:rsidR="006167FE" w:rsidTr="00B15479">
        <w:tc>
          <w:tcPr>
            <w:tcW w:w="673" w:type="dxa"/>
            <w:vMerge/>
            <w:shd w:val="clear" w:color="auto" w:fill="auto"/>
            <w:vAlign w:val="center"/>
          </w:tcPr>
          <w:p w:rsidR="006167FE" w:rsidRPr="002E7D3D" w:rsidRDefault="006167FE" w:rsidP="00B15479">
            <w:pPr>
              <w:jc w:val="center"/>
              <w:rPr>
                <w:rFonts w:ascii="宋体" w:hAnsi="宋体"/>
                <w:szCs w:val="21"/>
              </w:rPr>
            </w:pPr>
          </w:p>
        </w:tc>
        <w:tc>
          <w:tcPr>
            <w:tcW w:w="4113" w:type="dxa"/>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t>论文被</w:t>
            </w:r>
            <w:r w:rsidRPr="002E7D3D">
              <w:rPr>
                <w:rFonts w:ascii="宋体" w:hAnsi="宋体" w:hint="eastAsia"/>
                <w:szCs w:val="21"/>
              </w:rPr>
              <w:t>SCI</w:t>
            </w:r>
            <w:r w:rsidRPr="002E7D3D">
              <w:rPr>
                <w:rFonts w:ascii="宋体" w:hAnsi="宋体" w:hint="eastAsia"/>
                <w:szCs w:val="21"/>
              </w:rPr>
              <w:t>、</w:t>
            </w:r>
            <w:r w:rsidRPr="002E7D3D">
              <w:rPr>
                <w:rFonts w:ascii="宋体" w:hAnsi="宋体" w:hint="eastAsia"/>
                <w:szCs w:val="21"/>
              </w:rPr>
              <w:t>EI</w:t>
            </w:r>
            <w:r w:rsidRPr="002E7D3D">
              <w:rPr>
                <w:rFonts w:ascii="宋体" w:hAnsi="宋体" w:hint="eastAsia"/>
                <w:szCs w:val="21"/>
              </w:rPr>
              <w:t>、</w:t>
            </w:r>
            <w:r w:rsidRPr="002E7D3D">
              <w:rPr>
                <w:rFonts w:ascii="宋体" w:hAnsi="宋体" w:hint="eastAsia"/>
                <w:szCs w:val="21"/>
              </w:rPr>
              <w:t>SSCI</w:t>
            </w:r>
            <w:r w:rsidRPr="002E7D3D">
              <w:rPr>
                <w:rFonts w:ascii="宋体" w:hAnsi="宋体" w:hint="eastAsia"/>
                <w:szCs w:val="21"/>
              </w:rPr>
              <w:t>收录（排名前三）</w:t>
            </w:r>
            <w:r w:rsidRPr="002E7D3D">
              <w:rPr>
                <w:rFonts w:ascii="宋体" w:hAnsi="宋体" w:hint="eastAsia"/>
                <w:szCs w:val="21"/>
              </w:rPr>
              <w:t>**</w:t>
            </w:r>
          </w:p>
        </w:tc>
        <w:tc>
          <w:tcPr>
            <w:tcW w:w="1134" w:type="dxa"/>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t>4</w:t>
            </w:r>
          </w:p>
        </w:tc>
        <w:tc>
          <w:tcPr>
            <w:tcW w:w="2602" w:type="dxa"/>
            <w:vMerge/>
            <w:shd w:val="clear" w:color="auto" w:fill="auto"/>
            <w:vAlign w:val="center"/>
          </w:tcPr>
          <w:p w:rsidR="006167FE" w:rsidRPr="002E7D3D" w:rsidRDefault="006167FE" w:rsidP="00B15479">
            <w:pPr>
              <w:jc w:val="center"/>
              <w:rPr>
                <w:rFonts w:ascii="宋体" w:hAnsi="宋体"/>
                <w:szCs w:val="21"/>
              </w:rPr>
            </w:pPr>
          </w:p>
        </w:tc>
      </w:tr>
      <w:tr w:rsidR="006167FE" w:rsidTr="00B15479">
        <w:tc>
          <w:tcPr>
            <w:tcW w:w="673" w:type="dxa"/>
            <w:vMerge w:val="restart"/>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t>技能竞赛</w:t>
            </w:r>
          </w:p>
        </w:tc>
        <w:tc>
          <w:tcPr>
            <w:tcW w:w="4113" w:type="dxa"/>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t>参加政府部门组织的国家级职业院校技能大赛</w:t>
            </w:r>
          </w:p>
        </w:tc>
        <w:tc>
          <w:tcPr>
            <w:tcW w:w="1134" w:type="dxa"/>
            <w:shd w:val="clear" w:color="auto" w:fill="auto"/>
            <w:vAlign w:val="center"/>
          </w:tcPr>
          <w:p w:rsidR="006167FE" w:rsidRPr="002E7D3D" w:rsidRDefault="006167FE" w:rsidP="00B15479">
            <w:pPr>
              <w:jc w:val="center"/>
              <w:rPr>
                <w:rFonts w:ascii="宋体" w:hAnsi="宋体"/>
                <w:szCs w:val="21"/>
              </w:rPr>
            </w:pPr>
            <w:r w:rsidRPr="002E7D3D">
              <w:rPr>
                <w:rFonts w:ascii="宋体" w:hAnsi="宋体" w:hint="eastAsia"/>
                <w:szCs w:val="21"/>
              </w:rPr>
              <w:t>一等奖：</w:t>
            </w:r>
            <w:r w:rsidRPr="002E7D3D">
              <w:rPr>
                <w:rFonts w:ascii="宋体" w:hAnsi="宋体" w:hint="eastAsia"/>
                <w:szCs w:val="21"/>
              </w:rPr>
              <w:t>6</w:t>
            </w:r>
          </w:p>
          <w:p w:rsidR="006167FE" w:rsidRPr="002E7D3D" w:rsidRDefault="006167FE" w:rsidP="00B15479">
            <w:pPr>
              <w:jc w:val="center"/>
              <w:rPr>
                <w:rFonts w:ascii="宋体" w:hAnsi="宋体"/>
                <w:szCs w:val="21"/>
              </w:rPr>
            </w:pPr>
            <w:r w:rsidRPr="002E7D3D">
              <w:rPr>
                <w:rFonts w:ascii="宋体" w:hAnsi="宋体" w:hint="eastAsia"/>
                <w:szCs w:val="21"/>
              </w:rPr>
              <w:t>二等奖：</w:t>
            </w:r>
            <w:r w:rsidRPr="002E7D3D">
              <w:rPr>
                <w:rFonts w:ascii="宋体" w:hAnsi="宋体" w:hint="eastAsia"/>
                <w:szCs w:val="21"/>
              </w:rPr>
              <w:t>4</w:t>
            </w:r>
          </w:p>
          <w:p w:rsidR="006167FE" w:rsidRPr="002E7D3D" w:rsidRDefault="006167FE" w:rsidP="00B15479">
            <w:pPr>
              <w:jc w:val="center"/>
              <w:rPr>
                <w:rFonts w:ascii="宋体" w:hAnsi="宋体"/>
                <w:szCs w:val="21"/>
              </w:rPr>
            </w:pPr>
            <w:r w:rsidRPr="002E7D3D">
              <w:rPr>
                <w:rFonts w:ascii="宋体" w:hAnsi="宋体" w:hint="eastAsia"/>
                <w:szCs w:val="21"/>
              </w:rPr>
              <w:lastRenderedPageBreak/>
              <w:t>三等奖：</w:t>
            </w:r>
            <w:r w:rsidRPr="002E7D3D">
              <w:rPr>
                <w:rFonts w:ascii="宋体" w:hAnsi="宋体" w:hint="eastAsia"/>
                <w:szCs w:val="21"/>
              </w:rPr>
              <w:t>2</w:t>
            </w:r>
          </w:p>
        </w:tc>
        <w:tc>
          <w:tcPr>
            <w:tcW w:w="2602" w:type="dxa"/>
            <w:vMerge w:val="restart"/>
            <w:shd w:val="clear" w:color="auto" w:fill="auto"/>
            <w:vAlign w:val="center"/>
          </w:tcPr>
          <w:p w:rsidR="006167FE" w:rsidRPr="002E7D3D" w:rsidRDefault="006167FE" w:rsidP="00B15479">
            <w:pPr>
              <w:rPr>
                <w:rFonts w:ascii="宋体" w:hAnsi="宋体"/>
                <w:szCs w:val="21"/>
              </w:rPr>
            </w:pPr>
            <w:r w:rsidRPr="002E7D3D">
              <w:rPr>
                <w:rFonts w:ascii="宋体" w:hAnsi="宋体" w:hint="eastAsia"/>
                <w:szCs w:val="21"/>
              </w:rPr>
              <w:lastRenderedPageBreak/>
              <w:t>专业实践课程（顶岗实习除外）</w:t>
            </w:r>
          </w:p>
        </w:tc>
      </w:tr>
      <w:tr w:rsidR="006167FE" w:rsidTr="00B15479">
        <w:tc>
          <w:tcPr>
            <w:tcW w:w="673" w:type="dxa"/>
            <w:vMerge/>
            <w:shd w:val="clear" w:color="auto" w:fill="auto"/>
            <w:vAlign w:val="center"/>
          </w:tcPr>
          <w:p w:rsidR="006167FE" w:rsidRDefault="006167FE" w:rsidP="00B15479">
            <w:pPr>
              <w:jc w:val="center"/>
            </w:pPr>
          </w:p>
        </w:tc>
        <w:tc>
          <w:tcPr>
            <w:tcW w:w="4113" w:type="dxa"/>
            <w:shd w:val="clear" w:color="auto" w:fill="auto"/>
            <w:vAlign w:val="center"/>
          </w:tcPr>
          <w:p w:rsidR="006167FE" w:rsidRPr="00F53492" w:rsidRDefault="006167FE" w:rsidP="00B15479">
            <w:r w:rsidRPr="00F53492">
              <w:rPr>
                <w:rFonts w:hint="eastAsia"/>
              </w:rPr>
              <w:t>参加政府部门组织的省级职业院校技能大赛</w:t>
            </w:r>
          </w:p>
        </w:tc>
        <w:tc>
          <w:tcPr>
            <w:tcW w:w="1134" w:type="dxa"/>
            <w:shd w:val="clear" w:color="auto" w:fill="auto"/>
            <w:vAlign w:val="center"/>
          </w:tcPr>
          <w:p w:rsidR="006167FE" w:rsidRDefault="006167FE" w:rsidP="00B15479">
            <w:pPr>
              <w:jc w:val="center"/>
            </w:pPr>
            <w:r>
              <w:rPr>
                <w:rFonts w:hint="eastAsia"/>
              </w:rPr>
              <w:t>一等奖：4</w:t>
            </w:r>
          </w:p>
          <w:p w:rsidR="006167FE" w:rsidRDefault="006167FE" w:rsidP="00B15479">
            <w:pPr>
              <w:jc w:val="center"/>
            </w:pPr>
            <w:r>
              <w:rPr>
                <w:rFonts w:hint="eastAsia"/>
              </w:rPr>
              <w:t>二等奖：2</w:t>
            </w:r>
          </w:p>
        </w:tc>
        <w:tc>
          <w:tcPr>
            <w:tcW w:w="2602" w:type="dxa"/>
            <w:vMerge/>
            <w:shd w:val="clear" w:color="auto" w:fill="auto"/>
            <w:vAlign w:val="center"/>
          </w:tcPr>
          <w:p w:rsidR="006167FE" w:rsidRDefault="006167FE" w:rsidP="00B15479">
            <w:pPr>
              <w:jc w:val="center"/>
            </w:pPr>
          </w:p>
        </w:tc>
      </w:tr>
      <w:tr w:rsidR="006167FE" w:rsidTr="00B15479">
        <w:tc>
          <w:tcPr>
            <w:tcW w:w="673" w:type="dxa"/>
            <w:vMerge/>
            <w:shd w:val="clear" w:color="auto" w:fill="auto"/>
            <w:vAlign w:val="center"/>
          </w:tcPr>
          <w:p w:rsidR="006167FE" w:rsidRDefault="006167FE" w:rsidP="00B15479">
            <w:pPr>
              <w:jc w:val="center"/>
            </w:pPr>
          </w:p>
        </w:tc>
        <w:tc>
          <w:tcPr>
            <w:tcW w:w="4113" w:type="dxa"/>
            <w:shd w:val="clear" w:color="auto" w:fill="auto"/>
            <w:vAlign w:val="center"/>
          </w:tcPr>
          <w:p w:rsidR="006167FE" w:rsidRPr="00F53492" w:rsidRDefault="006167FE" w:rsidP="00B15479">
            <w:r w:rsidRPr="00F53492">
              <w:rPr>
                <w:rFonts w:hint="eastAsia"/>
              </w:rPr>
              <w:t>取得省级及以上各类由政府部门举办的综合素质比赛三等奖及以上</w:t>
            </w:r>
          </w:p>
        </w:tc>
        <w:tc>
          <w:tcPr>
            <w:tcW w:w="1134" w:type="dxa"/>
            <w:shd w:val="clear" w:color="auto" w:fill="auto"/>
            <w:vAlign w:val="center"/>
          </w:tcPr>
          <w:p w:rsidR="006167FE" w:rsidRDefault="006167FE" w:rsidP="00B15479">
            <w:pPr>
              <w:jc w:val="center"/>
            </w:pPr>
            <w:r>
              <w:rPr>
                <w:rFonts w:hint="eastAsia"/>
              </w:rPr>
              <w:t>2</w:t>
            </w:r>
          </w:p>
        </w:tc>
        <w:tc>
          <w:tcPr>
            <w:tcW w:w="2602" w:type="dxa"/>
            <w:vMerge/>
            <w:shd w:val="clear" w:color="auto" w:fill="auto"/>
            <w:vAlign w:val="center"/>
          </w:tcPr>
          <w:p w:rsidR="006167FE" w:rsidRDefault="006167FE" w:rsidP="00B15479">
            <w:pPr>
              <w:jc w:val="center"/>
            </w:pPr>
          </w:p>
        </w:tc>
      </w:tr>
    </w:tbl>
    <w:p w:rsidR="006167FE" w:rsidRPr="00D2248B" w:rsidRDefault="006167FE" w:rsidP="006167FE">
      <w:pPr>
        <w:rPr>
          <w:rFonts w:ascii="华文楷体" w:eastAsia="华文楷体" w:hAnsi="华文楷体"/>
          <w:sz w:val="18"/>
          <w:szCs w:val="18"/>
        </w:rPr>
      </w:pPr>
      <w:r w:rsidRPr="00D2248B">
        <w:rPr>
          <w:rFonts w:ascii="华文楷体" w:eastAsia="华文楷体" w:hAnsi="华文楷体" w:hint="eastAsia"/>
          <w:sz w:val="18"/>
          <w:szCs w:val="18"/>
        </w:rPr>
        <w:t>注：*核心期刊的认定以北京大学图书馆公布的最新的《中文核心期刊要目总览》为准；</w:t>
      </w:r>
    </w:p>
    <w:p w:rsidR="006167FE" w:rsidRPr="00D2248B" w:rsidRDefault="006167FE" w:rsidP="006167FE">
      <w:pPr>
        <w:ind w:firstLineChars="200" w:firstLine="360"/>
        <w:rPr>
          <w:rFonts w:ascii="华文楷体" w:eastAsia="华文楷体" w:hAnsi="华文楷体"/>
          <w:sz w:val="18"/>
          <w:szCs w:val="18"/>
        </w:rPr>
      </w:pPr>
      <w:r w:rsidRPr="00D2248B">
        <w:rPr>
          <w:rFonts w:ascii="华文楷体" w:eastAsia="华文楷体" w:hAnsi="华文楷体" w:hint="eastAsia"/>
          <w:sz w:val="18"/>
          <w:szCs w:val="18"/>
        </w:rPr>
        <w:t>**被SCI、EI、SSCI收录的学术论文，以当年中国科学技术信息研究所等机构提供的数据为准。</w:t>
      </w:r>
    </w:p>
    <w:p w:rsidR="006167FE" w:rsidRDefault="006167FE" w:rsidP="006167FE">
      <w:pPr>
        <w:spacing w:line="400" w:lineRule="exact"/>
      </w:pPr>
    </w:p>
    <w:p w:rsidR="006167FE" w:rsidRDefault="006167FE" w:rsidP="006167FE">
      <w:pPr>
        <w:spacing w:line="400" w:lineRule="exact"/>
        <w:ind w:firstLineChars="200" w:firstLine="640"/>
      </w:pPr>
      <w:r>
        <w:rPr>
          <w:rFonts w:hint="eastAsia"/>
        </w:rPr>
        <w:t>9、凡符合学分认定与转换条件的学生，可在每学期开学后四周内向所在院（系）提出书面申请，填写《学分认定与转换申请表》并附相关证明材料，由化工系初审后统一交教务处审核认定。</w:t>
      </w:r>
    </w:p>
    <w:p w:rsidR="006167FE" w:rsidRDefault="006167FE" w:rsidP="006167FE">
      <w:pPr>
        <w:jc w:val="center"/>
        <w:outlineLvl w:val="0"/>
        <w:rPr>
          <w:rFonts w:ascii="黑体" w:eastAsia="黑体"/>
          <w:b/>
          <w:sz w:val="44"/>
          <w:szCs w:val="44"/>
        </w:rPr>
      </w:pPr>
    </w:p>
    <w:p w:rsidR="006167FE" w:rsidRDefault="006167FE" w:rsidP="006167FE">
      <w:pPr>
        <w:jc w:val="center"/>
        <w:outlineLvl w:val="0"/>
        <w:rPr>
          <w:rFonts w:ascii="黑体" w:eastAsia="黑体"/>
          <w:b/>
          <w:sz w:val="44"/>
          <w:szCs w:val="44"/>
        </w:rPr>
      </w:pPr>
      <w:r>
        <w:rPr>
          <w:rFonts w:ascii="黑体" w:eastAsia="黑体"/>
          <w:b/>
          <w:sz w:val="44"/>
          <w:szCs w:val="44"/>
        </w:rPr>
        <w:br w:type="page"/>
      </w:r>
    </w:p>
    <w:p w:rsidR="006167FE" w:rsidRPr="00C34E8F" w:rsidRDefault="006167FE" w:rsidP="006167FE">
      <w:pPr>
        <w:jc w:val="center"/>
        <w:outlineLvl w:val="0"/>
        <w:rPr>
          <w:rFonts w:eastAsia="黑体"/>
          <w:b/>
          <w:bCs/>
          <w:sz w:val="44"/>
          <w:szCs w:val="44"/>
        </w:rPr>
      </w:pPr>
      <w:bookmarkStart w:id="8" w:name="_Toc514964645"/>
      <w:r w:rsidRPr="00C34E8F">
        <w:rPr>
          <w:rFonts w:eastAsia="黑体" w:hint="eastAsia"/>
          <w:b/>
          <w:bCs/>
          <w:sz w:val="44"/>
          <w:szCs w:val="44"/>
        </w:rPr>
        <w:lastRenderedPageBreak/>
        <w:t>第二部分</w:t>
      </w:r>
      <w:r w:rsidRPr="00C34E8F">
        <w:rPr>
          <w:rFonts w:eastAsia="黑体" w:hint="eastAsia"/>
          <w:b/>
          <w:bCs/>
          <w:sz w:val="44"/>
          <w:szCs w:val="44"/>
        </w:rPr>
        <w:t xml:space="preserve"> </w:t>
      </w:r>
      <w:r w:rsidRPr="00C34E8F">
        <w:rPr>
          <w:rFonts w:eastAsia="黑体" w:hint="eastAsia"/>
          <w:b/>
          <w:bCs/>
          <w:sz w:val="44"/>
          <w:szCs w:val="44"/>
        </w:rPr>
        <w:t>附</w:t>
      </w:r>
      <w:r w:rsidRPr="00C34E8F">
        <w:rPr>
          <w:rFonts w:eastAsia="黑体" w:hint="eastAsia"/>
          <w:b/>
          <w:bCs/>
          <w:sz w:val="44"/>
          <w:szCs w:val="44"/>
        </w:rPr>
        <w:t xml:space="preserve">  </w:t>
      </w:r>
      <w:r w:rsidRPr="00C34E8F">
        <w:rPr>
          <w:rFonts w:eastAsia="黑体" w:hint="eastAsia"/>
          <w:b/>
          <w:bCs/>
          <w:sz w:val="44"/>
          <w:szCs w:val="44"/>
        </w:rPr>
        <w:t>件</w:t>
      </w:r>
      <w:bookmarkEnd w:id="8"/>
      <w:r w:rsidRPr="00C34E8F">
        <w:rPr>
          <w:rFonts w:eastAsia="黑体" w:hint="eastAsia"/>
          <w:b/>
          <w:bCs/>
          <w:sz w:val="44"/>
          <w:szCs w:val="44"/>
        </w:rPr>
        <w:t xml:space="preserve"> </w:t>
      </w:r>
    </w:p>
    <w:p w:rsidR="006167FE" w:rsidRPr="005A04E8" w:rsidRDefault="006167FE" w:rsidP="006167FE"/>
    <w:p w:rsidR="006167FE" w:rsidRPr="00920DDA" w:rsidRDefault="006167FE" w:rsidP="006167FE">
      <w:pPr>
        <w:pStyle w:val="a9"/>
        <w:jc w:val="left"/>
        <w:rPr>
          <w:rFonts w:ascii="黑体" w:eastAsia="黑体" w:hAnsi="黑体"/>
        </w:rPr>
      </w:pPr>
      <w:bookmarkStart w:id="9" w:name="_Toc514964646"/>
      <w:proofErr w:type="gramStart"/>
      <w:r w:rsidRPr="00920DDA">
        <w:rPr>
          <w:rFonts w:ascii="黑体" w:eastAsia="黑体" w:hAnsi="黑体" w:hint="eastAsia"/>
        </w:rPr>
        <w:t>一</w:t>
      </w:r>
      <w:proofErr w:type="gramEnd"/>
      <w:r w:rsidRPr="00920DDA">
        <w:rPr>
          <w:rFonts w:ascii="黑体" w:eastAsia="黑体" w:hAnsi="黑体" w:hint="eastAsia"/>
        </w:rPr>
        <w:t>．石油化工技术专业人才需求调研报告</w:t>
      </w:r>
      <w:bookmarkEnd w:id="9"/>
    </w:p>
    <w:p w:rsidR="006167FE" w:rsidRPr="00DA06B5" w:rsidRDefault="006167FE" w:rsidP="006167FE">
      <w:pPr>
        <w:ind w:firstLineChars="196" w:firstLine="551"/>
        <w:rPr>
          <w:rFonts w:ascii="黑体" w:eastAsia="黑体"/>
          <w:b/>
          <w:sz w:val="28"/>
          <w:szCs w:val="28"/>
        </w:rPr>
      </w:pPr>
      <w:r w:rsidRPr="005A04E8">
        <w:rPr>
          <w:rFonts w:ascii="黑体" w:eastAsia="黑体" w:hint="eastAsia"/>
          <w:b/>
          <w:sz w:val="28"/>
          <w:szCs w:val="28"/>
        </w:rPr>
        <w:t>1．调研</w:t>
      </w:r>
      <w:r>
        <w:rPr>
          <w:rFonts w:ascii="黑体" w:eastAsia="黑体" w:hint="eastAsia"/>
          <w:b/>
          <w:sz w:val="28"/>
          <w:szCs w:val="28"/>
        </w:rPr>
        <w:t>情况概述</w:t>
      </w:r>
    </w:p>
    <w:p w:rsidR="006167FE" w:rsidRDefault="006167FE" w:rsidP="006167FE">
      <w:pPr>
        <w:spacing w:line="400" w:lineRule="exact"/>
        <w:ind w:firstLineChars="200" w:firstLine="640"/>
      </w:pPr>
      <w:r>
        <w:rPr>
          <w:rFonts w:hint="eastAsia"/>
        </w:rPr>
        <w:t>为了</w:t>
      </w:r>
      <w:r w:rsidRPr="005A04E8">
        <w:rPr>
          <w:rFonts w:hint="eastAsia"/>
        </w:rPr>
        <w:t>了解</w:t>
      </w:r>
      <w:r>
        <w:rPr>
          <w:rFonts w:hint="eastAsia"/>
        </w:rPr>
        <w:t>广东省及</w:t>
      </w:r>
      <w:r w:rsidRPr="005A04E8">
        <w:rPr>
          <w:rFonts w:hint="eastAsia"/>
        </w:rPr>
        <w:t>茂名周边</w:t>
      </w:r>
      <w:r>
        <w:rPr>
          <w:rFonts w:hint="eastAsia"/>
        </w:rPr>
        <w:t>用人单位</w:t>
      </w:r>
      <w:r w:rsidRPr="005A04E8">
        <w:rPr>
          <w:rFonts w:hint="eastAsia"/>
        </w:rPr>
        <w:t>对化工类专业人才的需求情况，</w:t>
      </w:r>
      <w:r>
        <w:rPr>
          <w:rFonts w:hint="eastAsia"/>
        </w:rPr>
        <w:t>本专业于2017年11月对茂名周边有代表性的化工企业进行了调研及毕业生跟踪调研，目的是：</w:t>
      </w:r>
    </w:p>
    <w:p w:rsidR="006167FE" w:rsidRPr="005A04E8" w:rsidRDefault="006167FE" w:rsidP="006167FE">
      <w:pPr>
        <w:spacing w:line="400" w:lineRule="exact"/>
        <w:ind w:firstLineChars="200" w:firstLine="640"/>
      </w:pPr>
      <w:r>
        <w:rPr>
          <w:rFonts w:hint="eastAsia"/>
        </w:rPr>
        <w:t>（1）了解石油</w:t>
      </w:r>
      <w:r w:rsidRPr="005A04E8">
        <w:rPr>
          <w:rFonts w:hint="eastAsia"/>
        </w:rPr>
        <w:t>化工</w:t>
      </w:r>
      <w:r>
        <w:rPr>
          <w:rFonts w:hint="eastAsia"/>
        </w:rPr>
        <w:t>行业</w:t>
      </w:r>
      <w:r w:rsidRPr="005A04E8">
        <w:rPr>
          <w:rFonts w:hint="eastAsia"/>
        </w:rPr>
        <w:t>的发展现状，预测</w:t>
      </w:r>
      <w:r>
        <w:rPr>
          <w:rFonts w:hint="eastAsia"/>
        </w:rPr>
        <w:t>石油</w:t>
      </w:r>
      <w:r w:rsidRPr="005A04E8">
        <w:rPr>
          <w:rFonts w:hint="eastAsia"/>
        </w:rPr>
        <w:t>化工技术专业</w:t>
      </w:r>
      <w:r>
        <w:rPr>
          <w:rFonts w:hint="eastAsia"/>
        </w:rPr>
        <w:t>毕业生</w:t>
      </w:r>
      <w:r w:rsidRPr="005A04E8">
        <w:rPr>
          <w:rFonts w:hint="eastAsia"/>
        </w:rPr>
        <w:t>的</w:t>
      </w:r>
      <w:r>
        <w:rPr>
          <w:rFonts w:hint="eastAsia"/>
        </w:rPr>
        <w:t>就业</w:t>
      </w:r>
      <w:r w:rsidRPr="005A04E8">
        <w:rPr>
          <w:rFonts w:hint="eastAsia"/>
        </w:rPr>
        <w:t>前景，调查本专业毕业生在企业的就业岗位</w:t>
      </w:r>
      <w:r>
        <w:rPr>
          <w:rFonts w:hint="eastAsia"/>
        </w:rPr>
        <w:t>及发展方向</w:t>
      </w:r>
      <w:r w:rsidRPr="005A04E8">
        <w:rPr>
          <w:rFonts w:hint="eastAsia"/>
        </w:rPr>
        <w:t>，为专业建设</w:t>
      </w:r>
      <w:r>
        <w:rPr>
          <w:rFonts w:hint="eastAsia"/>
        </w:rPr>
        <w:t>及制定人才培养方案</w:t>
      </w:r>
      <w:r w:rsidRPr="005A04E8">
        <w:rPr>
          <w:rFonts w:hint="eastAsia"/>
        </w:rPr>
        <w:t>提供依据。</w:t>
      </w:r>
    </w:p>
    <w:p w:rsidR="006167FE" w:rsidRPr="005A04E8" w:rsidRDefault="006167FE" w:rsidP="006167FE">
      <w:pPr>
        <w:spacing w:line="400" w:lineRule="exact"/>
        <w:ind w:firstLineChars="200" w:firstLine="640"/>
      </w:pPr>
      <w:r w:rsidRPr="005A04E8">
        <w:rPr>
          <w:rFonts w:hint="eastAsia"/>
        </w:rPr>
        <w:t>（2）</w:t>
      </w:r>
      <w:r>
        <w:rPr>
          <w:rFonts w:hint="eastAsia"/>
        </w:rPr>
        <w:t>了解石油化工企业</w:t>
      </w:r>
      <w:r w:rsidRPr="005A04E8">
        <w:rPr>
          <w:rFonts w:hint="eastAsia"/>
        </w:rPr>
        <w:t>岗位工作任务</w:t>
      </w:r>
      <w:r>
        <w:rPr>
          <w:rFonts w:hint="eastAsia"/>
        </w:rPr>
        <w:t>的发展变化</w:t>
      </w:r>
      <w:r w:rsidRPr="005A04E8">
        <w:rPr>
          <w:rFonts w:hint="eastAsia"/>
        </w:rPr>
        <w:t>，</w:t>
      </w:r>
      <w:r>
        <w:rPr>
          <w:rFonts w:hint="eastAsia"/>
        </w:rPr>
        <w:t>行业的技术发展动态，</w:t>
      </w:r>
      <w:r w:rsidRPr="005A04E8">
        <w:rPr>
          <w:rFonts w:hint="eastAsia"/>
        </w:rPr>
        <w:t>明确岗位所需的知识、能力和素质要求，为课程</w:t>
      </w:r>
      <w:r>
        <w:rPr>
          <w:rFonts w:hint="eastAsia"/>
        </w:rPr>
        <w:t>设置</w:t>
      </w:r>
      <w:r w:rsidRPr="005A04E8">
        <w:rPr>
          <w:rFonts w:hint="eastAsia"/>
        </w:rPr>
        <w:t>提供依据。</w:t>
      </w:r>
    </w:p>
    <w:p w:rsidR="006167FE" w:rsidRDefault="006167FE" w:rsidP="006167FE">
      <w:pPr>
        <w:spacing w:line="400" w:lineRule="exact"/>
        <w:ind w:firstLineChars="200" w:firstLine="640"/>
      </w:pPr>
      <w:r w:rsidRPr="005A04E8">
        <w:rPr>
          <w:rFonts w:hint="eastAsia"/>
        </w:rPr>
        <w:t>（3）</w:t>
      </w:r>
      <w:r>
        <w:rPr>
          <w:rFonts w:hint="eastAsia"/>
        </w:rPr>
        <w:t>了解</w:t>
      </w:r>
      <w:r w:rsidRPr="005A04E8">
        <w:rPr>
          <w:rFonts w:hint="eastAsia"/>
        </w:rPr>
        <w:t>省</w:t>
      </w:r>
      <w:r>
        <w:rPr>
          <w:rFonts w:hint="eastAsia"/>
        </w:rPr>
        <w:t>内同级</w:t>
      </w:r>
      <w:r w:rsidRPr="005A04E8">
        <w:rPr>
          <w:rFonts w:hint="eastAsia"/>
        </w:rPr>
        <w:t>院校</w:t>
      </w:r>
      <w:r>
        <w:rPr>
          <w:rFonts w:hint="eastAsia"/>
        </w:rPr>
        <w:t>相关专业</w:t>
      </w:r>
      <w:r w:rsidRPr="005A04E8">
        <w:rPr>
          <w:rFonts w:hint="eastAsia"/>
        </w:rPr>
        <w:t>教学与学生就业情况，</w:t>
      </w:r>
      <w:r>
        <w:rPr>
          <w:rFonts w:hint="eastAsia"/>
        </w:rPr>
        <w:t>对比标杆院校找到自身</w:t>
      </w:r>
      <w:r w:rsidRPr="005A04E8">
        <w:rPr>
          <w:rFonts w:hint="eastAsia"/>
        </w:rPr>
        <w:t>存在的问题，为专业</w:t>
      </w:r>
      <w:r>
        <w:rPr>
          <w:rFonts w:hint="eastAsia"/>
        </w:rPr>
        <w:t>的内涵建设及</w:t>
      </w:r>
      <w:r w:rsidRPr="005A04E8">
        <w:rPr>
          <w:rFonts w:hint="eastAsia"/>
        </w:rPr>
        <w:t>教学改革提供依据。</w:t>
      </w:r>
    </w:p>
    <w:p w:rsidR="006167FE" w:rsidRPr="005A04E8" w:rsidRDefault="006167FE" w:rsidP="006167FE">
      <w:pPr>
        <w:spacing w:line="400" w:lineRule="exact"/>
        <w:ind w:firstLineChars="200" w:firstLine="640"/>
        <w:rPr>
          <w:rFonts w:ascii="黑体" w:eastAsia="黑体"/>
          <w:b/>
          <w:sz w:val="28"/>
          <w:szCs w:val="28"/>
        </w:rPr>
      </w:pPr>
      <w:r>
        <w:rPr>
          <w:rFonts w:hint="eastAsia"/>
        </w:rPr>
        <w:t>本次调研活动除了现场调研、座谈之外，还采用了查阅资料、发放问卷，电话访谈等多种方式。</w:t>
      </w:r>
      <w:r w:rsidRPr="00E35E9D">
        <w:rPr>
          <w:rFonts w:hint="eastAsia"/>
        </w:rPr>
        <w:t>调研对象包括生产企业的一线工人、技术人员、班组长、工段长、车间主任、以及用人单位人力资源负责人</w:t>
      </w:r>
      <w:r>
        <w:rPr>
          <w:rFonts w:hint="eastAsia"/>
        </w:rPr>
        <w:t>，</w:t>
      </w:r>
      <w:r w:rsidRPr="00E35E9D">
        <w:rPr>
          <w:rFonts w:hint="eastAsia"/>
        </w:rPr>
        <w:t>目的通过调研，认真听取石化企业各层次人员对石油</w:t>
      </w:r>
      <w:r>
        <w:rPr>
          <w:rFonts w:hint="eastAsia"/>
        </w:rPr>
        <w:t>化工</w:t>
      </w:r>
      <w:r w:rsidRPr="00E35E9D">
        <w:rPr>
          <w:rFonts w:hint="eastAsia"/>
        </w:rPr>
        <w:t>技术专业建设和人才培养的意见</w:t>
      </w:r>
      <w:r>
        <w:rPr>
          <w:rFonts w:hint="eastAsia"/>
        </w:rPr>
        <w:t>。</w:t>
      </w:r>
    </w:p>
    <w:p w:rsidR="006167FE" w:rsidRPr="005A04E8" w:rsidRDefault="006167FE" w:rsidP="006167FE">
      <w:pPr>
        <w:ind w:firstLineChars="196" w:firstLine="551"/>
        <w:rPr>
          <w:rFonts w:ascii="黑体" w:eastAsia="黑体"/>
          <w:b/>
          <w:sz w:val="28"/>
          <w:szCs w:val="28"/>
        </w:rPr>
      </w:pPr>
      <w:r w:rsidRPr="005A04E8">
        <w:rPr>
          <w:rFonts w:ascii="黑体" w:eastAsia="黑体" w:hint="eastAsia"/>
          <w:b/>
          <w:sz w:val="28"/>
          <w:szCs w:val="28"/>
        </w:rPr>
        <w:t>2．行业发展现状和趋势分析</w:t>
      </w:r>
    </w:p>
    <w:p w:rsidR="006167FE" w:rsidRDefault="006167FE" w:rsidP="006167FE">
      <w:pPr>
        <w:spacing w:line="400" w:lineRule="exact"/>
        <w:ind w:firstLineChars="200" w:firstLine="640"/>
      </w:pPr>
      <w:r>
        <w:rPr>
          <w:rFonts w:hint="eastAsia"/>
        </w:rPr>
        <w:t>化学工业属知识密集型、专业技术含量高的特殊行业，是国民经济支柱产业之一。据不完全统计，全国化工行业有企业3万多家，其中广东省内有3000多家，占全国近9%。广东的亿吨原油加工能力已具雏形，目前已经形成了茂名、湛江、惠州、揭阳四大原油加工基地，现有炼油能力约为4350万吨/年。惠州市中海油惠州炼化（二期）项目明年达产后，</w:t>
      </w:r>
      <w:r>
        <w:rPr>
          <w:rFonts w:hint="eastAsia"/>
        </w:rPr>
        <w:lastRenderedPageBreak/>
        <w:t>该炼油项目将具备2200万吨/年的炼油产能，紧随其后的还有中委合资广东石化2000万吨/年重质原油加工项目。</w:t>
      </w:r>
    </w:p>
    <w:p w:rsidR="006167FE" w:rsidRDefault="006167FE" w:rsidP="006167FE">
      <w:pPr>
        <w:spacing w:line="400" w:lineRule="exact"/>
        <w:ind w:firstLineChars="200" w:firstLine="640"/>
      </w:pPr>
      <w:r>
        <w:rPr>
          <w:rFonts w:hint="eastAsia"/>
        </w:rPr>
        <w:t>在中国石油和化工行业“十三五”规划初步方案中重点发展方向将是石化产业优化、化工新能源、化工新材料、传统化工升级四个方向；强调在优势企业挖潜改造上，首先推动在建工程建设。如中科炼化千万吨级炼油和百万吨乙烯项目、海南炼化百万吨乙烯及炼油扩建项目、惠州炼油千万吨级炼油百万吨乙烯项目、云南千万吨炼油项目等；方案提出，要依托茂名、九江、华北、辽阳、齐鲁、天津、安庆石化，实施炼化一体化改造扩建，建设芳烃装置；推动泉州石化、辽宁华锦等企业乙烯和芳烃改扩建工程；支持青岛炼油整合区域轻烃资源建设乙烯工程。重点建设七大石化产业基地，包括大连长兴岛（西中岛）、河北曹妃</w:t>
      </w:r>
      <w:proofErr w:type="gramStart"/>
      <w:r>
        <w:rPr>
          <w:rFonts w:hint="eastAsia"/>
        </w:rPr>
        <w:t>甸</w:t>
      </w:r>
      <w:proofErr w:type="gramEnd"/>
      <w:r>
        <w:rPr>
          <w:rFonts w:hint="eastAsia"/>
        </w:rPr>
        <w:t>、江苏连云港、上海</w:t>
      </w:r>
      <w:proofErr w:type="gramStart"/>
      <w:r>
        <w:rPr>
          <w:rFonts w:hint="eastAsia"/>
        </w:rPr>
        <w:t>漕泾</w:t>
      </w:r>
      <w:proofErr w:type="gramEnd"/>
      <w:r>
        <w:rPr>
          <w:rFonts w:hint="eastAsia"/>
        </w:rPr>
        <w:t>、浙江宁波、广东惠州、福建古雷。</w:t>
      </w:r>
    </w:p>
    <w:p w:rsidR="006167FE" w:rsidRDefault="006167FE" w:rsidP="006167FE">
      <w:pPr>
        <w:spacing w:line="400" w:lineRule="exact"/>
        <w:ind w:firstLineChars="200" w:firstLine="640"/>
      </w:pPr>
      <w:r>
        <w:rPr>
          <w:rFonts w:hint="eastAsia"/>
        </w:rPr>
        <w:t>但是，目前，我国主要石化产品生产能力位居世界前列，但产业集约化、规模化、一体化水平偏低，乙烯、芳烃产品对外依存度高，高端石化产品发展滞后，石化产业布局需要优化。</w:t>
      </w:r>
      <w:proofErr w:type="gramStart"/>
      <w:r>
        <w:rPr>
          <w:rFonts w:hint="eastAsia"/>
        </w:rPr>
        <w:t>需科学</w:t>
      </w:r>
      <w:proofErr w:type="gramEnd"/>
      <w:r>
        <w:rPr>
          <w:rFonts w:hint="eastAsia"/>
        </w:rPr>
        <w:t>布局新建石化产业基地，</w:t>
      </w:r>
    </w:p>
    <w:p w:rsidR="006167FE" w:rsidRDefault="006167FE" w:rsidP="006167FE">
      <w:pPr>
        <w:spacing w:line="400" w:lineRule="exact"/>
        <w:ind w:firstLineChars="200" w:firstLine="640"/>
      </w:pPr>
      <w:r>
        <w:rPr>
          <w:rFonts w:hint="eastAsia"/>
        </w:rPr>
        <w:t>中国石化联合会发布报告称，国内石化行业产能过剩问题普遍，截至2013年全国原油一次加工能力超过7亿吨，加工量4.8亿吨，产能利用率仅68%，产能超过需求2亿吨；磷肥产能超过国内需求100%，企业库存大幅增长，利润普遍下滑；甲醇行业平均开工负荷约59.5%，产能过剩约1000万吨。石化产业因产能过剩的严峻问题，项目暂停备案或产能减量置换等政策有可能使相关企业用人计划减少，但石化产品下游产品生产、高级技术人员会增加。</w:t>
      </w:r>
    </w:p>
    <w:p w:rsidR="006167FE" w:rsidRDefault="006167FE" w:rsidP="006167FE">
      <w:pPr>
        <w:spacing w:line="400" w:lineRule="exact"/>
        <w:ind w:firstLineChars="200" w:firstLine="640"/>
      </w:pPr>
      <w:r>
        <w:rPr>
          <w:rFonts w:hint="eastAsia"/>
        </w:rPr>
        <w:t>《茂名市十三五规划纲要》中提出“拓展石油化工产业链，打造全国最大炼化产业基地，世界级的石化产业基地，争取在2020年形成2~3个产值规模超50亿元的石化后加工产业群，建成全国10强乙烯化工产业园区。”调研中发现，在茂名市有近十家化工企业是以茂名石化的副产品为原料进行下游产品生产的公司，规模不是很大，但有扩建的趋势。</w:t>
      </w:r>
    </w:p>
    <w:p w:rsidR="006167FE" w:rsidRDefault="006167FE" w:rsidP="006167FE">
      <w:pPr>
        <w:spacing w:line="400" w:lineRule="exact"/>
        <w:ind w:firstLineChars="200" w:firstLine="640"/>
      </w:pPr>
      <w:r w:rsidRPr="005A04E8">
        <w:rPr>
          <w:rFonts w:hint="eastAsia"/>
        </w:rPr>
        <w:t>整体来看，石化产业上游规模扩大，下游迅速发展的趋</w:t>
      </w:r>
      <w:r w:rsidRPr="005A04E8">
        <w:rPr>
          <w:rFonts w:hint="eastAsia"/>
        </w:rPr>
        <w:lastRenderedPageBreak/>
        <w:t>势，产业发展更加精细化、纵深化，投资主体更加多元化，石化产业的发展对专业人才需求量与日俱增。</w:t>
      </w:r>
    </w:p>
    <w:p w:rsidR="006167FE" w:rsidRPr="00283A9F" w:rsidRDefault="006167FE" w:rsidP="006167FE">
      <w:pPr>
        <w:ind w:firstLineChars="196" w:firstLine="551"/>
        <w:rPr>
          <w:rFonts w:ascii="黑体" w:eastAsia="黑体"/>
          <w:b/>
          <w:sz w:val="28"/>
          <w:szCs w:val="28"/>
        </w:rPr>
      </w:pPr>
      <w:r w:rsidRPr="0012617B">
        <w:rPr>
          <w:rFonts w:ascii="黑体" w:eastAsia="黑体" w:hint="eastAsia"/>
          <w:b/>
          <w:sz w:val="28"/>
          <w:szCs w:val="28"/>
        </w:rPr>
        <w:t>3．</w:t>
      </w:r>
      <w:r>
        <w:rPr>
          <w:rFonts w:ascii="黑体" w:eastAsia="黑体" w:hint="eastAsia"/>
          <w:b/>
          <w:sz w:val="28"/>
          <w:szCs w:val="28"/>
        </w:rPr>
        <w:t>石油化工技术</w:t>
      </w:r>
      <w:r w:rsidRPr="0012617B">
        <w:rPr>
          <w:rFonts w:ascii="黑体" w:eastAsia="黑体" w:hint="eastAsia"/>
          <w:b/>
          <w:sz w:val="28"/>
          <w:szCs w:val="28"/>
        </w:rPr>
        <w:t>专业人才现状分析</w:t>
      </w:r>
    </w:p>
    <w:p w:rsidR="006167FE" w:rsidRDefault="006167FE" w:rsidP="006167FE">
      <w:pPr>
        <w:spacing w:line="400" w:lineRule="exact"/>
        <w:ind w:firstLineChars="200" w:firstLine="640"/>
      </w:pPr>
      <w:r>
        <w:rPr>
          <w:rFonts w:hint="eastAsia"/>
        </w:rPr>
        <w:t>（1）企业人才现状：</w:t>
      </w:r>
    </w:p>
    <w:p w:rsidR="006167FE" w:rsidRDefault="006167FE" w:rsidP="006167FE">
      <w:pPr>
        <w:spacing w:line="400" w:lineRule="exact"/>
        <w:ind w:firstLineChars="200" w:firstLine="640"/>
      </w:pPr>
      <w:r>
        <w:rPr>
          <w:rFonts w:hint="eastAsia"/>
        </w:rPr>
        <w:t>调查显示珠三角仍是化工行业的用工大户，但近年来，由于产业结构转移，粤东和粤西化工企业较之前明显增多，茂名近两年就新增了茂名天源石化、广东省希必达新材料科技有限公司，同时，茂名</w:t>
      </w:r>
      <w:proofErr w:type="gramStart"/>
      <w:r>
        <w:rPr>
          <w:rFonts w:hint="eastAsia"/>
        </w:rPr>
        <w:t>长业化工</w:t>
      </w:r>
      <w:proofErr w:type="gramEnd"/>
      <w:r>
        <w:rPr>
          <w:rFonts w:hint="eastAsia"/>
        </w:rPr>
        <w:t>有限公司等民企也在寻求企业向石油化工产品深加工、新材料生产等方面转型，人才需求量及方向都在不断变化，特别是下游产品生产的人才。</w:t>
      </w:r>
    </w:p>
    <w:p w:rsidR="006167FE" w:rsidRDefault="006167FE" w:rsidP="006167FE">
      <w:pPr>
        <w:spacing w:line="400" w:lineRule="exact"/>
        <w:ind w:firstLineChars="200" w:firstLine="640"/>
      </w:pPr>
      <w:r>
        <w:rPr>
          <w:rFonts w:hint="eastAsia"/>
        </w:rPr>
        <w:t>前几年以石化生产基层操作员需求量最大，随着石化项目的大量开工，石化设备安装、调试和维护人员目前也变十分紧缺，终端服务和管理人员需求量也以20%以上的速度增加。此外，化工仪表自动化、销售的人才需求量也在增加。</w:t>
      </w:r>
    </w:p>
    <w:p w:rsidR="006167FE" w:rsidRDefault="006167FE" w:rsidP="006167FE">
      <w:pPr>
        <w:spacing w:line="400" w:lineRule="exact"/>
        <w:ind w:firstLineChars="200" w:firstLine="640"/>
      </w:pPr>
      <w:r w:rsidRPr="00543BEB">
        <w:rPr>
          <w:rFonts w:hint="eastAsia"/>
        </w:rPr>
        <w:t>同时在调查中我们发现，民营企业出于对节约人工成本的考虑，对员工期待很高，要求员工既会生产操作技能又会管理，既要懂工艺又要懂控制系统。用工要求少而精干，要求员工是多面手。</w:t>
      </w:r>
      <w:r>
        <w:rPr>
          <w:rFonts w:hint="eastAsia"/>
        </w:rPr>
        <w:t>但因待遇福利、企业规模及环境有待提高，民营</w:t>
      </w:r>
      <w:proofErr w:type="gramStart"/>
      <w:r>
        <w:rPr>
          <w:rFonts w:hint="eastAsia"/>
        </w:rPr>
        <w:t>企员工</w:t>
      </w:r>
      <w:proofErr w:type="gramEnd"/>
      <w:r>
        <w:rPr>
          <w:rFonts w:hint="eastAsia"/>
        </w:rPr>
        <w:t>不够稳定，跳槽严重，员工的工作积极性有待提高。</w:t>
      </w:r>
    </w:p>
    <w:p w:rsidR="006167FE" w:rsidRDefault="006167FE" w:rsidP="006167FE">
      <w:pPr>
        <w:spacing w:line="400" w:lineRule="exact"/>
        <w:ind w:firstLineChars="200" w:firstLine="640"/>
      </w:pPr>
      <w:r>
        <w:rPr>
          <w:rFonts w:hint="eastAsia"/>
        </w:rPr>
        <w:t>（2）企业对人才职业素养要求越来越高</w:t>
      </w:r>
    </w:p>
    <w:p w:rsidR="006167FE" w:rsidRDefault="006167FE" w:rsidP="006167FE">
      <w:pPr>
        <w:spacing w:line="400" w:lineRule="exact"/>
        <w:ind w:firstLineChars="200" w:firstLine="640"/>
      </w:pPr>
      <w:r>
        <w:rPr>
          <w:rFonts w:hint="eastAsia"/>
        </w:rPr>
        <w:t>在座谈中，几乎接受我们访谈的企业领导人都很重视招收学生的职业素养问题，反应最强烈的是：一是工作态度；二、劳动纪律；三是团队意识；四是太过追求物质享受，比工资高低，比生活条件，但主人翁意识不强。五是不守诚信，接受企业培训后不按合同履行该尽的义务。</w:t>
      </w:r>
    </w:p>
    <w:p w:rsidR="006167FE" w:rsidRDefault="006167FE" w:rsidP="006167FE">
      <w:pPr>
        <w:spacing w:line="400" w:lineRule="exact"/>
        <w:ind w:firstLineChars="200" w:firstLine="640"/>
      </w:pPr>
      <w:r>
        <w:rPr>
          <w:rFonts w:hint="eastAsia"/>
        </w:rPr>
        <w:t>（3）懂化工仪表自动化的人才需求量增加</w:t>
      </w:r>
    </w:p>
    <w:p w:rsidR="006167FE" w:rsidRDefault="006167FE" w:rsidP="006167FE">
      <w:pPr>
        <w:spacing w:line="400" w:lineRule="exact"/>
        <w:ind w:firstLineChars="200" w:firstLine="640"/>
      </w:pPr>
      <w:r>
        <w:rPr>
          <w:rFonts w:hint="eastAsia"/>
        </w:rPr>
        <w:t>化工企业的建设项目中有25%的资金投入到过程控制系统中，产业结构的调整及优化急需要过程控制水平高的人才，但从目前的企业现状来看，由于多年的计划经济影响和人事制度的改革力度不够，在大中型国有化工企业能够操作、运行、维护先进过程自动控制系统的技术人员非常少，职工专业知识、技能水平普遍偏低。而目前，广东省高校中设置石</w:t>
      </w:r>
      <w:r>
        <w:rPr>
          <w:rFonts w:hint="eastAsia"/>
        </w:rPr>
        <w:lastRenderedPageBreak/>
        <w:t>油化工生产技术专业（或石油加工相关专业）的院校不是很多，尤其是高职院校，而在高职院校中设置化工仪表专业的很少，大多为电气自动化。</w:t>
      </w:r>
    </w:p>
    <w:p w:rsidR="006167FE" w:rsidRPr="00283A9F" w:rsidRDefault="006167FE" w:rsidP="006167FE">
      <w:pPr>
        <w:ind w:firstLineChars="196" w:firstLine="551"/>
        <w:rPr>
          <w:rFonts w:ascii="黑体" w:eastAsia="黑体"/>
          <w:b/>
          <w:sz w:val="28"/>
          <w:szCs w:val="28"/>
        </w:rPr>
      </w:pPr>
      <w:r w:rsidRPr="00283A9F">
        <w:rPr>
          <w:rFonts w:ascii="黑体" w:eastAsia="黑体" w:hint="eastAsia"/>
          <w:b/>
          <w:sz w:val="28"/>
          <w:szCs w:val="28"/>
        </w:rPr>
        <w:t>4．广东地区石油化工技术专业人才需求</w:t>
      </w:r>
    </w:p>
    <w:p w:rsidR="006167FE" w:rsidRDefault="006167FE" w:rsidP="006167FE">
      <w:pPr>
        <w:spacing w:line="400" w:lineRule="exact"/>
        <w:ind w:firstLineChars="200" w:firstLine="640"/>
      </w:pPr>
      <w:r>
        <w:rPr>
          <w:rFonts w:hint="eastAsia"/>
        </w:rPr>
        <w:t>通过对广东石化企业的调查显示，随着我国石油化工企业规模的不断扩大，促进了石油化工方面人才的需求，化工企业对生产一线员工需求量比较大的主要是化工工艺、石油化工、精细化工、化工机械、化工仪表、塑料成型加工工艺，高分子材料加工工艺、化工仪表及其维护等化工类专业的技术人员和操作熟练工。在广东省内有广东大亚湾开发区石化工业区（惠州）、广东茂名石化工业区、广东珠海石化工业区、深圳精细化工园区等，这些地区化学工业的发展必将带动石油化工及相关化工仪表技术人才的需求。从技术工人等级来看，需求量最多的是化工生产一线熟练操作中级工，其次是高级工和技师。</w:t>
      </w:r>
    </w:p>
    <w:p w:rsidR="006167FE" w:rsidRDefault="006167FE" w:rsidP="006167FE">
      <w:pPr>
        <w:spacing w:line="400" w:lineRule="exact"/>
        <w:ind w:firstLineChars="200" w:firstLine="640"/>
      </w:pPr>
      <w:r>
        <w:rPr>
          <w:rFonts w:hint="eastAsia"/>
        </w:rPr>
        <w:t>目前，石油和化工产业结构发生了重大变化，生产设备的更新换代及生产水平的全面提高，对现有技术工人的知识结构和能力水平都提出了较高的要求。主要体现在：</w:t>
      </w:r>
    </w:p>
    <w:p w:rsidR="006167FE" w:rsidRDefault="006167FE" w:rsidP="006167FE">
      <w:pPr>
        <w:spacing w:line="400" w:lineRule="exact"/>
        <w:ind w:firstLineChars="200" w:firstLine="640"/>
      </w:pPr>
      <w:r>
        <w:rPr>
          <w:rFonts w:hint="eastAsia"/>
        </w:rPr>
        <w:t>①要有良好的职业道德与敬业精神。具备吃苦耐劳、恪尽职守、勇于奉献等品德以及具有敬业精神和责任心以及质量意识。</w:t>
      </w:r>
    </w:p>
    <w:p w:rsidR="006167FE" w:rsidRDefault="006167FE" w:rsidP="006167FE">
      <w:pPr>
        <w:spacing w:line="400" w:lineRule="exact"/>
        <w:ind w:firstLineChars="200" w:firstLine="640"/>
      </w:pPr>
      <w:r>
        <w:rPr>
          <w:rFonts w:hint="eastAsia"/>
        </w:rPr>
        <w:t>②掌握较全面的职业岗位知识和技能。掌握较宽的专业理论知识和一定的操作技能，并具备一专多能、一岗多能能力。</w:t>
      </w:r>
    </w:p>
    <w:p w:rsidR="006167FE" w:rsidRDefault="006167FE" w:rsidP="006167FE">
      <w:pPr>
        <w:spacing w:line="400" w:lineRule="exact"/>
        <w:ind w:firstLineChars="200" w:firstLine="640"/>
      </w:pPr>
      <w:r>
        <w:rPr>
          <w:rFonts w:hint="eastAsia"/>
        </w:rPr>
        <w:t>③有熟练的实践操作技能与技术应用能力以及一定的创新能力。不但能熟练地进行操作，还要能分析解决生产中出现的问题，具有初步的技术创造与革新的能力。这些都为应用化工技术专业的发展提供了新的战略平台和发展机遇。</w:t>
      </w:r>
    </w:p>
    <w:p w:rsidR="006167FE" w:rsidRPr="00283A9F" w:rsidRDefault="006167FE" w:rsidP="006167FE">
      <w:pPr>
        <w:ind w:firstLineChars="196" w:firstLine="551"/>
        <w:rPr>
          <w:rFonts w:ascii="黑体" w:eastAsia="黑体"/>
          <w:b/>
          <w:sz w:val="28"/>
          <w:szCs w:val="28"/>
        </w:rPr>
      </w:pPr>
      <w:r w:rsidRPr="00283A9F">
        <w:rPr>
          <w:rFonts w:ascii="黑体" w:eastAsia="黑体" w:hint="eastAsia"/>
          <w:b/>
          <w:sz w:val="28"/>
          <w:szCs w:val="28"/>
        </w:rPr>
        <w:t>5．广东石油化工技术专业点分布、招生与就业岗位分布情况</w:t>
      </w:r>
    </w:p>
    <w:p w:rsidR="006167FE" w:rsidRDefault="006167FE" w:rsidP="006167FE">
      <w:pPr>
        <w:spacing w:line="400" w:lineRule="exact"/>
        <w:ind w:firstLineChars="200" w:firstLine="640"/>
      </w:pPr>
      <w:r>
        <w:rPr>
          <w:rFonts w:hint="eastAsia"/>
        </w:rPr>
        <w:t>目前，广东省内开设与化工相关专业的中职学校有12所，高职院校10所，但开设石油化工技术专业的高职院校只有2所——广州工程技术职业学院、茂名职业技术学院。</w:t>
      </w:r>
      <w:r>
        <w:rPr>
          <w:rFonts w:hint="eastAsia"/>
        </w:rPr>
        <w:lastRenderedPageBreak/>
        <w:t>另外，在茂名本地的本科院校广东石油化工学院有高职（专科）的石油化工生产技术专业。</w:t>
      </w:r>
    </w:p>
    <w:p w:rsidR="006167FE" w:rsidRDefault="006167FE" w:rsidP="006167FE">
      <w:pPr>
        <w:spacing w:line="400" w:lineRule="exact"/>
        <w:ind w:firstLineChars="200" w:firstLine="640"/>
      </w:pPr>
      <w:r>
        <w:rPr>
          <w:rFonts w:hint="eastAsia"/>
        </w:rPr>
        <w:t>从麦可思的数据反馈的信息可知石油化工技术专业毕业生主要流向的行业为石油及煤制品制造业、油漆、涂料和胶粘剂生产业、其他化工产品制造业。毕业生主要职业流向为化工厂系统操作员、石油泵系统操作员、化学技术员。主要用人单位的类型主要在民营企业，占57%，在国有企业也有29%，从近几年的石油化工类专业毕业的学生的就业岗位分布来看，毕业生的就业岗位有6类：</w:t>
      </w:r>
    </w:p>
    <w:p w:rsidR="006167FE" w:rsidRDefault="006167FE" w:rsidP="006167FE">
      <w:pPr>
        <w:spacing w:line="400" w:lineRule="exact"/>
        <w:ind w:firstLineChars="200" w:firstLine="640"/>
      </w:pPr>
      <w:r>
        <w:rPr>
          <w:rFonts w:hint="eastAsia"/>
        </w:rPr>
        <w:t>（1）生产一线的操作岗位，从事化工产品生产的操作、过程控制的调试、运行与维护等工作，</w:t>
      </w:r>
    </w:p>
    <w:p w:rsidR="006167FE" w:rsidRDefault="006167FE" w:rsidP="006167FE">
      <w:pPr>
        <w:spacing w:line="400" w:lineRule="exact"/>
        <w:ind w:firstLineChars="200" w:firstLine="640"/>
      </w:pPr>
      <w:r>
        <w:rPr>
          <w:rFonts w:hint="eastAsia"/>
        </w:rPr>
        <w:t>（2）生产一线的技术岗位，从事化工产品的质量监督与控制等工作。</w:t>
      </w:r>
    </w:p>
    <w:p w:rsidR="006167FE" w:rsidRDefault="006167FE" w:rsidP="006167FE">
      <w:pPr>
        <w:spacing w:line="400" w:lineRule="exact"/>
        <w:ind w:firstLineChars="200" w:firstLine="640"/>
      </w:pPr>
      <w:r>
        <w:rPr>
          <w:rFonts w:hint="eastAsia"/>
        </w:rPr>
        <w:t>（3）生产管理，从事生产组织、技术指导和管理工作，如企业或公司的计划科、生产科、企管办等。</w:t>
      </w:r>
    </w:p>
    <w:p w:rsidR="006167FE" w:rsidRDefault="006167FE" w:rsidP="006167FE">
      <w:pPr>
        <w:spacing w:line="400" w:lineRule="exact"/>
        <w:ind w:firstLineChars="200" w:firstLine="640"/>
      </w:pPr>
      <w:r>
        <w:rPr>
          <w:rFonts w:hint="eastAsia"/>
        </w:rPr>
        <w:t>（4）产品的销售、售后的技术服务等工作</w:t>
      </w:r>
    </w:p>
    <w:p w:rsidR="006167FE" w:rsidRDefault="006167FE" w:rsidP="006167FE">
      <w:pPr>
        <w:spacing w:line="400" w:lineRule="exact"/>
        <w:ind w:firstLineChars="200" w:firstLine="640"/>
      </w:pPr>
      <w:r>
        <w:rPr>
          <w:rFonts w:hint="eastAsia"/>
        </w:rPr>
        <w:t>（5）产品的开发、科研、制图等工作</w:t>
      </w:r>
    </w:p>
    <w:p w:rsidR="006167FE" w:rsidRDefault="006167FE" w:rsidP="006167FE">
      <w:pPr>
        <w:spacing w:line="400" w:lineRule="exact"/>
        <w:ind w:firstLineChars="200" w:firstLine="640"/>
      </w:pPr>
      <w:r>
        <w:rPr>
          <w:rFonts w:hint="eastAsia"/>
        </w:rPr>
        <w:t>（6）行政管理和个体、其它等工作。</w:t>
      </w:r>
    </w:p>
    <w:p w:rsidR="006167FE" w:rsidRDefault="006167FE" w:rsidP="006167FE">
      <w:pPr>
        <w:spacing w:line="400" w:lineRule="exact"/>
        <w:ind w:firstLineChars="300" w:firstLine="960"/>
      </w:pPr>
      <w:r>
        <w:rPr>
          <w:rFonts w:hint="eastAsia"/>
        </w:rPr>
        <w:t>因此，高职高专石油化工技术专业主要培养的是生产、管理、服务第一线需要的、具有综合能力和全面素质的高等技术应用型专门人才，学生毕业后主要从事石油化工生产操作及设备维修人员，工艺技术人员，设计人员，管理人员等。</w:t>
      </w:r>
    </w:p>
    <w:p w:rsidR="006167FE" w:rsidRPr="00283A9F" w:rsidRDefault="006167FE" w:rsidP="006167FE">
      <w:pPr>
        <w:ind w:firstLineChars="196" w:firstLine="551"/>
        <w:rPr>
          <w:rFonts w:ascii="黑体" w:eastAsia="黑体"/>
          <w:b/>
          <w:sz w:val="28"/>
          <w:szCs w:val="28"/>
        </w:rPr>
      </w:pPr>
      <w:r w:rsidRPr="00283A9F">
        <w:rPr>
          <w:rFonts w:ascii="黑体" w:eastAsia="黑体" w:hint="eastAsia"/>
          <w:b/>
          <w:sz w:val="28"/>
          <w:szCs w:val="28"/>
        </w:rPr>
        <w:t>6．我院石油化工技术专业培养目标的定位</w:t>
      </w:r>
    </w:p>
    <w:p w:rsidR="006167FE" w:rsidRDefault="006167FE" w:rsidP="006167FE">
      <w:pPr>
        <w:spacing w:line="400" w:lineRule="exact"/>
        <w:ind w:firstLine="435"/>
      </w:pPr>
      <w:bookmarkStart w:id="10" w:name="_Toc514964647"/>
      <w:r>
        <w:rPr>
          <w:rFonts w:hint="eastAsia"/>
        </w:rPr>
        <w:t>本专业旨在培养思想政治坚定、</w:t>
      </w:r>
      <w:proofErr w:type="gramStart"/>
      <w:r>
        <w:rPr>
          <w:rFonts w:hint="eastAsia"/>
        </w:rPr>
        <w:t>德技并</w:t>
      </w:r>
      <w:proofErr w:type="gramEnd"/>
      <w:r>
        <w:rPr>
          <w:rFonts w:hint="eastAsia"/>
        </w:rPr>
        <w:t>修、全面发展，适应茂名市及</w:t>
      </w:r>
      <w:r w:rsidRPr="00670655">
        <w:rPr>
          <w:rFonts w:hint="eastAsia"/>
        </w:rPr>
        <w:t>广东省经济社会发展</w:t>
      </w:r>
      <w:r>
        <w:rPr>
          <w:rFonts w:hint="eastAsia"/>
        </w:rPr>
        <w:t>需求，</w:t>
      </w:r>
      <w:r w:rsidRPr="005341D1">
        <w:rPr>
          <w:rFonts w:hint="eastAsia"/>
        </w:rPr>
        <w:t>适应石油化工生产、管理、服务第一线需要，</w:t>
      </w:r>
      <w:r>
        <w:rPr>
          <w:rFonts w:hint="eastAsia"/>
        </w:rPr>
        <w:t>具有良好职业道德和人文素质，掌握石油化工产品生产、质量检测与安全管理等知识和技术技能，</w:t>
      </w:r>
      <w:r w:rsidRPr="005341D1">
        <w:rPr>
          <w:rFonts w:hint="eastAsia"/>
        </w:rPr>
        <w:t>具备综合利用各种现代信息技术查阅资料、获取所需信息和掌握新知识、新技术的能力，有较强的求知欲及创新精神和创业意识，既能从事石油化工生产过程控制、</w:t>
      </w:r>
      <w:r>
        <w:rPr>
          <w:rFonts w:hint="eastAsia"/>
        </w:rPr>
        <w:t>工艺安全运行</w:t>
      </w:r>
      <w:r w:rsidRPr="005341D1">
        <w:rPr>
          <w:rFonts w:hint="eastAsia"/>
        </w:rPr>
        <w:t>管理，</w:t>
      </w:r>
      <w:r>
        <w:rPr>
          <w:rFonts w:hint="eastAsia"/>
        </w:rPr>
        <w:t>产品检测分析及质量管理，</w:t>
      </w:r>
      <w:r w:rsidRPr="005341D1">
        <w:rPr>
          <w:rFonts w:hint="eastAsia"/>
        </w:rPr>
        <w:t>又能从事与石油产品售后服务相关的产品开发、产品改性的</w:t>
      </w:r>
      <w:r>
        <w:rPr>
          <w:rFonts w:hint="eastAsia"/>
        </w:rPr>
        <w:t>高素质劳动者和技术技能人才</w:t>
      </w:r>
      <w:r w:rsidRPr="005341D1">
        <w:rPr>
          <w:rFonts w:hint="eastAsia"/>
        </w:rPr>
        <w:t>。</w:t>
      </w:r>
    </w:p>
    <w:p w:rsidR="006167FE" w:rsidRPr="00920DDA" w:rsidRDefault="006167FE" w:rsidP="006167FE">
      <w:pPr>
        <w:pStyle w:val="a9"/>
        <w:jc w:val="left"/>
        <w:rPr>
          <w:rFonts w:ascii="黑体" w:eastAsia="黑体" w:hAnsi="黑体"/>
        </w:rPr>
      </w:pPr>
      <w:r w:rsidRPr="00920DDA">
        <w:rPr>
          <w:rFonts w:ascii="黑体" w:eastAsia="黑体" w:hAnsi="黑体" w:hint="eastAsia"/>
        </w:rPr>
        <w:lastRenderedPageBreak/>
        <w:t>二．工程过程系统化课程体系的形成</w:t>
      </w:r>
      <w:bookmarkEnd w:id="10"/>
    </w:p>
    <w:p w:rsidR="006167FE" w:rsidRPr="001A1314" w:rsidRDefault="006167FE" w:rsidP="006167FE">
      <w:pPr>
        <w:ind w:firstLineChars="196" w:firstLine="551"/>
        <w:rPr>
          <w:rFonts w:ascii="黑体" w:eastAsia="黑体"/>
          <w:b/>
          <w:sz w:val="28"/>
          <w:szCs w:val="28"/>
        </w:rPr>
      </w:pPr>
      <w:r w:rsidRPr="001A1314">
        <w:rPr>
          <w:rFonts w:ascii="黑体" w:eastAsia="黑体" w:hint="eastAsia"/>
          <w:b/>
          <w:sz w:val="28"/>
          <w:szCs w:val="28"/>
        </w:rPr>
        <w:t>1．学校与企业共同研讨确定课程开发思路</w:t>
      </w:r>
    </w:p>
    <w:p w:rsidR="006167FE" w:rsidRPr="001A1314" w:rsidRDefault="006167FE" w:rsidP="006167FE">
      <w:pPr>
        <w:spacing w:line="340" w:lineRule="exact"/>
        <w:ind w:firstLineChars="200" w:firstLine="640"/>
        <w:rPr>
          <w:rFonts w:ascii="宋体" w:hAnsi="宋体"/>
          <w:szCs w:val="21"/>
        </w:rPr>
      </w:pPr>
      <w:r w:rsidRPr="001A1314">
        <w:rPr>
          <w:rFonts w:ascii="宋体" w:hAnsi="宋体" w:hint="eastAsia"/>
          <w:szCs w:val="21"/>
        </w:rPr>
        <w:t>通过聘请知名专家、技术骨干，组成专业建设指导委员会，开展专业建设与发展研讨会，听取企业专家对本专业人才培养方案的意见和建议。同时通过到石化企业调研及学生到石化相关企业的专业实习，收集石油化工生产过程设置的主要岗位、岗位的具体工作任务、完成任务所需的相关知识与能力，然后进行分析、归纳、总结，最终确定石油化工生产过程的主要工作岗位；同时参照国家职业技术鉴定标准、化工行业标准等职业标准中对能力的要求，将岗位群的能力需求作为制定本专业人才培养的目标，最终确立对应的能力要求。</w:t>
      </w:r>
    </w:p>
    <w:p w:rsidR="006167FE" w:rsidRPr="001A1314" w:rsidRDefault="006167FE" w:rsidP="006167FE">
      <w:pPr>
        <w:rPr>
          <w:rFonts w:ascii="宋体" w:hAnsi="宋体"/>
          <w:bCs/>
          <w:szCs w:val="21"/>
        </w:rPr>
      </w:pPr>
    </w:p>
    <w:p w:rsidR="006167FE" w:rsidRPr="001A1314" w:rsidRDefault="006167FE" w:rsidP="006167FE">
      <w:pPr>
        <w:ind w:firstLineChars="196" w:firstLine="551"/>
        <w:rPr>
          <w:rFonts w:ascii="黑体" w:eastAsia="黑体"/>
          <w:b/>
          <w:sz w:val="28"/>
          <w:szCs w:val="28"/>
        </w:rPr>
      </w:pPr>
      <w:r w:rsidRPr="001A1314">
        <w:rPr>
          <w:rFonts w:ascii="黑体" w:eastAsia="黑体" w:hint="eastAsia"/>
          <w:b/>
          <w:sz w:val="28"/>
          <w:szCs w:val="28"/>
        </w:rPr>
        <w:t>2．确定职业岗位典型工作任务</w:t>
      </w:r>
    </w:p>
    <w:p w:rsidR="006167FE" w:rsidRPr="001A1314" w:rsidRDefault="006167FE" w:rsidP="006167FE">
      <w:pPr>
        <w:jc w:val="center"/>
        <w:rPr>
          <w:sz w:val="18"/>
          <w:szCs w:val="18"/>
        </w:rPr>
      </w:pPr>
      <w:r w:rsidRPr="001A1314">
        <w:rPr>
          <w:rFonts w:hint="eastAsia"/>
          <w:sz w:val="18"/>
          <w:szCs w:val="18"/>
        </w:rPr>
        <w:t>表1  石油化工行业岗位典型工作任务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9"/>
        <w:gridCol w:w="1779"/>
        <w:gridCol w:w="5534"/>
      </w:tblGrid>
      <w:tr w:rsidR="006167FE" w:rsidRPr="001A1314" w:rsidTr="00B15479">
        <w:trPr>
          <w:trHeight w:val="439"/>
        </w:trPr>
        <w:tc>
          <w:tcPr>
            <w:tcW w:w="709" w:type="pct"/>
            <w:vAlign w:val="center"/>
          </w:tcPr>
          <w:p w:rsidR="006167FE" w:rsidRPr="001A1314" w:rsidRDefault="006167FE" w:rsidP="00B15479">
            <w:pPr>
              <w:spacing w:line="260" w:lineRule="exact"/>
              <w:jc w:val="center"/>
            </w:pPr>
            <w:r w:rsidRPr="001A1314">
              <w:rPr>
                <w:rFonts w:hint="eastAsia"/>
              </w:rPr>
              <w:t>工作领域</w:t>
            </w:r>
          </w:p>
        </w:tc>
        <w:tc>
          <w:tcPr>
            <w:tcW w:w="1044" w:type="pct"/>
            <w:vAlign w:val="center"/>
          </w:tcPr>
          <w:p w:rsidR="006167FE" w:rsidRPr="001A1314" w:rsidRDefault="006167FE" w:rsidP="00B15479">
            <w:pPr>
              <w:spacing w:line="260" w:lineRule="exact"/>
              <w:jc w:val="center"/>
            </w:pPr>
            <w:r w:rsidRPr="001A1314">
              <w:rPr>
                <w:rFonts w:hint="eastAsia"/>
              </w:rPr>
              <w:t>工作任务</w:t>
            </w:r>
          </w:p>
        </w:tc>
        <w:tc>
          <w:tcPr>
            <w:tcW w:w="3247" w:type="pct"/>
            <w:vAlign w:val="center"/>
          </w:tcPr>
          <w:p w:rsidR="006167FE" w:rsidRPr="001A1314" w:rsidRDefault="006167FE" w:rsidP="00B15479">
            <w:pPr>
              <w:spacing w:line="260" w:lineRule="exact"/>
              <w:jc w:val="center"/>
            </w:pPr>
            <w:r w:rsidRPr="001A1314">
              <w:rPr>
                <w:rFonts w:hint="eastAsia"/>
              </w:rPr>
              <w:t>岗位能力要求</w:t>
            </w:r>
          </w:p>
        </w:tc>
      </w:tr>
      <w:tr w:rsidR="006167FE" w:rsidRPr="001A1314" w:rsidTr="00B15479">
        <w:trPr>
          <w:trHeight w:val="439"/>
        </w:trPr>
        <w:tc>
          <w:tcPr>
            <w:tcW w:w="709" w:type="pct"/>
            <w:vAlign w:val="center"/>
          </w:tcPr>
          <w:p w:rsidR="006167FE" w:rsidRPr="001A1314" w:rsidRDefault="006167FE" w:rsidP="00B15479">
            <w:pPr>
              <w:spacing w:line="260" w:lineRule="exact"/>
            </w:pPr>
            <w:r w:rsidRPr="001A1314">
              <w:rPr>
                <w:rFonts w:hint="eastAsia"/>
              </w:rPr>
              <w:t>生产操作工（内操、外操）</w:t>
            </w:r>
          </w:p>
        </w:tc>
        <w:tc>
          <w:tcPr>
            <w:tcW w:w="1044" w:type="pct"/>
            <w:vAlign w:val="center"/>
          </w:tcPr>
          <w:p w:rsidR="006167FE" w:rsidRPr="001A1314" w:rsidRDefault="006167FE" w:rsidP="00B15479">
            <w:pPr>
              <w:spacing w:line="260" w:lineRule="exact"/>
            </w:pPr>
            <w:r w:rsidRPr="001A1314">
              <w:rPr>
                <w:rFonts w:hint="eastAsia"/>
              </w:rPr>
              <w:t>对生产工艺及相关联工艺参数进行实际操作，保证生产的正常运行</w:t>
            </w:r>
          </w:p>
        </w:tc>
        <w:tc>
          <w:tcPr>
            <w:tcW w:w="3247" w:type="pct"/>
            <w:vAlign w:val="center"/>
          </w:tcPr>
          <w:p w:rsidR="006167FE" w:rsidRPr="001A1314" w:rsidRDefault="006167FE" w:rsidP="006167FE">
            <w:pPr>
              <w:spacing w:line="260" w:lineRule="exact"/>
              <w:ind w:firstLineChars="200" w:firstLine="640"/>
            </w:pPr>
            <w:r w:rsidRPr="001A1314">
              <w:rPr>
                <w:rFonts w:hint="eastAsia"/>
              </w:rPr>
              <w:t>能对生产工艺及相关联工艺参数进行实际操作</w:t>
            </w:r>
            <w:r w:rsidRPr="001A1314">
              <w:rPr>
                <w:rFonts w:ascii="宋体" w:hAnsi="宋体" w:hint="eastAsia"/>
                <w:vertAlign w:val="superscript"/>
              </w:rPr>
              <w:t>★</w:t>
            </w:r>
            <w:r w:rsidRPr="001A1314">
              <w:rPr>
                <w:rFonts w:hint="eastAsia"/>
              </w:rPr>
              <w:t>，保证生产的正常运行</w:t>
            </w:r>
            <w:r w:rsidRPr="001A1314">
              <w:rPr>
                <w:rFonts w:ascii="宋体" w:hAnsi="宋体" w:hint="eastAsia"/>
                <w:vertAlign w:val="superscript"/>
              </w:rPr>
              <w:t>★</w:t>
            </w:r>
            <w:r w:rsidRPr="001A1314">
              <w:rPr>
                <w:rFonts w:hint="eastAsia"/>
              </w:rPr>
              <w:t>。随时巡检发现问题急时处理并记录，若涉及其它专业问题速与相关人员联系解决。</w:t>
            </w:r>
          </w:p>
        </w:tc>
      </w:tr>
      <w:tr w:rsidR="006167FE" w:rsidRPr="001A1314" w:rsidTr="00B15479">
        <w:trPr>
          <w:trHeight w:val="439"/>
        </w:trPr>
        <w:tc>
          <w:tcPr>
            <w:tcW w:w="709" w:type="pct"/>
            <w:vAlign w:val="center"/>
          </w:tcPr>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产品检验员</w:t>
            </w:r>
          </w:p>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生产过程质量分析员</w:t>
            </w:r>
          </w:p>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质量控制员</w:t>
            </w:r>
          </w:p>
        </w:tc>
        <w:tc>
          <w:tcPr>
            <w:tcW w:w="1044" w:type="pct"/>
            <w:vAlign w:val="center"/>
          </w:tcPr>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产品检验</w:t>
            </w:r>
          </w:p>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生产过程质量检验</w:t>
            </w:r>
          </w:p>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质量事故分析</w:t>
            </w:r>
          </w:p>
        </w:tc>
        <w:tc>
          <w:tcPr>
            <w:tcW w:w="3247" w:type="pct"/>
          </w:tcPr>
          <w:p w:rsidR="006167FE" w:rsidRPr="001A1314" w:rsidRDefault="006167FE" w:rsidP="006167FE">
            <w:pPr>
              <w:spacing w:line="260" w:lineRule="exact"/>
              <w:ind w:firstLineChars="150" w:firstLine="480"/>
              <w:rPr>
                <w:rFonts w:ascii="宋体" w:hAnsi="宋体"/>
                <w:spacing w:val="-12"/>
                <w:szCs w:val="21"/>
              </w:rPr>
            </w:pPr>
            <w:r w:rsidRPr="001A1314">
              <w:rPr>
                <w:rFonts w:hint="eastAsia"/>
                <w:szCs w:val="21"/>
              </w:rPr>
              <w:t>具有基本的石油化工产品检测的理论知识及操作技能，</w:t>
            </w:r>
            <w:r w:rsidRPr="001A1314">
              <w:rPr>
                <w:rFonts w:hint="eastAsia"/>
              </w:rPr>
              <w:t>熟悉</w:t>
            </w:r>
            <w:r w:rsidRPr="001A1314">
              <w:rPr>
                <w:rFonts w:hint="eastAsia"/>
                <w:szCs w:val="21"/>
              </w:rPr>
              <w:t>石化产品</w:t>
            </w:r>
            <w:r w:rsidRPr="001A1314">
              <w:rPr>
                <w:rFonts w:hint="eastAsia"/>
              </w:rPr>
              <w:t>的质量法规与标准，能对产品进行质量控制；熟悉原料和产品的检验方法的应用和操作</w:t>
            </w:r>
            <w:r w:rsidRPr="001A1314">
              <w:rPr>
                <w:rFonts w:ascii="宋体" w:hAnsi="宋体" w:hint="eastAsia"/>
                <w:vertAlign w:val="superscript"/>
              </w:rPr>
              <w:t>★</w:t>
            </w:r>
            <w:r w:rsidRPr="001A1314">
              <w:rPr>
                <w:rFonts w:ascii="宋体" w:hAnsi="宋体" w:hint="eastAsia"/>
              </w:rPr>
              <w:t>，</w:t>
            </w:r>
            <w:r w:rsidRPr="001A1314">
              <w:rPr>
                <w:rFonts w:hint="eastAsia"/>
              </w:rPr>
              <w:t>具备对有关产品质量的反馈意见进行分析处理的能力。</w:t>
            </w:r>
          </w:p>
        </w:tc>
      </w:tr>
      <w:tr w:rsidR="006167FE" w:rsidRPr="001A1314" w:rsidTr="00B15479">
        <w:trPr>
          <w:trHeight w:val="439"/>
        </w:trPr>
        <w:tc>
          <w:tcPr>
            <w:tcW w:w="709" w:type="pct"/>
            <w:vAlign w:val="center"/>
          </w:tcPr>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技术人员</w:t>
            </w:r>
          </w:p>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现场生产管理员</w:t>
            </w:r>
          </w:p>
        </w:tc>
        <w:tc>
          <w:tcPr>
            <w:tcW w:w="1044" w:type="pct"/>
            <w:vAlign w:val="center"/>
          </w:tcPr>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工艺改造</w:t>
            </w:r>
          </w:p>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质量管理</w:t>
            </w:r>
          </w:p>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人员协调与管理</w:t>
            </w:r>
          </w:p>
        </w:tc>
        <w:tc>
          <w:tcPr>
            <w:tcW w:w="3247" w:type="pct"/>
          </w:tcPr>
          <w:p w:rsidR="006167FE" w:rsidRPr="001A1314" w:rsidRDefault="006167FE" w:rsidP="006167FE">
            <w:pPr>
              <w:spacing w:line="260" w:lineRule="exact"/>
              <w:ind w:firstLineChars="150" w:firstLine="444"/>
              <w:rPr>
                <w:szCs w:val="21"/>
              </w:rPr>
            </w:pPr>
            <w:r w:rsidRPr="001A1314">
              <w:rPr>
                <w:rFonts w:ascii="宋体" w:hAnsi="宋体" w:hint="eastAsia"/>
                <w:spacing w:val="-12"/>
                <w:szCs w:val="21"/>
              </w:rPr>
              <w:t>能够运用</w:t>
            </w:r>
            <w:r w:rsidRPr="001A1314">
              <w:rPr>
                <w:rFonts w:ascii="宋体" w:hAnsi="宋体" w:hint="eastAsia"/>
                <w:spacing w:val="-12"/>
                <w:szCs w:val="21"/>
              </w:rPr>
              <w:t>HSE</w:t>
            </w:r>
            <w:r w:rsidRPr="001A1314">
              <w:rPr>
                <w:rFonts w:ascii="宋体" w:hAnsi="宋体" w:hint="eastAsia"/>
                <w:spacing w:val="-12"/>
                <w:szCs w:val="21"/>
              </w:rPr>
              <w:t>对装置进行重大风险预评估，并制定安全技术措施及整改方案</w:t>
            </w:r>
            <w:r w:rsidRPr="001A1314">
              <w:rPr>
                <w:rFonts w:ascii="宋体" w:hAnsi="宋体" w:hint="eastAsia"/>
                <w:vertAlign w:val="superscript"/>
              </w:rPr>
              <w:t>★</w:t>
            </w:r>
            <w:r w:rsidRPr="001A1314">
              <w:rPr>
                <w:rFonts w:ascii="宋体" w:hAnsi="宋体" w:hint="eastAsia"/>
                <w:spacing w:val="-12"/>
                <w:szCs w:val="21"/>
              </w:rPr>
              <w:t>；</w:t>
            </w:r>
            <w:r w:rsidRPr="001A1314">
              <w:rPr>
                <w:rFonts w:hint="eastAsia"/>
                <w:szCs w:val="21"/>
              </w:rPr>
              <w:t>具有石油化工生产操作，</w:t>
            </w:r>
            <w:r w:rsidRPr="001A1314">
              <w:rPr>
                <w:rFonts w:ascii="宋体" w:hAnsi="宋体" w:hint="eastAsia"/>
                <w:spacing w:val="-12"/>
                <w:szCs w:val="21"/>
              </w:rPr>
              <w:t>能及时掌握装置生产及设备情况，指导岗位操作，解决生产及设备中出现的问题</w:t>
            </w:r>
            <w:r w:rsidRPr="001A1314">
              <w:rPr>
                <w:rFonts w:ascii="宋体" w:hAnsi="宋体" w:hint="eastAsia"/>
                <w:vertAlign w:val="superscript"/>
              </w:rPr>
              <w:t>★</w:t>
            </w:r>
            <w:r w:rsidRPr="001A1314">
              <w:rPr>
                <w:rFonts w:ascii="宋体" w:hAnsi="宋体" w:hint="eastAsia"/>
                <w:spacing w:val="-12"/>
                <w:szCs w:val="21"/>
              </w:rPr>
              <w:t>；有生产</w:t>
            </w:r>
            <w:r w:rsidRPr="001A1314">
              <w:rPr>
                <w:rFonts w:hint="eastAsia"/>
                <w:szCs w:val="21"/>
              </w:rPr>
              <w:t>组织管理和解决技术问题的能力。</w:t>
            </w:r>
          </w:p>
        </w:tc>
      </w:tr>
      <w:tr w:rsidR="006167FE" w:rsidRPr="001A1314" w:rsidTr="00B15479">
        <w:trPr>
          <w:trHeight w:val="447"/>
        </w:trPr>
        <w:tc>
          <w:tcPr>
            <w:tcW w:w="709" w:type="pct"/>
            <w:vAlign w:val="center"/>
          </w:tcPr>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营销人员</w:t>
            </w:r>
          </w:p>
        </w:tc>
        <w:tc>
          <w:tcPr>
            <w:tcW w:w="1044" w:type="pct"/>
            <w:vAlign w:val="center"/>
          </w:tcPr>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产品销售</w:t>
            </w:r>
          </w:p>
          <w:p w:rsidR="006167FE" w:rsidRPr="001A1314" w:rsidRDefault="006167FE" w:rsidP="00B15479">
            <w:pPr>
              <w:spacing w:line="260" w:lineRule="exact"/>
              <w:rPr>
                <w:rFonts w:ascii="宋体" w:hAnsi="宋体"/>
                <w:spacing w:val="-12"/>
                <w:szCs w:val="21"/>
              </w:rPr>
            </w:pPr>
            <w:r w:rsidRPr="001A1314">
              <w:rPr>
                <w:rFonts w:ascii="宋体" w:hAnsi="宋体" w:hint="eastAsia"/>
                <w:spacing w:val="-12"/>
                <w:szCs w:val="21"/>
              </w:rPr>
              <w:t>产品销售策划</w:t>
            </w:r>
          </w:p>
        </w:tc>
        <w:tc>
          <w:tcPr>
            <w:tcW w:w="3247" w:type="pct"/>
          </w:tcPr>
          <w:p w:rsidR="006167FE" w:rsidRPr="001A1314" w:rsidRDefault="006167FE" w:rsidP="006167FE">
            <w:pPr>
              <w:spacing w:line="260" w:lineRule="exact"/>
              <w:ind w:firstLineChars="150" w:firstLine="480"/>
            </w:pPr>
            <w:r w:rsidRPr="001A1314">
              <w:rPr>
                <w:rFonts w:hint="eastAsia"/>
              </w:rPr>
              <w:t>能及时掌握消费市场动态的能力；具备对有关产品质量的反馈意见进行分析处理的能力；具备制定有效的产品营销策略的能力和市场开发的能力</w:t>
            </w:r>
          </w:p>
        </w:tc>
      </w:tr>
    </w:tbl>
    <w:p w:rsidR="006167FE" w:rsidRPr="001A1314" w:rsidRDefault="006167FE" w:rsidP="006167FE">
      <w:pPr>
        <w:rPr>
          <w:rFonts w:ascii="黑体" w:eastAsia="黑体"/>
          <w:b/>
          <w:sz w:val="28"/>
          <w:szCs w:val="28"/>
        </w:rPr>
      </w:pPr>
    </w:p>
    <w:p w:rsidR="006167FE" w:rsidRPr="001A1314" w:rsidRDefault="006167FE" w:rsidP="006167FE">
      <w:pPr>
        <w:ind w:firstLineChars="196" w:firstLine="551"/>
        <w:rPr>
          <w:rFonts w:ascii="黑体" w:eastAsia="黑体"/>
          <w:b/>
          <w:sz w:val="28"/>
          <w:szCs w:val="28"/>
        </w:rPr>
      </w:pPr>
      <w:r w:rsidRPr="001A1314">
        <w:rPr>
          <w:rFonts w:ascii="黑体" w:eastAsia="黑体" w:hint="eastAsia"/>
          <w:b/>
          <w:sz w:val="28"/>
          <w:szCs w:val="28"/>
        </w:rPr>
        <w:lastRenderedPageBreak/>
        <w:t>3．典型工作任务向行动领域和学习领域的转换</w:t>
      </w:r>
    </w:p>
    <w:p w:rsidR="006167FE" w:rsidRPr="001A1314" w:rsidRDefault="006167FE" w:rsidP="006167FE">
      <w:pPr>
        <w:spacing w:line="400" w:lineRule="exact"/>
        <w:ind w:firstLineChars="196" w:firstLine="627"/>
        <w:rPr>
          <w:rFonts w:ascii="宋体" w:hAnsi="宋体"/>
          <w:szCs w:val="21"/>
        </w:rPr>
      </w:pPr>
      <w:r w:rsidRPr="001A1314">
        <w:rPr>
          <w:rFonts w:ascii="宋体" w:hAnsi="宋体" w:hint="eastAsia"/>
          <w:szCs w:val="21"/>
        </w:rPr>
        <w:t>认真研究高等职业教育教学特点与规律，积极倡导并推进了以行业标准为依据、就业为导向、职业素质为核心、培养高技能人才为目标的“工学结合”的高等职业教育人才培养模式改革，坚持引入国家职业技术鉴定标准，参照化工行业标准、化工企业的岗位需求、化工企业操作标准规程，进行课程体系的解构与重构，整合教学内容，确立各项能力所需课程。</w:t>
      </w:r>
    </w:p>
    <w:p w:rsidR="006167FE" w:rsidRPr="001A1314" w:rsidRDefault="006167FE" w:rsidP="006167FE">
      <w:pPr>
        <w:jc w:val="center"/>
        <w:rPr>
          <w:szCs w:val="21"/>
        </w:rPr>
      </w:pPr>
    </w:p>
    <w:p w:rsidR="006167FE" w:rsidRPr="001A1314" w:rsidRDefault="006167FE" w:rsidP="006167FE">
      <w:pPr>
        <w:jc w:val="center"/>
        <w:rPr>
          <w:sz w:val="18"/>
          <w:szCs w:val="18"/>
        </w:rPr>
      </w:pPr>
      <w:r w:rsidRPr="001A1314">
        <w:rPr>
          <w:rFonts w:hint="eastAsia"/>
          <w:sz w:val="18"/>
          <w:szCs w:val="18"/>
        </w:rPr>
        <w:t>表2  石油化工典型岗位工作任务向学习领域转换表</w:t>
      </w:r>
    </w:p>
    <w:p w:rsidR="006167FE" w:rsidRPr="001A1314" w:rsidRDefault="006167FE" w:rsidP="006167FE">
      <w:pPr>
        <w:rPr>
          <w:rFonts w:ascii="黑体" w:eastAsia="黑体"/>
          <w:b/>
          <w:sz w:val="28"/>
          <w:szCs w:val="28"/>
        </w:rPr>
      </w:pPr>
      <w:r>
        <w:rPr>
          <w:rFonts w:ascii="黑体" w:eastAsia="黑体" w:hint="eastAsia"/>
          <w:b/>
          <w:noProof/>
          <w:sz w:val="28"/>
          <w:szCs w:val="28"/>
        </w:rPr>
        <w:drawing>
          <wp:inline distT="0" distB="0" distL="0" distR="0">
            <wp:extent cx="5270500" cy="2362200"/>
            <wp:effectExtent l="19050" t="0" r="6350" b="0"/>
            <wp:docPr id="12" name="图片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
                    <pic:cNvPicPr>
                      <a:picLocks noChangeAspect="1" noChangeArrowheads="1"/>
                    </pic:cNvPicPr>
                  </pic:nvPicPr>
                  <pic:blipFill>
                    <a:blip r:embed="rId38" cstate="print"/>
                    <a:srcRect/>
                    <a:stretch>
                      <a:fillRect/>
                    </a:stretch>
                  </pic:blipFill>
                  <pic:spPr bwMode="auto">
                    <a:xfrm>
                      <a:off x="0" y="0"/>
                      <a:ext cx="5270500" cy="2362200"/>
                    </a:xfrm>
                    <a:prstGeom prst="rect">
                      <a:avLst/>
                    </a:prstGeom>
                    <a:noFill/>
                    <a:ln w="9525">
                      <a:noFill/>
                      <a:miter lim="800000"/>
                      <a:headEnd/>
                      <a:tailEnd/>
                    </a:ln>
                  </pic:spPr>
                </pic:pic>
              </a:graphicData>
            </a:graphic>
          </wp:inline>
        </w:drawing>
      </w:r>
    </w:p>
    <w:p w:rsidR="006167FE" w:rsidRPr="001A1314" w:rsidRDefault="006167FE" w:rsidP="006167FE">
      <w:pPr>
        <w:ind w:firstLineChars="196" w:firstLine="551"/>
        <w:rPr>
          <w:rFonts w:ascii="黑体" w:eastAsia="黑体"/>
          <w:b/>
          <w:sz w:val="28"/>
          <w:szCs w:val="28"/>
        </w:rPr>
      </w:pPr>
      <w:r w:rsidRPr="001A1314">
        <w:rPr>
          <w:rFonts w:ascii="黑体" w:eastAsia="黑体" w:hint="eastAsia"/>
          <w:b/>
          <w:sz w:val="28"/>
          <w:szCs w:val="28"/>
        </w:rPr>
        <w:t>4．专业课程体系的形成</w:t>
      </w:r>
    </w:p>
    <w:p w:rsidR="006167FE" w:rsidRPr="001A1314" w:rsidRDefault="006167FE" w:rsidP="006167FE">
      <w:pPr>
        <w:spacing w:line="340" w:lineRule="exact"/>
        <w:ind w:firstLineChars="200" w:firstLine="640"/>
        <w:rPr>
          <w:rFonts w:ascii="宋体" w:hAnsi="宋体"/>
          <w:bCs/>
          <w:szCs w:val="21"/>
        </w:rPr>
      </w:pPr>
      <w:r w:rsidRPr="001A1314">
        <w:rPr>
          <w:rFonts w:ascii="宋体" w:hAnsi="宋体" w:hint="eastAsia"/>
          <w:bCs/>
          <w:szCs w:val="21"/>
        </w:rPr>
        <w:t>以石油产品生产工作过程为导向，通过石油化工行业石油加工生产操作、化工原料生产操作等职业岗位深入调查研究，和茂名石化公司、山东淄博鲁华、辽宁奥克等企业专家一起对完整的石油产品生产过进行典型工作岗位任务分析（见表</w:t>
      </w:r>
      <w:r w:rsidRPr="001A1314">
        <w:rPr>
          <w:rFonts w:ascii="宋体" w:hAnsi="宋体" w:hint="eastAsia"/>
          <w:bCs/>
          <w:szCs w:val="21"/>
        </w:rPr>
        <w:t>4</w:t>
      </w:r>
      <w:r w:rsidRPr="001A1314">
        <w:rPr>
          <w:rFonts w:ascii="宋体" w:hAnsi="宋体" w:hint="eastAsia"/>
          <w:bCs/>
          <w:szCs w:val="21"/>
        </w:rPr>
        <w:t>），引入国家职业技能鉴定标准、石油化工行业标准，与上述合作企业共同构建基于石油化工生产过程的专业课程体系。</w:t>
      </w:r>
    </w:p>
    <w:p w:rsidR="006167FE" w:rsidRPr="001A1314" w:rsidRDefault="006167FE" w:rsidP="00672DF9">
      <w:pPr>
        <w:spacing w:beforeLines="50"/>
        <w:jc w:val="center"/>
        <w:rPr>
          <w:sz w:val="18"/>
          <w:szCs w:val="18"/>
        </w:rPr>
      </w:pPr>
      <w:r w:rsidRPr="001A1314">
        <w:rPr>
          <w:rFonts w:hint="eastAsia"/>
          <w:sz w:val="18"/>
          <w:szCs w:val="18"/>
        </w:rPr>
        <w:t>表3  石油化工</w:t>
      </w:r>
      <w:r>
        <w:rPr>
          <w:rFonts w:hint="eastAsia"/>
          <w:sz w:val="18"/>
          <w:szCs w:val="18"/>
        </w:rPr>
        <w:t>技术</w:t>
      </w:r>
      <w:r w:rsidRPr="001A1314">
        <w:rPr>
          <w:rFonts w:hint="eastAsia"/>
          <w:sz w:val="18"/>
          <w:szCs w:val="18"/>
        </w:rPr>
        <w:t>专业课程体系表</w:t>
      </w:r>
    </w:p>
    <w:p w:rsidR="006167FE" w:rsidRPr="001A1314" w:rsidRDefault="006167FE" w:rsidP="006167FE">
      <w:pPr>
        <w:rPr>
          <w:szCs w:val="21"/>
        </w:rPr>
      </w:pPr>
      <w:r>
        <w:rPr>
          <w:rFonts w:hint="eastAsia"/>
          <w:noProof/>
          <w:szCs w:val="21"/>
        </w:rPr>
        <w:lastRenderedPageBreak/>
        <w:drawing>
          <wp:inline distT="0" distB="0" distL="0" distR="0">
            <wp:extent cx="5270500" cy="2603500"/>
            <wp:effectExtent l="19050" t="0" r="6350" b="0"/>
            <wp:docPr id="13" name="图片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pic:cNvPicPr>
                      <a:picLocks noChangeAspect="1" noChangeArrowheads="1"/>
                    </pic:cNvPicPr>
                  </pic:nvPicPr>
                  <pic:blipFill>
                    <a:blip r:embed="rId39" cstate="print"/>
                    <a:srcRect/>
                    <a:stretch>
                      <a:fillRect/>
                    </a:stretch>
                  </pic:blipFill>
                  <pic:spPr bwMode="auto">
                    <a:xfrm>
                      <a:off x="0" y="0"/>
                      <a:ext cx="5270500" cy="2603500"/>
                    </a:xfrm>
                    <a:prstGeom prst="rect">
                      <a:avLst/>
                    </a:prstGeom>
                    <a:noFill/>
                    <a:ln w="9525">
                      <a:noFill/>
                      <a:miter lim="800000"/>
                      <a:headEnd/>
                      <a:tailEnd/>
                    </a:ln>
                  </pic:spPr>
                </pic:pic>
              </a:graphicData>
            </a:graphic>
          </wp:inline>
        </w:drawing>
      </w:r>
    </w:p>
    <w:p w:rsidR="006167FE" w:rsidRPr="001A1314" w:rsidRDefault="006167FE" w:rsidP="006167FE">
      <w:pPr>
        <w:jc w:val="center"/>
        <w:rPr>
          <w:szCs w:val="21"/>
        </w:rPr>
      </w:pPr>
    </w:p>
    <w:p w:rsidR="006167FE" w:rsidRPr="001A1314" w:rsidRDefault="006167FE" w:rsidP="006167FE">
      <w:pPr>
        <w:jc w:val="center"/>
        <w:rPr>
          <w:szCs w:val="21"/>
        </w:rPr>
      </w:pPr>
      <w:r w:rsidRPr="001A1314">
        <w:rPr>
          <w:rFonts w:hint="eastAsia"/>
          <w:szCs w:val="21"/>
        </w:rPr>
        <w:t>表4  石油化工行业典型岗位分析表汇总表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74"/>
        <w:gridCol w:w="1260"/>
        <w:gridCol w:w="4320"/>
        <w:gridCol w:w="1800"/>
      </w:tblGrid>
      <w:tr w:rsidR="006167FE" w:rsidRPr="001A1314" w:rsidTr="00B15479">
        <w:tc>
          <w:tcPr>
            <w:tcW w:w="534" w:type="dxa"/>
            <w:shd w:val="clear" w:color="auto" w:fill="auto"/>
            <w:vAlign w:val="center"/>
          </w:tcPr>
          <w:p w:rsidR="006167FE" w:rsidRPr="001A1314" w:rsidRDefault="006167FE" w:rsidP="00B15479">
            <w:pPr>
              <w:jc w:val="center"/>
              <w:rPr>
                <w:szCs w:val="21"/>
              </w:rPr>
            </w:pPr>
            <w:r w:rsidRPr="001A1314">
              <w:rPr>
                <w:rFonts w:hint="eastAsia"/>
                <w:szCs w:val="21"/>
              </w:rPr>
              <w:t>序号</w:t>
            </w:r>
          </w:p>
        </w:tc>
        <w:tc>
          <w:tcPr>
            <w:tcW w:w="474" w:type="dxa"/>
            <w:shd w:val="clear" w:color="auto" w:fill="auto"/>
            <w:vAlign w:val="center"/>
          </w:tcPr>
          <w:p w:rsidR="006167FE" w:rsidRPr="001A1314" w:rsidRDefault="006167FE" w:rsidP="00B15479">
            <w:pPr>
              <w:jc w:val="center"/>
              <w:rPr>
                <w:szCs w:val="21"/>
              </w:rPr>
            </w:pPr>
            <w:r w:rsidRPr="001A1314">
              <w:rPr>
                <w:rFonts w:hint="eastAsia"/>
                <w:szCs w:val="21"/>
              </w:rPr>
              <w:t>核心工作岗位</w:t>
            </w:r>
          </w:p>
        </w:tc>
        <w:tc>
          <w:tcPr>
            <w:tcW w:w="1260" w:type="dxa"/>
            <w:shd w:val="clear" w:color="auto" w:fill="auto"/>
            <w:vAlign w:val="center"/>
          </w:tcPr>
          <w:p w:rsidR="006167FE" w:rsidRPr="001A1314" w:rsidRDefault="006167FE" w:rsidP="00B15479">
            <w:pPr>
              <w:jc w:val="center"/>
              <w:rPr>
                <w:szCs w:val="21"/>
              </w:rPr>
            </w:pPr>
            <w:r w:rsidRPr="001A1314">
              <w:rPr>
                <w:rFonts w:hint="eastAsia"/>
                <w:szCs w:val="21"/>
              </w:rPr>
              <w:t>岗位描述</w:t>
            </w:r>
          </w:p>
        </w:tc>
        <w:tc>
          <w:tcPr>
            <w:tcW w:w="4320" w:type="dxa"/>
            <w:shd w:val="clear" w:color="auto" w:fill="auto"/>
            <w:vAlign w:val="center"/>
          </w:tcPr>
          <w:p w:rsidR="006167FE" w:rsidRPr="001A1314" w:rsidRDefault="006167FE" w:rsidP="00B15479">
            <w:pPr>
              <w:jc w:val="center"/>
              <w:rPr>
                <w:szCs w:val="21"/>
              </w:rPr>
            </w:pPr>
            <w:r w:rsidRPr="001A1314">
              <w:rPr>
                <w:rFonts w:hint="eastAsia"/>
                <w:szCs w:val="21"/>
              </w:rPr>
              <w:t>职业能力要求及素质</w:t>
            </w:r>
          </w:p>
        </w:tc>
        <w:tc>
          <w:tcPr>
            <w:tcW w:w="1800" w:type="dxa"/>
            <w:shd w:val="clear" w:color="auto" w:fill="auto"/>
            <w:vAlign w:val="center"/>
          </w:tcPr>
          <w:p w:rsidR="006167FE" w:rsidRPr="001A1314" w:rsidRDefault="006167FE" w:rsidP="00B15479">
            <w:pPr>
              <w:jc w:val="center"/>
              <w:rPr>
                <w:szCs w:val="21"/>
              </w:rPr>
            </w:pPr>
            <w:r w:rsidRPr="001A1314">
              <w:rPr>
                <w:rFonts w:hint="eastAsia"/>
                <w:szCs w:val="21"/>
              </w:rPr>
              <w:t>专业课程</w:t>
            </w:r>
          </w:p>
        </w:tc>
      </w:tr>
      <w:tr w:rsidR="006167FE" w:rsidRPr="001A1314" w:rsidTr="00B15479">
        <w:tc>
          <w:tcPr>
            <w:tcW w:w="534" w:type="dxa"/>
            <w:shd w:val="clear" w:color="auto" w:fill="auto"/>
            <w:vAlign w:val="center"/>
          </w:tcPr>
          <w:p w:rsidR="006167FE" w:rsidRPr="001A1314" w:rsidRDefault="006167FE" w:rsidP="00B15479">
            <w:pPr>
              <w:rPr>
                <w:szCs w:val="21"/>
              </w:rPr>
            </w:pPr>
            <w:r w:rsidRPr="001A1314">
              <w:rPr>
                <w:rFonts w:hint="eastAsia"/>
                <w:szCs w:val="21"/>
              </w:rPr>
              <w:t>1</w:t>
            </w:r>
          </w:p>
        </w:tc>
        <w:tc>
          <w:tcPr>
            <w:tcW w:w="474" w:type="dxa"/>
            <w:shd w:val="clear" w:color="auto" w:fill="auto"/>
            <w:vAlign w:val="center"/>
          </w:tcPr>
          <w:p w:rsidR="006167FE" w:rsidRPr="001A1314" w:rsidRDefault="006167FE" w:rsidP="00B15479">
            <w:pPr>
              <w:jc w:val="center"/>
              <w:rPr>
                <w:szCs w:val="21"/>
              </w:rPr>
            </w:pPr>
            <w:r w:rsidRPr="001A1314">
              <w:rPr>
                <w:rFonts w:hint="eastAsia"/>
              </w:rPr>
              <w:t>生产操作工（</w:t>
            </w:r>
            <w:r w:rsidRPr="001A1314">
              <w:rPr>
                <w:rFonts w:hint="eastAsia"/>
              </w:rPr>
              <w:lastRenderedPageBreak/>
              <w:t>内操）</w:t>
            </w:r>
          </w:p>
        </w:tc>
        <w:tc>
          <w:tcPr>
            <w:tcW w:w="1260" w:type="dxa"/>
            <w:shd w:val="clear" w:color="auto" w:fill="auto"/>
            <w:vAlign w:val="center"/>
          </w:tcPr>
          <w:p w:rsidR="006167FE" w:rsidRPr="001A1314" w:rsidRDefault="006167FE" w:rsidP="00B15479">
            <w:pPr>
              <w:rPr>
                <w:szCs w:val="21"/>
              </w:rPr>
            </w:pPr>
            <w:r w:rsidRPr="001A1314">
              <w:rPr>
                <w:rFonts w:ascii="宋体" w:cs="宋体" w:hint="eastAsia"/>
                <w:color w:val="000000"/>
                <w:kern w:val="0"/>
                <w:szCs w:val="21"/>
              </w:rPr>
              <w:lastRenderedPageBreak/>
              <w:t>操作总控室的仪表、计算机等，监控或调</w:t>
            </w:r>
            <w:r w:rsidRPr="001A1314">
              <w:rPr>
                <w:rFonts w:ascii="宋体" w:cs="宋体" w:hint="eastAsia"/>
                <w:color w:val="000000"/>
                <w:kern w:val="0"/>
                <w:szCs w:val="21"/>
              </w:rPr>
              <w:lastRenderedPageBreak/>
              <w:t>节一个或多个单元反应或单元操作，将原料经化学反应或物理处理过程制成的合格产品</w:t>
            </w:r>
          </w:p>
        </w:tc>
        <w:tc>
          <w:tcPr>
            <w:tcW w:w="4320" w:type="dxa"/>
            <w:shd w:val="clear" w:color="auto" w:fill="auto"/>
          </w:tcPr>
          <w:p w:rsidR="006167FE" w:rsidRPr="001A1314" w:rsidRDefault="006167FE" w:rsidP="00B15479">
            <w:pPr>
              <w:rPr>
                <w:szCs w:val="21"/>
              </w:rPr>
            </w:pPr>
            <w:r w:rsidRPr="001A1314">
              <w:rPr>
                <w:rFonts w:hint="eastAsia"/>
                <w:szCs w:val="21"/>
              </w:rPr>
              <w:lastRenderedPageBreak/>
              <w:t>1-1能识读并绘制带控制点的工艺流程图(PID)</w:t>
            </w:r>
          </w:p>
          <w:p w:rsidR="006167FE" w:rsidRPr="001A1314" w:rsidRDefault="006167FE" w:rsidP="00B15479">
            <w:pPr>
              <w:rPr>
                <w:szCs w:val="21"/>
              </w:rPr>
            </w:pPr>
            <w:r w:rsidRPr="001A1314">
              <w:rPr>
                <w:rFonts w:hint="eastAsia"/>
                <w:szCs w:val="21"/>
              </w:rPr>
              <w:t>1-2能识记工艺技术规程</w:t>
            </w:r>
          </w:p>
          <w:p w:rsidR="006167FE" w:rsidRPr="001A1314" w:rsidRDefault="006167FE" w:rsidP="00B15479">
            <w:pPr>
              <w:rPr>
                <w:szCs w:val="21"/>
              </w:rPr>
            </w:pPr>
            <w:r w:rsidRPr="001A1314">
              <w:rPr>
                <w:rFonts w:hint="eastAsia"/>
                <w:szCs w:val="21"/>
              </w:rPr>
              <w:t>1-3能操作总控仪表、计算机控制系统对本岗位的全部工艺参数进行跟踪监控和调节，</w:t>
            </w:r>
            <w:r w:rsidRPr="001A1314">
              <w:rPr>
                <w:rFonts w:hint="eastAsia"/>
                <w:szCs w:val="21"/>
              </w:rPr>
              <w:lastRenderedPageBreak/>
              <w:t>并能指挥进行参数调节</w:t>
            </w:r>
          </w:p>
          <w:p w:rsidR="006167FE" w:rsidRPr="001A1314" w:rsidRDefault="006167FE" w:rsidP="00B15479">
            <w:pPr>
              <w:rPr>
                <w:szCs w:val="21"/>
              </w:rPr>
            </w:pPr>
            <w:r w:rsidRPr="001A1314">
              <w:rPr>
                <w:rFonts w:hint="eastAsia"/>
                <w:szCs w:val="21"/>
              </w:rPr>
              <w:t>1-4能按操作规程进行开、停车操作，能将各工艺参数调节至正常指标范围，</w:t>
            </w:r>
          </w:p>
          <w:p w:rsidR="006167FE" w:rsidRPr="001A1314" w:rsidRDefault="006167FE" w:rsidP="00B15479">
            <w:pPr>
              <w:rPr>
                <w:szCs w:val="21"/>
              </w:rPr>
            </w:pPr>
            <w:r w:rsidRPr="001A1314">
              <w:rPr>
                <w:rFonts w:hint="eastAsia"/>
                <w:szCs w:val="21"/>
              </w:rPr>
              <w:t>1-5能根据中</w:t>
            </w:r>
            <w:proofErr w:type="gramStart"/>
            <w:r w:rsidRPr="001A1314">
              <w:rPr>
                <w:rFonts w:hint="eastAsia"/>
                <w:szCs w:val="21"/>
              </w:rPr>
              <w:t>控分析</w:t>
            </w:r>
            <w:proofErr w:type="gramEnd"/>
            <w:r w:rsidRPr="001A1314">
              <w:rPr>
                <w:rFonts w:hint="eastAsia"/>
                <w:szCs w:val="21"/>
              </w:rPr>
              <w:t>结果和质量要求调整岗位的操作，</w:t>
            </w:r>
          </w:p>
          <w:p w:rsidR="006167FE" w:rsidRPr="001A1314" w:rsidRDefault="006167FE" w:rsidP="00B15479">
            <w:pPr>
              <w:rPr>
                <w:szCs w:val="21"/>
              </w:rPr>
            </w:pPr>
            <w:r w:rsidRPr="001A1314">
              <w:rPr>
                <w:rFonts w:hint="eastAsia"/>
                <w:szCs w:val="21"/>
              </w:rPr>
              <w:t>1-6能完成岗位介质的排空、置换操作，</w:t>
            </w:r>
          </w:p>
          <w:p w:rsidR="006167FE" w:rsidRPr="001A1314" w:rsidRDefault="006167FE" w:rsidP="00B15479">
            <w:pPr>
              <w:rPr>
                <w:szCs w:val="21"/>
              </w:rPr>
            </w:pPr>
            <w:r w:rsidRPr="001A1314">
              <w:rPr>
                <w:rFonts w:hint="eastAsia"/>
                <w:szCs w:val="21"/>
              </w:rPr>
              <w:t>1-7能确认岗位电气、仪表是否正常，能判断设备的温度、压力、液位、流量异常等故障，能按指令切断事故物料，</w:t>
            </w:r>
          </w:p>
          <w:p w:rsidR="006167FE" w:rsidRPr="001A1314" w:rsidRDefault="006167FE" w:rsidP="00B15479">
            <w:pPr>
              <w:rPr>
                <w:szCs w:val="21"/>
              </w:rPr>
            </w:pPr>
            <w:r w:rsidRPr="001A1314">
              <w:rPr>
                <w:rFonts w:hint="eastAsia"/>
                <w:szCs w:val="21"/>
              </w:rPr>
              <w:t>1-8能判断传动设备的跳车事故</w:t>
            </w:r>
          </w:p>
          <w:p w:rsidR="006167FE" w:rsidRPr="001A1314" w:rsidRDefault="006167FE" w:rsidP="00B15479">
            <w:pPr>
              <w:rPr>
                <w:szCs w:val="21"/>
              </w:rPr>
            </w:pPr>
            <w:r w:rsidRPr="001A1314">
              <w:rPr>
                <w:rFonts w:hint="eastAsia"/>
                <w:szCs w:val="21"/>
              </w:rPr>
              <w:t>1-9能填写各种生产记录，能进行物料衡算</w:t>
            </w:r>
          </w:p>
        </w:tc>
        <w:tc>
          <w:tcPr>
            <w:tcW w:w="1800" w:type="dxa"/>
            <w:shd w:val="clear" w:color="auto" w:fill="auto"/>
            <w:vAlign w:val="center"/>
          </w:tcPr>
          <w:p w:rsidR="006167FE" w:rsidRPr="001A1314" w:rsidRDefault="006167FE" w:rsidP="00B15479">
            <w:pPr>
              <w:rPr>
                <w:szCs w:val="21"/>
              </w:rPr>
            </w:pPr>
            <w:r w:rsidRPr="001A1314">
              <w:rPr>
                <w:rFonts w:hint="eastAsia"/>
                <w:szCs w:val="21"/>
              </w:rPr>
              <w:lastRenderedPageBreak/>
              <w:t>化工识图与绘图</w:t>
            </w:r>
          </w:p>
          <w:p w:rsidR="006167FE" w:rsidRPr="001A1314" w:rsidRDefault="006167FE" w:rsidP="00B15479">
            <w:pPr>
              <w:rPr>
                <w:szCs w:val="21"/>
              </w:rPr>
            </w:pPr>
            <w:r w:rsidRPr="001A1314">
              <w:rPr>
                <w:rFonts w:hint="eastAsia"/>
                <w:szCs w:val="21"/>
              </w:rPr>
              <w:t>有机化学</w:t>
            </w:r>
            <w:r w:rsidRPr="001A1314">
              <w:rPr>
                <w:rFonts w:ascii="宋体" w:hAnsi="宋体" w:hint="eastAsia"/>
                <w:b/>
              </w:rPr>
              <w:t>★</w:t>
            </w:r>
          </w:p>
          <w:p w:rsidR="006167FE" w:rsidRPr="001A1314" w:rsidRDefault="006167FE" w:rsidP="00B15479">
            <w:pPr>
              <w:rPr>
                <w:szCs w:val="21"/>
              </w:rPr>
            </w:pPr>
            <w:r w:rsidRPr="001A1314">
              <w:rPr>
                <w:rFonts w:hint="eastAsia"/>
                <w:szCs w:val="21"/>
              </w:rPr>
              <w:t>化工单元操作</w:t>
            </w:r>
            <w:r w:rsidRPr="001A1314">
              <w:rPr>
                <w:rFonts w:ascii="宋体" w:hAnsi="宋体" w:hint="eastAsia"/>
                <w:b/>
              </w:rPr>
              <w:t>★</w:t>
            </w:r>
          </w:p>
          <w:p w:rsidR="006167FE" w:rsidRPr="001A1314" w:rsidRDefault="006167FE" w:rsidP="00B15479">
            <w:pPr>
              <w:rPr>
                <w:szCs w:val="21"/>
              </w:rPr>
            </w:pPr>
            <w:r w:rsidRPr="001A1314">
              <w:rPr>
                <w:rFonts w:hint="eastAsia"/>
                <w:szCs w:val="21"/>
              </w:rPr>
              <w:lastRenderedPageBreak/>
              <w:t>化工自动化控制</w:t>
            </w:r>
            <w:r w:rsidRPr="001A1314">
              <w:rPr>
                <w:rFonts w:ascii="宋体" w:hAnsi="宋体" w:hint="eastAsia"/>
                <w:b/>
              </w:rPr>
              <w:t>★</w:t>
            </w:r>
          </w:p>
          <w:p w:rsidR="006167FE" w:rsidRPr="001A1314" w:rsidRDefault="006167FE" w:rsidP="00B15479">
            <w:pPr>
              <w:rPr>
                <w:szCs w:val="21"/>
              </w:rPr>
            </w:pPr>
            <w:r w:rsidRPr="001A1314">
              <w:rPr>
                <w:rFonts w:hint="eastAsia"/>
                <w:szCs w:val="21"/>
              </w:rPr>
              <w:t>石油加工生产技术</w:t>
            </w:r>
            <w:r w:rsidRPr="001A1314">
              <w:rPr>
                <w:rFonts w:ascii="宋体" w:hAnsi="宋体" w:hint="eastAsia"/>
                <w:b/>
              </w:rPr>
              <w:t>★</w:t>
            </w:r>
          </w:p>
          <w:p w:rsidR="006167FE" w:rsidRPr="001A1314" w:rsidRDefault="006167FE" w:rsidP="00B15479">
            <w:pPr>
              <w:rPr>
                <w:szCs w:val="21"/>
              </w:rPr>
            </w:pPr>
            <w:r w:rsidRPr="001A1314">
              <w:rPr>
                <w:rFonts w:hint="eastAsia"/>
                <w:szCs w:val="21"/>
              </w:rPr>
              <w:t>化工生产技术</w:t>
            </w:r>
          </w:p>
          <w:p w:rsidR="006167FE" w:rsidRPr="001A1314" w:rsidRDefault="006167FE" w:rsidP="00B15479">
            <w:pPr>
              <w:rPr>
                <w:szCs w:val="21"/>
              </w:rPr>
            </w:pPr>
            <w:r w:rsidRPr="001A1314">
              <w:rPr>
                <w:rFonts w:hint="eastAsia"/>
                <w:szCs w:val="21"/>
              </w:rPr>
              <w:t>化工安全技术</w:t>
            </w:r>
          </w:p>
          <w:p w:rsidR="006167FE" w:rsidRPr="001A1314" w:rsidRDefault="006167FE" w:rsidP="00B15479">
            <w:pPr>
              <w:rPr>
                <w:szCs w:val="21"/>
              </w:rPr>
            </w:pPr>
            <w:r w:rsidRPr="001A1314">
              <w:rPr>
                <w:rFonts w:hint="eastAsia"/>
                <w:szCs w:val="21"/>
              </w:rPr>
              <w:t>化工生产操作技能实训</w:t>
            </w:r>
          </w:p>
          <w:p w:rsidR="006167FE" w:rsidRPr="001A1314" w:rsidRDefault="006167FE" w:rsidP="00B15479">
            <w:pPr>
              <w:rPr>
                <w:szCs w:val="21"/>
              </w:rPr>
            </w:pPr>
            <w:r w:rsidRPr="001A1314">
              <w:rPr>
                <w:rFonts w:hint="eastAsia"/>
                <w:szCs w:val="21"/>
              </w:rPr>
              <w:t>工程数学</w:t>
            </w:r>
          </w:p>
        </w:tc>
      </w:tr>
      <w:tr w:rsidR="006167FE" w:rsidRPr="001A1314" w:rsidTr="00B15479">
        <w:tc>
          <w:tcPr>
            <w:tcW w:w="534" w:type="dxa"/>
            <w:shd w:val="clear" w:color="auto" w:fill="auto"/>
            <w:vAlign w:val="center"/>
          </w:tcPr>
          <w:p w:rsidR="006167FE" w:rsidRPr="001A1314" w:rsidRDefault="006167FE" w:rsidP="00B15479">
            <w:pPr>
              <w:rPr>
                <w:szCs w:val="21"/>
              </w:rPr>
            </w:pPr>
            <w:r w:rsidRPr="001A1314">
              <w:rPr>
                <w:rFonts w:hint="eastAsia"/>
                <w:szCs w:val="21"/>
              </w:rPr>
              <w:lastRenderedPageBreak/>
              <w:t>2</w:t>
            </w:r>
          </w:p>
        </w:tc>
        <w:tc>
          <w:tcPr>
            <w:tcW w:w="474" w:type="dxa"/>
            <w:shd w:val="clear" w:color="auto" w:fill="auto"/>
            <w:vAlign w:val="center"/>
          </w:tcPr>
          <w:p w:rsidR="006167FE" w:rsidRPr="001A1314" w:rsidRDefault="006167FE" w:rsidP="00B15479">
            <w:pPr>
              <w:jc w:val="center"/>
              <w:rPr>
                <w:szCs w:val="21"/>
              </w:rPr>
            </w:pPr>
            <w:r w:rsidRPr="001A1314">
              <w:rPr>
                <w:rFonts w:hint="eastAsia"/>
                <w:szCs w:val="21"/>
              </w:rPr>
              <w:t>生产操作工</w:t>
            </w:r>
            <w:r w:rsidRPr="001A1314">
              <w:rPr>
                <w:rFonts w:hint="eastAsia"/>
                <w:szCs w:val="21"/>
              </w:rPr>
              <w:lastRenderedPageBreak/>
              <w:t>（外操）</w:t>
            </w:r>
          </w:p>
        </w:tc>
        <w:tc>
          <w:tcPr>
            <w:tcW w:w="1260" w:type="dxa"/>
            <w:shd w:val="clear" w:color="auto" w:fill="auto"/>
            <w:vAlign w:val="center"/>
          </w:tcPr>
          <w:p w:rsidR="006167FE" w:rsidRPr="001A1314" w:rsidRDefault="006167FE" w:rsidP="00B15479">
            <w:pPr>
              <w:rPr>
                <w:szCs w:val="21"/>
              </w:rPr>
            </w:pPr>
            <w:r w:rsidRPr="001A1314">
              <w:rPr>
                <w:rFonts w:hint="eastAsia"/>
                <w:szCs w:val="21"/>
              </w:rPr>
              <w:lastRenderedPageBreak/>
              <w:t>配合内操，完成装置外围管线的巡</w:t>
            </w:r>
            <w:r w:rsidRPr="001A1314">
              <w:rPr>
                <w:rFonts w:hint="eastAsia"/>
                <w:szCs w:val="21"/>
              </w:rPr>
              <w:lastRenderedPageBreak/>
              <w:t>查及操作</w:t>
            </w:r>
          </w:p>
        </w:tc>
        <w:tc>
          <w:tcPr>
            <w:tcW w:w="4320" w:type="dxa"/>
            <w:shd w:val="clear" w:color="auto" w:fill="auto"/>
          </w:tcPr>
          <w:p w:rsidR="006167FE" w:rsidRPr="001A1314" w:rsidRDefault="006167FE" w:rsidP="00B15479">
            <w:pPr>
              <w:rPr>
                <w:szCs w:val="21"/>
              </w:rPr>
            </w:pPr>
            <w:r w:rsidRPr="001A1314">
              <w:rPr>
                <w:rFonts w:hint="eastAsia"/>
                <w:szCs w:val="21"/>
              </w:rPr>
              <w:lastRenderedPageBreak/>
              <w:t>2-1能识读并绘制带控制点的工艺流程图(PID) 能识读工艺配管图</w:t>
            </w:r>
          </w:p>
          <w:p w:rsidR="006167FE" w:rsidRPr="001A1314" w:rsidRDefault="006167FE" w:rsidP="00B15479">
            <w:pPr>
              <w:rPr>
                <w:szCs w:val="21"/>
              </w:rPr>
            </w:pPr>
            <w:r w:rsidRPr="001A1314">
              <w:rPr>
                <w:rFonts w:hint="eastAsia"/>
                <w:szCs w:val="21"/>
              </w:rPr>
              <w:t>1-2能识记工艺技术规程，</w:t>
            </w:r>
          </w:p>
          <w:p w:rsidR="006167FE" w:rsidRPr="001A1314" w:rsidRDefault="006167FE" w:rsidP="00B15479">
            <w:pPr>
              <w:rPr>
                <w:szCs w:val="21"/>
              </w:rPr>
            </w:pPr>
            <w:r w:rsidRPr="001A1314">
              <w:rPr>
                <w:rFonts w:hint="eastAsia"/>
                <w:szCs w:val="21"/>
              </w:rPr>
              <w:t>2-2能完成装置日常的巡回检</w:t>
            </w:r>
            <w:r w:rsidRPr="001A1314">
              <w:rPr>
                <w:rFonts w:hint="eastAsia"/>
                <w:szCs w:val="21"/>
              </w:rPr>
              <w:lastRenderedPageBreak/>
              <w:t>查，能完成装置岗位设备的查漏、置换操作</w:t>
            </w:r>
          </w:p>
          <w:p w:rsidR="006167FE" w:rsidRPr="001A1314" w:rsidRDefault="006167FE" w:rsidP="00B15479">
            <w:pPr>
              <w:rPr>
                <w:szCs w:val="21"/>
              </w:rPr>
            </w:pPr>
            <w:r w:rsidRPr="001A1314">
              <w:rPr>
                <w:rFonts w:hint="eastAsia"/>
                <w:szCs w:val="21"/>
              </w:rPr>
              <w:t>2-3能检查确认安全阀、爆破膜等安全附件是否处于备用状态，能悬挂各种警示牌</w:t>
            </w:r>
          </w:p>
          <w:p w:rsidR="006167FE" w:rsidRPr="001A1314" w:rsidRDefault="006167FE" w:rsidP="00B15479">
            <w:pPr>
              <w:rPr>
                <w:szCs w:val="21"/>
              </w:rPr>
            </w:pPr>
            <w:r w:rsidRPr="001A1314">
              <w:rPr>
                <w:rFonts w:hint="eastAsia"/>
                <w:szCs w:val="21"/>
              </w:rPr>
              <w:t>2-4能完成装置岗位机、泵、管线、容器等设备的清洗、排空操作</w:t>
            </w:r>
          </w:p>
          <w:p w:rsidR="006167FE" w:rsidRPr="001A1314" w:rsidRDefault="006167FE" w:rsidP="00B15479">
            <w:pPr>
              <w:rPr>
                <w:szCs w:val="21"/>
              </w:rPr>
            </w:pPr>
            <w:r w:rsidRPr="001A1314">
              <w:rPr>
                <w:rFonts w:hint="eastAsia"/>
                <w:szCs w:val="21"/>
              </w:rPr>
              <w:t>2-5能确认装置岗位阀门处于开停车时的开闭状态</w:t>
            </w:r>
          </w:p>
          <w:p w:rsidR="006167FE" w:rsidRPr="001A1314" w:rsidRDefault="006167FE" w:rsidP="00B15479">
            <w:pPr>
              <w:rPr>
                <w:szCs w:val="21"/>
              </w:rPr>
            </w:pPr>
            <w:r w:rsidRPr="001A1314">
              <w:rPr>
                <w:rFonts w:hint="eastAsia"/>
                <w:szCs w:val="21"/>
              </w:rPr>
              <w:t>2-6能判断设备的温度、压力、液位、流量异常等故障，能按指令切断事故物料</w:t>
            </w:r>
          </w:p>
          <w:p w:rsidR="006167FE" w:rsidRPr="001A1314" w:rsidRDefault="006167FE" w:rsidP="00B15479">
            <w:pPr>
              <w:rPr>
                <w:szCs w:val="21"/>
              </w:rPr>
            </w:pPr>
            <w:r w:rsidRPr="001A1314">
              <w:rPr>
                <w:rFonts w:hint="eastAsia"/>
                <w:szCs w:val="21"/>
              </w:rPr>
              <w:t>2-7能判断传动设备的跳车事故</w:t>
            </w:r>
          </w:p>
          <w:p w:rsidR="006167FE" w:rsidRPr="001A1314" w:rsidRDefault="006167FE" w:rsidP="00B15479">
            <w:pPr>
              <w:rPr>
                <w:szCs w:val="21"/>
              </w:rPr>
            </w:pPr>
            <w:r w:rsidRPr="001A1314">
              <w:rPr>
                <w:rFonts w:hint="eastAsia"/>
                <w:szCs w:val="21"/>
              </w:rPr>
              <w:t>2-9能填写各种生产记录，</w:t>
            </w:r>
          </w:p>
        </w:tc>
        <w:tc>
          <w:tcPr>
            <w:tcW w:w="1800" w:type="dxa"/>
            <w:shd w:val="clear" w:color="auto" w:fill="auto"/>
            <w:vAlign w:val="center"/>
          </w:tcPr>
          <w:p w:rsidR="006167FE" w:rsidRPr="001A1314" w:rsidRDefault="006167FE" w:rsidP="00B15479">
            <w:pPr>
              <w:rPr>
                <w:szCs w:val="21"/>
              </w:rPr>
            </w:pPr>
            <w:r w:rsidRPr="001A1314">
              <w:rPr>
                <w:rFonts w:hint="eastAsia"/>
                <w:szCs w:val="21"/>
              </w:rPr>
              <w:lastRenderedPageBreak/>
              <w:t>化工识图与绘图</w:t>
            </w:r>
          </w:p>
          <w:p w:rsidR="006167FE" w:rsidRPr="001A1314" w:rsidRDefault="006167FE" w:rsidP="00B15479">
            <w:pPr>
              <w:rPr>
                <w:szCs w:val="21"/>
              </w:rPr>
            </w:pPr>
            <w:r w:rsidRPr="001A1314">
              <w:rPr>
                <w:rFonts w:hint="eastAsia"/>
                <w:szCs w:val="21"/>
              </w:rPr>
              <w:t>化工CAD</w:t>
            </w:r>
          </w:p>
          <w:p w:rsidR="006167FE" w:rsidRPr="001A1314" w:rsidRDefault="006167FE" w:rsidP="00B15479">
            <w:pPr>
              <w:rPr>
                <w:szCs w:val="21"/>
              </w:rPr>
            </w:pPr>
            <w:r w:rsidRPr="001A1314">
              <w:rPr>
                <w:rFonts w:hint="eastAsia"/>
                <w:szCs w:val="21"/>
              </w:rPr>
              <w:t>化工单元操作</w:t>
            </w:r>
            <w:r w:rsidRPr="001A1314">
              <w:rPr>
                <w:rFonts w:ascii="宋体" w:hAnsi="宋体" w:hint="eastAsia"/>
                <w:b/>
              </w:rPr>
              <w:t>★</w:t>
            </w:r>
          </w:p>
          <w:p w:rsidR="006167FE" w:rsidRPr="001A1314" w:rsidRDefault="006167FE" w:rsidP="00B15479">
            <w:pPr>
              <w:rPr>
                <w:szCs w:val="21"/>
              </w:rPr>
            </w:pPr>
            <w:r w:rsidRPr="001A1314">
              <w:rPr>
                <w:rFonts w:hint="eastAsia"/>
                <w:szCs w:val="21"/>
              </w:rPr>
              <w:lastRenderedPageBreak/>
              <w:t>化工自动化控制</w:t>
            </w:r>
          </w:p>
          <w:p w:rsidR="006167FE" w:rsidRPr="001A1314" w:rsidRDefault="006167FE" w:rsidP="00B15479">
            <w:pPr>
              <w:rPr>
                <w:szCs w:val="21"/>
              </w:rPr>
            </w:pPr>
            <w:r w:rsidRPr="001A1314">
              <w:rPr>
                <w:rFonts w:hint="eastAsia"/>
                <w:szCs w:val="21"/>
              </w:rPr>
              <w:t>石油加工生产技术</w:t>
            </w:r>
            <w:r w:rsidRPr="001A1314">
              <w:rPr>
                <w:rFonts w:ascii="宋体" w:hAnsi="宋体" w:hint="eastAsia"/>
                <w:b/>
              </w:rPr>
              <w:t>★</w:t>
            </w:r>
          </w:p>
          <w:p w:rsidR="006167FE" w:rsidRPr="001A1314" w:rsidRDefault="006167FE" w:rsidP="00B15479">
            <w:pPr>
              <w:rPr>
                <w:szCs w:val="21"/>
              </w:rPr>
            </w:pPr>
            <w:r w:rsidRPr="001A1314">
              <w:rPr>
                <w:rFonts w:hint="eastAsia"/>
                <w:szCs w:val="21"/>
              </w:rPr>
              <w:t>化工生产技术</w:t>
            </w:r>
          </w:p>
          <w:p w:rsidR="006167FE" w:rsidRPr="001A1314" w:rsidRDefault="006167FE" w:rsidP="00B15479">
            <w:pPr>
              <w:rPr>
                <w:szCs w:val="21"/>
              </w:rPr>
            </w:pPr>
            <w:r w:rsidRPr="001A1314">
              <w:rPr>
                <w:rFonts w:hint="eastAsia"/>
                <w:szCs w:val="21"/>
              </w:rPr>
              <w:t>化工安全技术</w:t>
            </w:r>
          </w:p>
          <w:p w:rsidR="006167FE" w:rsidRPr="001A1314" w:rsidRDefault="006167FE" w:rsidP="00B15479">
            <w:pPr>
              <w:rPr>
                <w:szCs w:val="21"/>
              </w:rPr>
            </w:pPr>
            <w:r w:rsidRPr="001A1314">
              <w:rPr>
                <w:rFonts w:hint="eastAsia"/>
                <w:szCs w:val="21"/>
              </w:rPr>
              <w:t>化工设备及维护</w:t>
            </w:r>
          </w:p>
          <w:p w:rsidR="006167FE" w:rsidRPr="001A1314" w:rsidRDefault="006167FE" w:rsidP="00B15479">
            <w:pPr>
              <w:rPr>
                <w:szCs w:val="21"/>
              </w:rPr>
            </w:pPr>
            <w:r w:rsidRPr="001A1314">
              <w:rPr>
                <w:rFonts w:hint="eastAsia"/>
                <w:szCs w:val="21"/>
              </w:rPr>
              <w:t>机泵与管路拆装实训</w:t>
            </w:r>
          </w:p>
        </w:tc>
      </w:tr>
      <w:tr w:rsidR="006167FE" w:rsidRPr="001A1314" w:rsidTr="00B15479">
        <w:tc>
          <w:tcPr>
            <w:tcW w:w="534" w:type="dxa"/>
            <w:shd w:val="clear" w:color="auto" w:fill="auto"/>
            <w:vAlign w:val="center"/>
          </w:tcPr>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r w:rsidRPr="001A1314">
              <w:rPr>
                <w:rFonts w:hint="eastAsia"/>
                <w:szCs w:val="21"/>
              </w:rPr>
              <w:t>3</w:t>
            </w:r>
          </w:p>
        </w:tc>
        <w:tc>
          <w:tcPr>
            <w:tcW w:w="474" w:type="dxa"/>
            <w:shd w:val="clear" w:color="auto" w:fill="auto"/>
            <w:vAlign w:val="center"/>
          </w:tcPr>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jc w:val="center"/>
              <w:rPr>
                <w:szCs w:val="21"/>
              </w:rPr>
            </w:pPr>
            <w:r w:rsidRPr="001A1314">
              <w:rPr>
                <w:rFonts w:hint="eastAsia"/>
                <w:szCs w:val="21"/>
              </w:rPr>
              <w:t>产品</w:t>
            </w:r>
          </w:p>
          <w:p w:rsidR="006167FE" w:rsidRPr="001A1314" w:rsidRDefault="006167FE" w:rsidP="00B15479">
            <w:pPr>
              <w:jc w:val="center"/>
              <w:rPr>
                <w:szCs w:val="21"/>
              </w:rPr>
            </w:pPr>
            <w:r w:rsidRPr="001A1314">
              <w:rPr>
                <w:rFonts w:hint="eastAsia"/>
                <w:szCs w:val="21"/>
              </w:rPr>
              <w:t>质量分析（品控）员</w:t>
            </w:r>
          </w:p>
        </w:tc>
        <w:tc>
          <w:tcPr>
            <w:tcW w:w="1260" w:type="dxa"/>
            <w:shd w:val="clear" w:color="auto" w:fill="auto"/>
            <w:vAlign w:val="center"/>
          </w:tcPr>
          <w:p w:rsidR="006167FE" w:rsidRPr="001A1314" w:rsidRDefault="006167FE" w:rsidP="00B15479">
            <w:pPr>
              <w:rPr>
                <w:szCs w:val="21"/>
              </w:rPr>
            </w:pPr>
            <w:r w:rsidRPr="001A1314">
              <w:rPr>
                <w:rFonts w:hint="eastAsia"/>
                <w:szCs w:val="21"/>
              </w:rPr>
              <w:lastRenderedPageBreak/>
              <w:t>以抽样检查的方式，使用化学分析</w:t>
            </w:r>
            <w:r w:rsidRPr="001A1314">
              <w:rPr>
                <w:rFonts w:hint="eastAsia"/>
                <w:szCs w:val="21"/>
              </w:rPr>
              <w:lastRenderedPageBreak/>
              <w:t>仪器和理化仪器等设备，对化工产品的成品、半成品、原材料及中间过程进行检验、检测、化验、监测和分析，填写产品检测报告单及分析</w:t>
            </w:r>
            <w:r w:rsidRPr="001A1314">
              <w:rPr>
                <w:rFonts w:hint="eastAsia"/>
                <w:szCs w:val="21"/>
              </w:rPr>
              <w:lastRenderedPageBreak/>
              <w:t>表，提出质量控制意见</w:t>
            </w:r>
          </w:p>
        </w:tc>
        <w:tc>
          <w:tcPr>
            <w:tcW w:w="4320" w:type="dxa"/>
            <w:shd w:val="clear" w:color="auto" w:fill="auto"/>
          </w:tcPr>
          <w:p w:rsidR="006167FE" w:rsidRPr="001A1314" w:rsidRDefault="006167FE" w:rsidP="00B15479">
            <w:pPr>
              <w:rPr>
                <w:szCs w:val="21"/>
              </w:rPr>
            </w:pPr>
            <w:r w:rsidRPr="001A1314">
              <w:rPr>
                <w:rFonts w:hint="eastAsia"/>
                <w:szCs w:val="21"/>
              </w:rPr>
              <w:lastRenderedPageBreak/>
              <w:t>3-1能按照产品标准和采样要求制定合理的采样方案，对采样的方法进行可行性实验</w:t>
            </w:r>
          </w:p>
          <w:p w:rsidR="006167FE" w:rsidRPr="001A1314" w:rsidRDefault="006167FE" w:rsidP="00B15479">
            <w:pPr>
              <w:rPr>
                <w:szCs w:val="21"/>
              </w:rPr>
            </w:pPr>
            <w:r w:rsidRPr="001A1314">
              <w:rPr>
                <w:rFonts w:hint="eastAsia"/>
                <w:szCs w:val="21"/>
              </w:rPr>
              <w:t>3-2能详尽填写样品登记表的有关信息（产品的基本状况、</w:t>
            </w:r>
            <w:r w:rsidRPr="001A1314">
              <w:rPr>
                <w:rFonts w:hint="eastAsia"/>
                <w:szCs w:val="21"/>
              </w:rPr>
              <w:lastRenderedPageBreak/>
              <w:t>送检单位、检验的要求等），会在规定的样品贮存条件下贮存样品</w:t>
            </w:r>
          </w:p>
          <w:p w:rsidR="006167FE" w:rsidRPr="001A1314" w:rsidRDefault="006167FE" w:rsidP="00B15479">
            <w:pPr>
              <w:rPr>
                <w:szCs w:val="21"/>
              </w:rPr>
            </w:pPr>
            <w:r w:rsidRPr="001A1314">
              <w:rPr>
                <w:rFonts w:hint="eastAsia"/>
                <w:szCs w:val="21"/>
              </w:rPr>
              <w:t>3-3能正确识别、选用玻璃仪器和其他用品，</w:t>
            </w:r>
          </w:p>
          <w:p w:rsidR="006167FE" w:rsidRPr="001A1314" w:rsidRDefault="006167FE" w:rsidP="00B15479">
            <w:pPr>
              <w:rPr>
                <w:szCs w:val="21"/>
              </w:rPr>
            </w:pPr>
            <w:r w:rsidRPr="001A1314">
              <w:rPr>
                <w:rFonts w:hint="eastAsia"/>
                <w:szCs w:val="21"/>
              </w:rPr>
              <w:t>并能正确选择洗涤液，按规定的操作程序进行常用玻璃仪器的洗涤和干燥</w:t>
            </w:r>
          </w:p>
          <w:p w:rsidR="006167FE" w:rsidRPr="001A1314" w:rsidRDefault="006167FE" w:rsidP="00B15479">
            <w:pPr>
              <w:rPr>
                <w:szCs w:val="21"/>
              </w:rPr>
            </w:pPr>
            <w:r w:rsidRPr="001A1314">
              <w:rPr>
                <w:rFonts w:hint="eastAsia"/>
                <w:szCs w:val="21"/>
              </w:rPr>
              <w:t>3-4能读懂较复杂的检（试）验装置示意图并按示意图安装检验装置，并能检查装置的气密性</w:t>
            </w:r>
          </w:p>
          <w:p w:rsidR="006167FE" w:rsidRPr="001A1314" w:rsidRDefault="006167FE" w:rsidP="00B15479">
            <w:pPr>
              <w:rPr>
                <w:szCs w:val="21"/>
              </w:rPr>
            </w:pPr>
            <w:r w:rsidRPr="001A1314">
              <w:rPr>
                <w:rFonts w:hint="eastAsia"/>
                <w:szCs w:val="21"/>
              </w:rPr>
              <w:t>3-5能正确选择化学分析、仪器分析及标准溶液配制所需实验用水的规格；能正确贮存实验用水，能正确识别和选用检验所需常用的试剂，能按标准或规范配制制剂、指示剂及指示液等</w:t>
            </w:r>
          </w:p>
          <w:p w:rsidR="006167FE" w:rsidRPr="001A1314" w:rsidRDefault="006167FE" w:rsidP="00B15479">
            <w:pPr>
              <w:rPr>
                <w:szCs w:val="21"/>
              </w:rPr>
            </w:pPr>
            <w:r w:rsidRPr="001A1314">
              <w:rPr>
                <w:rFonts w:hint="eastAsia"/>
                <w:szCs w:val="21"/>
              </w:rPr>
              <w:t>3-6能正确使用天平、PH计、温度计等常用计量器具，能正</w:t>
            </w:r>
            <w:r w:rsidRPr="001A1314">
              <w:rPr>
                <w:rFonts w:hint="eastAsia"/>
                <w:szCs w:val="21"/>
              </w:rPr>
              <w:lastRenderedPageBreak/>
              <w:t>确使用电炉、烘箱、马弗炉、电动振荡器等检验常用辅助设备；</w:t>
            </w:r>
          </w:p>
          <w:p w:rsidR="006167FE" w:rsidRPr="001A1314" w:rsidRDefault="006167FE" w:rsidP="00B15479">
            <w:pPr>
              <w:rPr>
                <w:szCs w:val="21"/>
              </w:rPr>
            </w:pPr>
            <w:r w:rsidRPr="001A1314">
              <w:rPr>
                <w:rFonts w:hint="eastAsia"/>
                <w:szCs w:val="21"/>
              </w:rPr>
              <w:t>3-7能正确进行酸碱滴定、络合（配位）滴定等各类化学分析的基本操作，能准确判断滴定终点，并能正确进行标准溶液体积的温度校正等</w:t>
            </w:r>
          </w:p>
          <w:p w:rsidR="006167FE" w:rsidRPr="001A1314" w:rsidRDefault="006167FE" w:rsidP="00B15479">
            <w:pPr>
              <w:rPr>
                <w:szCs w:val="21"/>
              </w:rPr>
            </w:pPr>
            <w:r w:rsidRPr="001A1314">
              <w:rPr>
                <w:rFonts w:hint="eastAsia"/>
                <w:szCs w:val="21"/>
              </w:rPr>
              <w:t>3-8能正确使用与检验类别相关的检验仪器设备，用化学分析方法测定化工产品的组分，</w:t>
            </w:r>
          </w:p>
          <w:p w:rsidR="006167FE" w:rsidRPr="001A1314" w:rsidRDefault="006167FE" w:rsidP="00B15479">
            <w:pPr>
              <w:rPr>
                <w:szCs w:val="21"/>
              </w:rPr>
            </w:pPr>
            <w:r w:rsidRPr="001A1314">
              <w:rPr>
                <w:rFonts w:hint="eastAsia"/>
                <w:szCs w:val="21"/>
              </w:rPr>
              <w:t>3-9能正确选用常见专用仪器设备，用电位滴定法、分光光度法等仪器分析法测定化工产品的组分</w:t>
            </w:r>
          </w:p>
          <w:p w:rsidR="006167FE" w:rsidRPr="001A1314" w:rsidRDefault="006167FE" w:rsidP="00B15479">
            <w:pPr>
              <w:rPr>
                <w:szCs w:val="21"/>
              </w:rPr>
            </w:pPr>
            <w:r w:rsidRPr="001A1314">
              <w:rPr>
                <w:rFonts w:hint="eastAsia"/>
                <w:szCs w:val="21"/>
              </w:rPr>
              <w:t>3-10能根据检测数据提出相关质量控制建议</w:t>
            </w:r>
          </w:p>
        </w:tc>
        <w:tc>
          <w:tcPr>
            <w:tcW w:w="1800" w:type="dxa"/>
            <w:shd w:val="clear" w:color="auto" w:fill="auto"/>
            <w:vAlign w:val="center"/>
          </w:tcPr>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p>
          <w:p w:rsidR="006167FE" w:rsidRPr="001A1314" w:rsidRDefault="006167FE" w:rsidP="00B15479">
            <w:pPr>
              <w:rPr>
                <w:szCs w:val="21"/>
              </w:rPr>
            </w:pPr>
            <w:r w:rsidRPr="001A1314">
              <w:rPr>
                <w:rFonts w:hint="eastAsia"/>
                <w:szCs w:val="21"/>
              </w:rPr>
              <w:t>无机及分</w:t>
            </w:r>
            <w:r w:rsidRPr="001A1314">
              <w:rPr>
                <w:rFonts w:hint="eastAsia"/>
                <w:szCs w:val="21"/>
              </w:rPr>
              <w:lastRenderedPageBreak/>
              <w:t>析化学</w:t>
            </w:r>
          </w:p>
          <w:p w:rsidR="006167FE" w:rsidRPr="001A1314" w:rsidRDefault="006167FE" w:rsidP="00B15479">
            <w:pPr>
              <w:rPr>
                <w:szCs w:val="21"/>
              </w:rPr>
            </w:pPr>
            <w:r w:rsidRPr="001A1314">
              <w:rPr>
                <w:rFonts w:hint="eastAsia"/>
                <w:szCs w:val="21"/>
              </w:rPr>
              <w:t>化学实验基础</w:t>
            </w:r>
          </w:p>
          <w:p w:rsidR="006167FE" w:rsidRPr="001A1314" w:rsidRDefault="006167FE" w:rsidP="00B15479">
            <w:pPr>
              <w:rPr>
                <w:szCs w:val="21"/>
              </w:rPr>
            </w:pPr>
            <w:r w:rsidRPr="001A1314">
              <w:rPr>
                <w:rFonts w:hint="eastAsia"/>
                <w:szCs w:val="21"/>
              </w:rPr>
              <w:t>仪器分析</w:t>
            </w:r>
          </w:p>
          <w:p w:rsidR="006167FE" w:rsidRPr="001A1314" w:rsidRDefault="006167FE" w:rsidP="00B15479">
            <w:pPr>
              <w:rPr>
                <w:szCs w:val="21"/>
              </w:rPr>
            </w:pPr>
            <w:r w:rsidRPr="001A1314">
              <w:rPr>
                <w:rFonts w:hint="eastAsia"/>
                <w:szCs w:val="21"/>
              </w:rPr>
              <w:t>油品分析</w:t>
            </w:r>
            <w:r w:rsidRPr="001A1314">
              <w:rPr>
                <w:rFonts w:ascii="宋体" w:hAnsi="宋体" w:hint="eastAsia"/>
                <w:b/>
              </w:rPr>
              <w:t>★</w:t>
            </w:r>
          </w:p>
          <w:p w:rsidR="006167FE" w:rsidRPr="001A1314" w:rsidRDefault="006167FE" w:rsidP="00B15479">
            <w:pPr>
              <w:rPr>
                <w:szCs w:val="21"/>
              </w:rPr>
            </w:pPr>
            <w:r w:rsidRPr="001A1314">
              <w:rPr>
                <w:rFonts w:hint="eastAsia"/>
                <w:szCs w:val="21"/>
              </w:rPr>
              <w:t>润滑油调和技术</w:t>
            </w:r>
          </w:p>
          <w:p w:rsidR="006167FE" w:rsidRPr="001A1314" w:rsidRDefault="006167FE" w:rsidP="00B15479">
            <w:pPr>
              <w:rPr>
                <w:szCs w:val="21"/>
              </w:rPr>
            </w:pPr>
            <w:r w:rsidRPr="001A1314">
              <w:rPr>
                <w:rFonts w:hint="eastAsia"/>
                <w:szCs w:val="21"/>
              </w:rPr>
              <w:t>科技信息检索与写作</w:t>
            </w:r>
          </w:p>
          <w:p w:rsidR="006167FE" w:rsidRPr="001A1314" w:rsidRDefault="006167FE" w:rsidP="00B15479">
            <w:pPr>
              <w:rPr>
                <w:szCs w:val="21"/>
              </w:rPr>
            </w:pPr>
            <w:r w:rsidRPr="001A1314">
              <w:rPr>
                <w:rFonts w:hint="eastAsia"/>
                <w:szCs w:val="21"/>
              </w:rPr>
              <w:t>信息应用技术基础</w:t>
            </w:r>
          </w:p>
          <w:p w:rsidR="006167FE" w:rsidRPr="001A1314" w:rsidRDefault="006167FE" w:rsidP="00B15479">
            <w:pPr>
              <w:rPr>
                <w:szCs w:val="21"/>
              </w:rPr>
            </w:pPr>
            <w:r w:rsidRPr="001A1314">
              <w:rPr>
                <w:rFonts w:hint="eastAsia"/>
                <w:szCs w:val="21"/>
              </w:rPr>
              <w:t>化工产品检测技能操作实训</w:t>
            </w:r>
          </w:p>
          <w:p w:rsidR="006167FE" w:rsidRPr="001A1314" w:rsidRDefault="006167FE" w:rsidP="00B15479">
            <w:pPr>
              <w:rPr>
                <w:szCs w:val="21"/>
              </w:rPr>
            </w:pPr>
            <w:r w:rsidRPr="001A1314">
              <w:rPr>
                <w:rFonts w:hint="eastAsia"/>
                <w:szCs w:val="21"/>
              </w:rPr>
              <w:t>工程数学</w:t>
            </w:r>
          </w:p>
          <w:p w:rsidR="006167FE" w:rsidRPr="001A1314" w:rsidRDefault="006167FE" w:rsidP="00B15479">
            <w:pPr>
              <w:rPr>
                <w:szCs w:val="21"/>
              </w:rPr>
            </w:pPr>
            <w:r w:rsidRPr="001A1314">
              <w:rPr>
                <w:rFonts w:hint="eastAsia"/>
                <w:szCs w:val="21"/>
              </w:rPr>
              <w:t>大学英语</w:t>
            </w:r>
          </w:p>
        </w:tc>
      </w:tr>
      <w:tr w:rsidR="006167FE" w:rsidRPr="001A1314" w:rsidTr="00B15479">
        <w:tc>
          <w:tcPr>
            <w:tcW w:w="534" w:type="dxa"/>
            <w:shd w:val="clear" w:color="auto" w:fill="auto"/>
            <w:vAlign w:val="center"/>
          </w:tcPr>
          <w:p w:rsidR="006167FE" w:rsidRPr="001A1314" w:rsidRDefault="006167FE" w:rsidP="00B15479">
            <w:pPr>
              <w:rPr>
                <w:szCs w:val="21"/>
              </w:rPr>
            </w:pPr>
            <w:r w:rsidRPr="001A1314">
              <w:rPr>
                <w:rFonts w:hint="eastAsia"/>
                <w:szCs w:val="21"/>
              </w:rPr>
              <w:lastRenderedPageBreak/>
              <w:t>4</w:t>
            </w:r>
          </w:p>
        </w:tc>
        <w:tc>
          <w:tcPr>
            <w:tcW w:w="474" w:type="dxa"/>
            <w:shd w:val="clear" w:color="auto" w:fill="auto"/>
            <w:vAlign w:val="center"/>
          </w:tcPr>
          <w:p w:rsidR="006167FE" w:rsidRPr="001A1314" w:rsidRDefault="006167FE" w:rsidP="00B15479">
            <w:pPr>
              <w:rPr>
                <w:szCs w:val="21"/>
              </w:rPr>
            </w:pPr>
            <w:r w:rsidRPr="001A1314">
              <w:rPr>
                <w:rFonts w:hint="eastAsia"/>
                <w:szCs w:val="21"/>
              </w:rPr>
              <w:t>化工产品</w:t>
            </w:r>
            <w:r w:rsidRPr="001A1314">
              <w:rPr>
                <w:rFonts w:hint="eastAsia"/>
                <w:szCs w:val="21"/>
              </w:rPr>
              <w:lastRenderedPageBreak/>
              <w:t>营销员</w:t>
            </w:r>
          </w:p>
        </w:tc>
        <w:tc>
          <w:tcPr>
            <w:tcW w:w="1260" w:type="dxa"/>
            <w:shd w:val="clear" w:color="auto" w:fill="auto"/>
            <w:vAlign w:val="center"/>
          </w:tcPr>
          <w:p w:rsidR="006167FE" w:rsidRPr="001A1314" w:rsidRDefault="006167FE" w:rsidP="00B15479">
            <w:pPr>
              <w:rPr>
                <w:szCs w:val="21"/>
              </w:rPr>
            </w:pPr>
            <w:r w:rsidRPr="001A1314">
              <w:rPr>
                <w:rFonts w:hint="eastAsia"/>
                <w:szCs w:val="21"/>
              </w:rPr>
              <w:lastRenderedPageBreak/>
              <w:t>发掘客户，与客户建立沟通</w:t>
            </w:r>
            <w:r w:rsidRPr="001A1314">
              <w:rPr>
                <w:rFonts w:hint="eastAsia"/>
                <w:szCs w:val="21"/>
              </w:rPr>
              <w:lastRenderedPageBreak/>
              <w:t>渠道，针对客户需求进行方案设计和成本核算，与客户进行沟通谈判，签订物流服务合同。</w:t>
            </w:r>
          </w:p>
        </w:tc>
        <w:tc>
          <w:tcPr>
            <w:tcW w:w="4320" w:type="dxa"/>
            <w:shd w:val="clear" w:color="auto" w:fill="auto"/>
          </w:tcPr>
          <w:p w:rsidR="006167FE" w:rsidRPr="001A1314" w:rsidRDefault="006167FE" w:rsidP="00B15479">
            <w:pPr>
              <w:rPr>
                <w:szCs w:val="21"/>
              </w:rPr>
            </w:pPr>
            <w:r w:rsidRPr="001A1314">
              <w:rPr>
                <w:rFonts w:hint="eastAsia"/>
                <w:szCs w:val="21"/>
              </w:rPr>
              <w:lastRenderedPageBreak/>
              <w:t>4-1熟悉公司产品及相关业务</w:t>
            </w:r>
          </w:p>
          <w:p w:rsidR="006167FE" w:rsidRPr="001A1314" w:rsidRDefault="006167FE" w:rsidP="00B15479">
            <w:pPr>
              <w:rPr>
                <w:szCs w:val="21"/>
              </w:rPr>
            </w:pPr>
            <w:r w:rsidRPr="001A1314">
              <w:rPr>
                <w:rFonts w:hint="eastAsia"/>
                <w:szCs w:val="21"/>
              </w:rPr>
              <w:t>4-2掌握物流专业基本知识，有物流案例分析能力</w:t>
            </w:r>
          </w:p>
          <w:p w:rsidR="006167FE" w:rsidRPr="001A1314" w:rsidRDefault="006167FE" w:rsidP="00B15479">
            <w:pPr>
              <w:rPr>
                <w:szCs w:val="21"/>
              </w:rPr>
            </w:pPr>
            <w:r w:rsidRPr="001A1314">
              <w:rPr>
                <w:rFonts w:hint="eastAsia"/>
                <w:szCs w:val="21"/>
              </w:rPr>
              <w:t>4-3具有项目管理和物流方案</w:t>
            </w:r>
            <w:r w:rsidRPr="001A1314">
              <w:rPr>
                <w:rFonts w:hint="eastAsia"/>
                <w:szCs w:val="21"/>
              </w:rPr>
              <w:lastRenderedPageBreak/>
              <w:t>设计能力；</w:t>
            </w:r>
          </w:p>
          <w:p w:rsidR="006167FE" w:rsidRPr="001A1314" w:rsidRDefault="006167FE" w:rsidP="00B15479">
            <w:pPr>
              <w:rPr>
                <w:szCs w:val="21"/>
              </w:rPr>
            </w:pPr>
            <w:r w:rsidRPr="001A1314">
              <w:rPr>
                <w:rFonts w:hint="eastAsia"/>
                <w:szCs w:val="21"/>
              </w:rPr>
              <w:t>4-4懂财务知识，能进行成本核算</w:t>
            </w:r>
          </w:p>
          <w:p w:rsidR="006167FE" w:rsidRPr="001A1314" w:rsidRDefault="006167FE" w:rsidP="00B15479">
            <w:pPr>
              <w:rPr>
                <w:szCs w:val="21"/>
              </w:rPr>
            </w:pPr>
            <w:r w:rsidRPr="001A1314">
              <w:rPr>
                <w:rFonts w:hint="eastAsia"/>
                <w:szCs w:val="21"/>
              </w:rPr>
              <w:t>4-5懂经济法律知识，能利用合同条款保护公司利益</w:t>
            </w:r>
          </w:p>
          <w:p w:rsidR="006167FE" w:rsidRPr="001A1314" w:rsidRDefault="006167FE" w:rsidP="00B15479">
            <w:pPr>
              <w:rPr>
                <w:szCs w:val="21"/>
              </w:rPr>
            </w:pPr>
            <w:r w:rsidRPr="001A1314">
              <w:rPr>
                <w:rFonts w:hint="eastAsia"/>
                <w:szCs w:val="21"/>
              </w:rPr>
              <w:t>4-6具有良好的语言表达能力</w:t>
            </w:r>
          </w:p>
          <w:p w:rsidR="006167FE" w:rsidRPr="001A1314" w:rsidRDefault="006167FE" w:rsidP="00B15479">
            <w:pPr>
              <w:rPr>
                <w:szCs w:val="21"/>
              </w:rPr>
            </w:pPr>
          </w:p>
        </w:tc>
        <w:tc>
          <w:tcPr>
            <w:tcW w:w="1800" w:type="dxa"/>
            <w:shd w:val="clear" w:color="auto" w:fill="auto"/>
            <w:vAlign w:val="center"/>
          </w:tcPr>
          <w:p w:rsidR="006167FE" w:rsidRPr="001A1314" w:rsidRDefault="006167FE" w:rsidP="00B15479">
            <w:pPr>
              <w:rPr>
                <w:szCs w:val="21"/>
              </w:rPr>
            </w:pPr>
            <w:r w:rsidRPr="001A1314">
              <w:rPr>
                <w:rFonts w:hint="eastAsia"/>
                <w:szCs w:val="21"/>
              </w:rPr>
              <w:lastRenderedPageBreak/>
              <w:t>化工产品营销</w:t>
            </w:r>
          </w:p>
          <w:p w:rsidR="006167FE" w:rsidRPr="001A1314" w:rsidRDefault="006167FE" w:rsidP="00B15479">
            <w:pPr>
              <w:rPr>
                <w:szCs w:val="21"/>
              </w:rPr>
            </w:pPr>
            <w:r w:rsidRPr="001A1314">
              <w:rPr>
                <w:rFonts w:hint="eastAsia"/>
                <w:szCs w:val="21"/>
              </w:rPr>
              <w:t>化工企业管理</w:t>
            </w:r>
          </w:p>
          <w:p w:rsidR="006167FE" w:rsidRPr="001A1314" w:rsidRDefault="006167FE" w:rsidP="00B15479">
            <w:pPr>
              <w:rPr>
                <w:szCs w:val="21"/>
              </w:rPr>
            </w:pPr>
            <w:r w:rsidRPr="001A1314">
              <w:rPr>
                <w:rFonts w:hint="eastAsia"/>
                <w:szCs w:val="21"/>
              </w:rPr>
              <w:lastRenderedPageBreak/>
              <w:t>科技信息检索与写作</w:t>
            </w:r>
          </w:p>
          <w:p w:rsidR="006167FE" w:rsidRPr="001A1314" w:rsidRDefault="006167FE" w:rsidP="00B15479">
            <w:pPr>
              <w:rPr>
                <w:szCs w:val="21"/>
              </w:rPr>
            </w:pPr>
            <w:r w:rsidRPr="001A1314">
              <w:rPr>
                <w:rFonts w:hint="eastAsia"/>
                <w:szCs w:val="21"/>
              </w:rPr>
              <w:t>信息应用技术基础</w:t>
            </w:r>
          </w:p>
          <w:p w:rsidR="006167FE" w:rsidRPr="001A1314" w:rsidRDefault="006167FE" w:rsidP="00B15479">
            <w:pPr>
              <w:rPr>
                <w:szCs w:val="21"/>
              </w:rPr>
            </w:pPr>
            <w:r w:rsidRPr="001A1314">
              <w:rPr>
                <w:rFonts w:hint="eastAsia"/>
                <w:szCs w:val="21"/>
              </w:rPr>
              <w:t>大学英语</w:t>
            </w:r>
          </w:p>
          <w:p w:rsidR="006167FE" w:rsidRPr="001A1314" w:rsidRDefault="006167FE" w:rsidP="00B15479">
            <w:pPr>
              <w:rPr>
                <w:szCs w:val="21"/>
              </w:rPr>
            </w:pPr>
            <w:r w:rsidRPr="001A1314">
              <w:rPr>
                <w:rFonts w:hint="eastAsia"/>
                <w:szCs w:val="21"/>
              </w:rPr>
              <w:t>社团及各类活动全校性公选课程</w:t>
            </w:r>
          </w:p>
          <w:p w:rsidR="006167FE" w:rsidRPr="001A1314" w:rsidRDefault="006167FE" w:rsidP="00B15479">
            <w:pPr>
              <w:rPr>
                <w:szCs w:val="21"/>
              </w:rPr>
            </w:pPr>
          </w:p>
        </w:tc>
      </w:tr>
    </w:tbl>
    <w:p w:rsidR="006167FE" w:rsidRPr="001A1314" w:rsidRDefault="006167FE" w:rsidP="00672DF9">
      <w:pPr>
        <w:spacing w:beforeLines="50" w:line="400" w:lineRule="exact"/>
        <w:rPr>
          <w:rFonts w:hAnsi="黑体"/>
          <w:sz w:val="28"/>
          <w:szCs w:val="28"/>
          <w:u w:val="single"/>
        </w:rPr>
      </w:pPr>
    </w:p>
    <w:p w:rsidR="006167FE" w:rsidRPr="006167FE" w:rsidRDefault="006167FE" w:rsidP="006167FE"/>
    <w:sectPr w:rsidR="006167FE" w:rsidRPr="006167FE" w:rsidSect="002347D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784" w:rsidRDefault="006E5784" w:rsidP="006167FE">
      <w:r>
        <w:separator/>
      </w:r>
    </w:p>
  </w:endnote>
  <w:endnote w:type="continuationSeparator" w:id="0">
    <w:p w:rsidR="006E5784" w:rsidRDefault="006E5784" w:rsidP="006167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w:panose1 w:val="02010600030101010101"/>
    <w:charset w:val="86"/>
    <w:family w:val="auto"/>
    <w:pitch w:val="variable"/>
    <w:sig w:usb0="A00002BF" w:usb1="38CF7CFA" w:usb2="00000016" w:usb3="00000000" w:csb0="0004000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479" w:rsidRDefault="000F7377" w:rsidP="006167FE">
    <w:pPr>
      <w:pStyle w:val="a4"/>
      <w:rPr>
        <w:rStyle w:val="ae"/>
      </w:rPr>
    </w:pPr>
    <w:r>
      <w:rPr>
        <w:rStyle w:val="ae"/>
      </w:rPr>
      <w:fldChar w:fldCharType="begin"/>
    </w:r>
    <w:r w:rsidR="00B15479">
      <w:rPr>
        <w:rStyle w:val="ae"/>
      </w:rPr>
      <w:instrText xml:space="preserve">PAGE  </w:instrText>
    </w:r>
    <w:r>
      <w:rPr>
        <w:rStyle w:val="ae"/>
      </w:rPr>
      <w:fldChar w:fldCharType="end"/>
    </w:r>
  </w:p>
  <w:p w:rsidR="00B15479" w:rsidRDefault="00B15479" w:rsidP="006167F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479" w:rsidRDefault="00B15479" w:rsidP="006167FE">
    <w:pPr>
      <w:pStyle w:val="a4"/>
      <w:rPr>
        <w:rStyle w:val="ae"/>
      </w:rPr>
    </w:pPr>
  </w:p>
  <w:p w:rsidR="00B15479" w:rsidRDefault="00B15479" w:rsidP="006167FE">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479" w:rsidRDefault="000F7377" w:rsidP="00B15479">
    <w:pPr>
      <w:framePr w:wrap="around" w:vAnchor="text" w:hAnchor="margin" w:xAlign="center" w:y="1"/>
      <w:rPr>
        <w:rStyle w:val="ab"/>
      </w:rPr>
    </w:pPr>
    <w:r>
      <w:fldChar w:fldCharType="begin"/>
    </w:r>
    <w:r w:rsidR="00B15479">
      <w:rPr>
        <w:rStyle w:val="ab"/>
      </w:rPr>
      <w:instrText xml:space="preserve">PAGE  </w:instrText>
    </w:r>
    <w:r>
      <w:fldChar w:fldCharType="end"/>
    </w:r>
  </w:p>
  <w:p w:rsidR="00B15479" w:rsidRDefault="00B15479">
    <w:pP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479" w:rsidRDefault="000F7377">
    <w:pPr>
      <w:pStyle w:val="a4"/>
      <w:jc w:val="center"/>
    </w:pPr>
    <w:r>
      <w:fldChar w:fldCharType="begin"/>
    </w:r>
    <w:r w:rsidR="00B15479">
      <w:instrText>PAGE   \* MERGEFORMAT</w:instrText>
    </w:r>
    <w:r>
      <w:fldChar w:fldCharType="separate"/>
    </w:r>
    <w:r w:rsidR="00672DF9" w:rsidRPr="00672DF9">
      <w:rPr>
        <w:noProof/>
        <w:lang w:val="zh-CN"/>
      </w:rPr>
      <w:t>87</w:t>
    </w:r>
    <w:r>
      <w:fldChar w:fldCharType="end"/>
    </w:r>
  </w:p>
  <w:p w:rsidR="00B15479" w:rsidRDefault="00B15479">
    <w:pP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784" w:rsidRDefault="006E5784" w:rsidP="006167FE">
      <w:r>
        <w:separator/>
      </w:r>
    </w:p>
  </w:footnote>
  <w:footnote w:type="continuationSeparator" w:id="0">
    <w:p w:rsidR="006E5784" w:rsidRDefault="006E5784" w:rsidP="006167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7E0E"/>
    <w:multiLevelType w:val="hybridMultilevel"/>
    <w:tmpl w:val="A2FE7626"/>
    <w:lvl w:ilvl="0" w:tplc="FF806AE8">
      <w:start w:val="1"/>
      <w:numFmt w:val="japaneseCounting"/>
      <w:lvlText w:val="（%1）"/>
      <w:lvlJc w:val="left"/>
      <w:pPr>
        <w:ind w:left="1133" w:hanging="720"/>
      </w:pPr>
      <w:rPr>
        <w:rFonts w:hint="default"/>
      </w:rPr>
    </w:lvl>
    <w:lvl w:ilvl="1" w:tplc="04090019" w:tentative="1">
      <w:start w:val="1"/>
      <w:numFmt w:val="lowerLetter"/>
      <w:lvlText w:val="%2)"/>
      <w:lvlJc w:val="left"/>
      <w:pPr>
        <w:ind w:left="1253" w:hanging="420"/>
      </w:pPr>
    </w:lvl>
    <w:lvl w:ilvl="2" w:tplc="0409001B" w:tentative="1">
      <w:start w:val="1"/>
      <w:numFmt w:val="lowerRoman"/>
      <w:lvlText w:val="%3."/>
      <w:lvlJc w:val="right"/>
      <w:pPr>
        <w:ind w:left="1673" w:hanging="420"/>
      </w:pPr>
    </w:lvl>
    <w:lvl w:ilvl="3" w:tplc="0409000F" w:tentative="1">
      <w:start w:val="1"/>
      <w:numFmt w:val="decimal"/>
      <w:lvlText w:val="%4."/>
      <w:lvlJc w:val="left"/>
      <w:pPr>
        <w:ind w:left="2093" w:hanging="420"/>
      </w:pPr>
    </w:lvl>
    <w:lvl w:ilvl="4" w:tplc="04090019" w:tentative="1">
      <w:start w:val="1"/>
      <w:numFmt w:val="lowerLetter"/>
      <w:lvlText w:val="%5)"/>
      <w:lvlJc w:val="left"/>
      <w:pPr>
        <w:ind w:left="2513" w:hanging="420"/>
      </w:pPr>
    </w:lvl>
    <w:lvl w:ilvl="5" w:tplc="0409001B" w:tentative="1">
      <w:start w:val="1"/>
      <w:numFmt w:val="lowerRoman"/>
      <w:lvlText w:val="%6."/>
      <w:lvlJc w:val="right"/>
      <w:pPr>
        <w:ind w:left="2933" w:hanging="420"/>
      </w:pPr>
    </w:lvl>
    <w:lvl w:ilvl="6" w:tplc="0409000F" w:tentative="1">
      <w:start w:val="1"/>
      <w:numFmt w:val="decimal"/>
      <w:lvlText w:val="%7."/>
      <w:lvlJc w:val="left"/>
      <w:pPr>
        <w:ind w:left="3353" w:hanging="420"/>
      </w:pPr>
    </w:lvl>
    <w:lvl w:ilvl="7" w:tplc="04090019" w:tentative="1">
      <w:start w:val="1"/>
      <w:numFmt w:val="lowerLetter"/>
      <w:lvlText w:val="%8)"/>
      <w:lvlJc w:val="left"/>
      <w:pPr>
        <w:ind w:left="3773" w:hanging="420"/>
      </w:pPr>
    </w:lvl>
    <w:lvl w:ilvl="8" w:tplc="0409001B" w:tentative="1">
      <w:start w:val="1"/>
      <w:numFmt w:val="lowerRoman"/>
      <w:lvlText w:val="%9."/>
      <w:lvlJc w:val="right"/>
      <w:pPr>
        <w:ind w:left="4193" w:hanging="420"/>
      </w:pPr>
    </w:lvl>
  </w:abstractNum>
  <w:abstractNum w:abstractNumId="1">
    <w:nsid w:val="10AD5D8A"/>
    <w:multiLevelType w:val="hybridMultilevel"/>
    <w:tmpl w:val="405EC99E"/>
    <w:lvl w:ilvl="0" w:tplc="4DF6520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C730D17"/>
    <w:multiLevelType w:val="hybridMultilevel"/>
    <w:tmpl w:val="7A00F6A2"/>
    <w:lvl w:ilvl="0" w:tplc="1292B7F4">
      <w:start w:val="1"/>
      <w:numFmt w:val="japaneseCounting"/>
      <w:lvlText w:val="%1．"/>
      <w:lvlJc w:val="left"/>
      <w:pPr>
        <w:ind w:left="1057" w:hanging="420"/>
      </w:pPr>
      <w:rPr>
        <w:rFonts w:hint="default"/>
      </w:rPr>
    </w:lvl>
    <w:lvl w:ilvl="1" w:tplc="04090019" w:tentative="1">
      <w:start w:val="1"/>
      <w:numFmt w:val="lowerLetter"/>
      <w:lvlText w:val="%2)"/>
      <w:lvlJc w:val="left"/>
      <w:pPr>
        <w:ind w:left="1477" w:hanging="420"/>
      </w:pPr>
    </w:lvl>
    <w:lvl w:ilvl="2" w:tplc="0409001B" w:tentative="1">
      <w:start w:val="1"/>
      <w:numFmt w:val="lowerRoman"/>
      <w:lvlText w:val="%3."/>
      <w:lvlJc w:val="right"/>
      <w:pPr>
        <w:ind w:left="1897" w:hanging="420"/>
      </w:pPr>
    </w:lvl>
    <w:lvl w:ilvl="3" w:tplc="0409000F" w:tentative="1">
      <w:start w:val="1"/>
      <w:numFmt w:val="decimal"/>
      <w:lvlText w:val="%4."/>
      <w:lvlJc w:val="left"/>
      <w:pPr>
        <w:ind w:left="2317" w:hanging="420"/>
      </w:pPr>
    </w:lvl>
    <w:lvl w:ilvl="4" w:tplc="04090019" w:tentative="1">
      <w:start w:val="1"/>
      <w:numFmt w:val="lowerLetter"/>
      <w:lvlText w:val="%5)"/>
      <w:lvlJc w:val="left"/>
      <w:pPr>
        <w:ind w:left="2737" w:hanging="420"/>
      </w:pPr>
    </w:lvl>
    <w:lvl w:ilvl="5" w:tplc="0409001B" w:tentative="1">
      <w:start w:val="1"/>
      <w:numFmt w:val="lowerRoman"/>
      <w:lvlText w:val="%6."/>
      <w:lvlJc w:val="right"/>
      <w:pPr>
        <w:ind w:left="3157" w:hanging="420"/>
      </w:pPr>
    </w:lvl>
    <w:lvl w:ilvl="6" w:tplc="0409000F" w:tentative="1">
      <w:start w:val="1"/>
      <w:numFmt w:val="decimal"/>
      <w:lvlText w:val="%7."/>
      <w:lvlJc w:val="left"/>
      <w:pPr>
        <w:ind w:left="3577" w:hanging="420"/>
      </w:pPr>
    </w:lvl>
    <w:lvl w:ilvl="7" w:tplc="04090019" w:tentative="1">
      <w:start w:val="1"/>
      <w:numFmt w:val="lowerLetter"/>
      <w:lvlText w:val="%8)"/>
      <w:lvlJc w:val="left"/>
      <w:pPr>
        <w:ind w:left="3997" w:hanging="420"/>
      </w:pPr>
    </w:lvl>
    <w:lvl w:ilvl="8" w:tplc="0409001B" w:tentative="1">
      <w:start w:val="1"/>
      <w:numFmt w:val="lowerRoman"/>
      <w:lvlText w:val="%9."/>
      <w:lvlJc w:val="right"/>
      <w:pPr>
        <w:ind w:left="4417" w:hanging="420"/>
      </w:pPr>
    </w:lvl>
  </w:abstractNum>
  <w:abstractNum w:abstractNumId="3">
    <w:nsid w:val="2AE978AD"/>
    <w:multiLevelType w:val="hybridMultilevel"/>
    <w:tmpl w:val="FD9278D6"/>
    <w:lvl w:ilvl="0" w:tplc="2D1625CE">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nsid w:val="498D649A"/>
    <w:multiLevelType w:val="hybridMultilevel"/>
    <w:tmpl w:val="4D3C7124"/>
    <w:lvl w:ilvl="0" w:tplc="E2987296">
      <w:start w:val="2"/>
      <w:numFmt w:val="none"/>
      <w:lvlText w:val="二．"/>
      <w:lvlJc w:val="left"/>
      <w:pPr>
        <w:ind w:left="863" w:hanging="450"/>
      </w:pPr>
      <w:rPr>
        <w:rFonts w:ascii="Times New Roman" w:eastAsia="宋体" w:hAnsi="Times New Roman" w:hint="default"/>
      </w:rPr>
    </w:lvl>
    <w:lvl w:ilvl="1" w:tplc="04090019" w:tentative="1">
      <w:start w:val="1"/>
      <w:numFmt w:val="lowerLetter"/>
      <w:lvlText w:val="%2)"/>
      <w:lvlJc w:val="left"/>
      <w:pPr>
        <w:ind w:left="1253" w:hanging="420"/>
      </w:pPr>
    </w:lvl>
    <w:lvl w:ilvl="2" w:tplc="0409001B" w:tentative="1">
      <w:start w:val="1"/>
      <w:numFmt w:val="lowerRoman"/>
      <w:lvlText w:val="%3."/>
      <w:lvlJc w:val="right"/>
      <w:pPr>
        <w:ind w:left="1673" w:hanging="420"/>
      </w:pPr>
    </w:lvl>
    <w:lvl w:ilvl="3" w:tplc="0409000F" w:tentative="1">
      <w:start w:val="1"/>
      <w:numFmt w:val="decimal"/>
      <w:lvlText w:val="%4."/>
      <w:lvlJc w:val="left"/>
      <w:pPr>
        <w:ind w:left="2093" w:hanging="420"/>
      </w:pPr>
    </w:lvl>
    <w:lvl w:ilvl="4" w:tplc="04090019" w:tentative="1">
      <w:start w:val="1"/>
      <w:numFmt w:val="lowerLetter"/>
      <w:lvlText w:val="%5)"/>
      <w:lvlJc w:val="left"/>
      <w:pPr>
        <w:ind w:left="2513" w:hanging="420"/>
      </w:pPr>
    </w:lvl>
    <w:lvl w:ilvl="5" w:tplc="0409001B" w:tentative="1">
      <w:start w:val="1"/>
      <w:numFmt w:val="lowerRoman"/>
      <w:lvlText w:val="%6."/>
      <w:lvlJc w:val="right"/>
      <w:pPr>
        <w:ind w:left="2933" w:hanging="420"/>
      </w:pPr>
    </w:lvl>
    <w:lvl w:ilvl="6" w:tplc="0409000F" w:tentative="1">
      <w:start w:val="1"/>
      <w:numFmt w:val="decimal"/>
      <w:lvlText w:val="%7."/>
      <w:lvlJc w:val="left"/>
      <w:pPr>
        <w:ind w:left="3353" w:hanging="420"/>
      </w:pPr>
    </w:lvl>
    <w:lvl w:ilvl="7" w:tplc="04090019" w:tentative="1">
      <w:start w:val="1"/>
      <w:numFmt w:val="lowerLetter"/>
      <w:lvlText w:val="%8)"/>
      <w:lvlJc w:val="left"/>
      <w:pPr>
        <w:ind w:left="3773" w:hanging="420"/>
      </w:pPr>
    </w:lvl>
    <w:lvl w:ilvl="8" w:tplc="0409001B" w:tentative="1">
      <w:start w:val="1"/>
      <w:numFmt w:val="lowerRoman"/>
      <w:lvlText w:val="%9."/>
      <w:lvlJc w:val="right"/>
      <w:pPr>
        <w:ind w:left="4193" w:hanging="420"/>
      </w:pPr>
    </w:lvl>
  </w:abstractNum>
  <w:abstractNum w:abstractNumId="5">
    <w:nsid w:val="4A555F20"/>
    <w:multiLevelType w:val="hybridMultilevel"/>
    <w:tmpl w:val="D4F43B06"/>
    <w:lvl w:ilvl="0" w:tplc="DBC4A7B8">
      <w:start w:val="1"/>
      <w:numFmt w:val="japaneseCounting"/>
      <w:lvlText w:val="%1．"/>
      <w:lvlJc w:val="left"/>
      <w:pPr>
        <w:ind w:left="810" w:hanging="450"/>
      </w:pPr>
      <w:rPr>
        <w:rFonts w:hint="default"/>
      </w:rPr>
    </w:lvl>
    <w:lvl w:ilvl="1" w:tplc="04090019" w:tentative="1">
      <w:start w:val="1"/>
      <w:numFmt w:val="lowerLetter"/>
      <w:lvlText w:val="%2)"/>
      <w:lvlJc w:val="left"/>
      <w:pPr>
        <w:ind w:left="1253" w:hanging="420"/>
      </w:pPr>
    </w:lvl>
    <w:lvl w:ilvl="2" w:tplc="0409001B" w:tentative="1">
      <w:start w:val="1"/>
      <w:numFmt w:val="lowerRoman"/>
      <w:lvlText w:val="%3."/>
      <w:lvlJc w:val="right"/>
      <w:pPr>
        <w:ind w:left="1673" w:hanging="420"/>
      </w:pPr>
    </w:lvl>
    <w:lvl w:ilvl="3" w:tplc="0409000F" w:tentative="1">
      <w:start w:val="1"/>
      <w:numFmt w:val="decimal"/>
      <w:lvlText w:val="%4."/>
      <w:lvlJc w:val="left"/>
      <w:pPr>
        <w:ind w:left="2093" w:hanging="420"/>
      </w:pPr>
    </w:lvl>
    <w:lvl w:ilvl="4" w:tplc="04090019" w:tentative="1">
      <w:start w:val="1"/>
      <w:numFmt w:val="lowerLetter"/>
      <w:lvlText w:val="%5)"/>
      <w:lvlJc w:val="left"/>
      <w:pPr>
        <w:ind w:left="2513" w:hanging="420"/>
      </w:pPr>
    </w:lvl>
    <w:lvl w:ilvl="5" w:tplc="0409001B" w:tentative="1">
      <w:start w:val="1"/>
      <w:numFmt w:val="lowerRoman"/>
      <w:lvlText w:val="%6."/>
      <w:lvlJc w:val="right"/>
      <w:pPr>
        <w:ind w:left="2933" w:hanging="420"/>
      </w:pPr>
    </w:lvl>
    <w:lvl w:ilvl="6" w:tplc="0409000F" w:tentative="1">
      <w:start w:val="1"/>
      <w:numFmt w:val="decimal"/>
      <w:lvlText w:val="%7."/>
      <w:lvlJc w:val="left"/>
      <w:pPr>
        <w:ind w:left="3353" w:hanging="420"/>
      </w:pPr>
    </w:lvl>
    <w:lvl w:ilvl="7" w:tplc="04090019" w:tentative="1">
      <w:start w:val="1"/>
      <w:numFmt w:val="lowerLetter"/>
      <w:lvlText w:val="%8)"/>
      <w:lvlJc w:val="left"/>
      <w:pPr>
        <w:ind w:left="3773" w:hanging="420"/>
      </w:pPr>
    </w:lvl>
    <w:lvl w:ilvl="8" w:tplc="0409001B" w:tentative="1">
      <w:start w:val="1"/>
      <w:numFmt w:val="lowerRoman"/>
      <w:lvlText w:val="%9."/>
      <w:lvlJc w:val="right"/>
      <w:pPr>
        <w:ind w:left="4193" w:hanging="420"/>
      </w:pPr>
    </w:lvl>
  </w:abstractNum>
  <w:abstractNum w:abstractNumId="6">
    <w:nsid w:val="5060322D"/>
    <w:multiLevelType w:val="hybridMultilevel"/>
    <w:tmpl w:val="405EC99E"/>
    <w:lvl w:ilvl="0" w:tplc="4DF6520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5380102B"/>
    <w:multiLevelType w:val="singleLevel"/>
    <w:tmpl w:val="5380102B"/>
    <w:lvl w:ilvl="0">
      <w:start w:val="3"/>
      <w:numFmt w:val="decimal"/>
      <w:suff w:val="nothing"/>
      <w:lvlText w:val="（%1）"/>
      <w:lvlJc w:val="left"/>
    </w:lvl>
  </w:abstractNum>
  <w:abstractNum w:abstractNumId="8">
    <w:nsid w:val="5381527C"/>
    <w:multiLevelType w:val="singleLevel"/>
    <w:tmpl w:val="5381527C"/>
    <w:lvl w:ilvl="0">
      <w:start w:val="3"/>
      <w:numFmt w:val="decimal"/>
      <w:suff w:val="nothing"/>
      <w:lvlText w:val="%1．"/>
      <w:lvlJc w:val="left"/>
    </w:lvl>
  </w:abstractNum>
  <w:abstractNum w:abstractNumId="9">
    <w:nsid w:val="5749AF2D"/>
    <w:multiLevelType w:val="singleLevel"/>
    <w:tmpl w:val="5749AF2D"/>
    <w:lvl w:ilvl="0">
      <w:start w:val="4"/>
      <w:numFmt w:val="decimal"/>
      <w:suff w:val="nothing"/>
      <w:lvlText w:val="%1."/>
      <w:lvlJc w:val="left"/>
    </w:lvl>
  </w:abstractNum>
  <w:abstractNum w:abstractNumId="10">
    <w:nsid w:val="5D49002B"/>
    <w:multiLevelType w:val="hybridMultilevel"/>
    <w:tmpl w:val="80721426"/>
    <w:lvl w:ilvl="0" w:tplc="C924EBCC">
      <w:start w:val="1"/>
      <w:numFmt w:val="japaneseCounting"/>
      <w:lvlText w:val="（%1）"/>
      <w:lvlJc w:val="left"/>
      <w:pPr>
        <w:ind w:left="1155" w:hanging="72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11">
    <w:nsid w:val="65873612"/>
    <w:multiLevelType w:val="hybridMultilevel"/>
    <w:tmpl w:val="5ADC2EE4"/>
    <w:lvl w:ilvl="0" w:tplc="F1F038B8">
      <w:start w:val="1"/>
      <w:numFmt w:val="japaneseCounting"/>
      <w:lvlText w:val="（%1）"/>
      <w:lvlJc w:val="left"/>
      <w:pPr>
        <w:ind w:left="1357" w:hanging="720"/>
      </w:pPr>
      <w:rPr>
        <w:rFonts w:hint="default"/>
      </w:rPr>
    </w:lvl>
    <w:lvl w:ilvl="1" w:tplc="04090019" w:tentative="1">
      <w:start w:val="1"/>
      <w:numFmt w:val="lowerLetter"/>
      <w:lvlText w:val="%2)"/>
      <w:lvlJc w:val="left"/>
      <w:pPr>
        <w:ind w:left="1477" w:hanging="420"/>
      </w:pPr>
    </w:lvl>
    <w:lvl w:ilvl="2" w:tplc="0409001B" w:tentative="1">
      <w:start w:val="1"/>
      <w:numFmt w:val="lowerRoman"/>
      <w:lvlText w:val="%3."/>
      <w:lvlJc w:val="right"/>
      <w:pPr>
        <w:ind w:left="1897" w:hanging="420"/>
      </w:pPr>
    </w:lvl>
    <w:lvl w:ilvl="3" w:tplc="0409000F" w:tentative="1">
      <w:start w:val="1"/>
      <w:numFmt w:val="decimal"/>
      <w:lvlText w:val="%4."/>
      <w:lvlJc w:val="left"/>
      <w:pPr>
        <w:ind w:left="2317" w:hanging="420"/>
      </w:pPr>
    </w:lvl>
    <w:lvl w:ilvl="4" w:tplc="04090019" w:tentative="1">
      <w:start w:val="1"/>
      <w:numFmt w:val="lowerLetter"/>
      <w:lvlText w:val="%5)"/>
      <w:lvlJc w:val="left"/>
      <w:pPr>
        <w:ind w:left="2737" w:hanging="420"/>
      </w:pPr>
    </w:lvl>
    <w:lvl w:ilvl="5" w:tplc="0409001B" w:tentative="1">
      <w:start w:val="1"/>
      <w:numFmt w:val="lowerRoman"/>
      <w:lvlText w:val="%6."/>
      <w:lvlJc w:val="right"/>
      <w:pPr>
        <w:ind w:left="3157" w:hanging="420"/>
      </w:pPr>
    </w:lvl>
    <w:lvl w:ilvl="6" w:tplc="0409000F" w:tentative="1">
      <w:start w:val="1"/>
      <w:numFmt w:val="decimal"/>
      <w:lvlText w:val="%7."/>
      <w:lvlJc w:val="left"/>
      <w:pPr>
        <w:ind w:left="3577" w:hanging="420"/>
      </w:pPr>
    </w:lvl>
    <w:lvl w:ilvl="7" w:tplc="04090019" w:tentative="1">
      <w:start w:val="1"/>
      <w:numFmt w:val="lowerLetter"/>
      <w:lvlText w:val="%8)"/>
      <w:lvlJc w:val="left"/>
      <w:pPr>
        <w:ind w:left="3997" w:hanging="420"/>
      </w:pPr>
    </w:lvl>
    <w:lvl w:ilvl="8" w:tplc="0409001B" w:tentative="1">
      <w:start w:val="1"/>
      <w:numFmt w:val="lowerRoman"/>
      <w:lvlText w:val="%9."/>
      <w:lvlJc w:val="right"/>
      <w:pPr>
        <w:ind w:left="4417" w:hanging="420"/>
      </w:pPr>
    </w:lvl>
  </w:abstractNum>
  <w:abstractNum w:abstractNumId="12">
    <w:nsid w:val="6E5F1131"/>
    <w:multiLevelType w:val="hybridMultilevel"/>
    <w:tmpl w:val="C478AB94"/>
    <w:lvl w:ilvl="0" w:tplc="363291CC">
      <w:start w:val="1"/>
      <w:numFmt w:val="japaneseCounting"/>
      <w:lvlText w:val="（%1）"/>
      <w:lvlJc w:val="left"/>
      <w:pPr>
        <w:ind w:left="1133" w:hanging="720"/>
      </w:pPr>
      <w:rPr>
        <w:rFonts w:hint="default"/>
      </w:rPr>
    </w:lvl>
    <w:lvl w:ilvl="1" w:tplc="04090019" w:tentative="1">
      <w:start w:val="1"/>
      <w:numFmt w:val="lowerLetter"/>
      <w:lvlText w:val="%2)"/>
      <w:lvlJc w:val="left"/>
      <w:pPr>
        <w:ind w:left="1253" w:hanging="420"/>
      </w:pPr>
    </w:lvl>
    <w:lvl w:ilvl="2" w:tplc="0409001B" w:tentative="1">
      <w:start w:val="1"/>
      <w:numFmt w:val="lowerRoman"/>
      <w:lvlText w:val="%3."/>
      <w:lvlJc w:val="right"/>
      <w:pPr>
        <w:ind w:left="1673" w:hanging="420"/>
      </w:pPr>
    </w:lvl>
    <w:lvl w:ilvl="3" w:tplc="0409000F" w:tentative="1">
      <w:start w:val="1"/>
      <w:numFmt w:val="decimal"/>
      <w:lvlText w:val="%4."/>
      <w:lvlJc w:val="left"/>
      <w:pPr>
        <w:ind w:left="2093" w:hanging="420"/>
      </w:pPr>
    </w:lvl>
    <w:lvl w:ilvl="4" w:tplc="04090019" w:tentative="1">
      <w:start w:val="1"/>
      <w:numFmt w:val="lowerLetter"/>
      <w:lvlText w:val="%5)"/>
      <w:lvlJc w:val="left"/>
      <w:pPr>
        <w:ind w:left="2513" w:hanging="420"/>
      </w:pPr>
    </w:lvl>
    <w:lvl w:ilvl="5" w:tplc="0409001B" w:tentative="1">
      <w:start w:val="1"/>
      <w:numFmt w:val="lowerRoman"/>
      <w:lvlText w:val="%6."/>
      <w:lvlJc w:val="right"/>
      <w:pPr>
        <w:ind w:left="2933" w:hanging="420"/>
      </w:pPr>
    </w:lvl>
    <w:lvl w:ilvl="6" w:tplc="0409000F" w:tentative="1">
      <w:start w:val="1"/>
      <w:numFmt w:val="decimal"/>
      <w:lvlText w:val="%7."/>
      <w:lvlJc w:val="left"/>
      <w:pPr>
        <w:ind w:left="3353" w:hanging="420"/>
      </w:pPr>
    </w:lvl>
    <w:lvl w:ilvl="7" w:tplc="04090019" w:tentative="1">
      <w:start w:val="1"/>
      <w:numFmt w:val="lowerLetter"/>
      <w:lvlText w:val="%8)"/>
      <w:lvlJc w:val="left"/>
      <w:pPr>
        <w:ind w:left="3773" w:hanging="420"/>
      </w:pPr>
    </w:lvl>
    <w:lvl w:ilvl="8" w:tplc="0409001B" w:tentative="1">
      <w:start w:val="1"/>
      <w:numFmt w:val="lowerRoman"/>
      <w:lvlText w:val="%9."/>
      <w:lvlJc w:val="right"/>
      <w:pPr>
        <w:ind w:left="4193" w:hanging="420"/>
      </w:pPr>
    </w:lvl>
  </w:abstractNum>
  <w:abstractNum w:abstractNumId="13">
    <w:nsid w:val="7FBC1A52"/>
    <w:multiLevelType w:val="hybridMultilevel"/>
    <w:tmpl w:val="7876CE6A"/>
    <w:lvl w:ilvl="0" w:tplc="9AC03C6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1"/>
  </w:num>
  <w:num w:numId="3">
    <w:abstractNumId w:val="4"/>
  </w:num>
  <w:num w:numId="4">
    <w:abstractNumId w:val="6"/>
  </w:num>
  <w:num w:numId="5">
    <w:abstractNumId w:val="1"/>
  </w:num>
  <w:num w:numId="6">
    <w:abstractNumId w:val="5"/>
  </w:num>
  <w:num w:numId="7">
    <w:abstractNumId w:val="0"/>
  </w:num>
  <w:num w:numId="8">
    <w:abstractNumId w:val="10"/>
  </w:num>
  <w:num w:numId="9">
    <w:abstractNumId w:val="12"/>
  </w:num>
  <w:num w:numId="10">
    <w:abstractNumId w:val="3"/>
  </w:num>
  <w:num w:numId="11">
    <w:abstractNumId w:val="9"/>
  </w:num>
  <w:num w:numId="12">
    <w:abstractNumId w:val="7"/>
  </w:num>
  <w:num w:numId="13">
    <w:abstractNumId w:val="8"/>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85037"/>
    <w:rsid w:val="000F7377"/>
    <w:rsid w:val="002347D4"/>
    <w:rsid w:val="006167FE"/>
    <w:rsid w:val="00672DF9"/>
    <w:rsid w:val="006E5784"/>
    <w:rsid w:val="00771EC6"/>
    <w:rsid w:val="008427C0"/>
    <w:rsid w:val="00B15479"/>
    <w:rsid w:val="00B34149"/>
    <w:rsid w:val="00E850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FE"/>
    <w:pPr>
      <w:widowControl w:val="0"/>
      <w:adjustRightInd w:val="0"/>
      <w:snapToGrid w:val="0"/>
      <w:spacing w:line="360" w:lineRule="auto"/>
    </w:pPr>
    <w:rPr>
      <w:rFonts w:ascii="仿宋_GB2312" w:eastAsia="仿宋_GB2312"/>
      <w:sz w:val="32"/>
      <w:szCs w:val="32"/>
    </w:rPr>
  </w:style>
  <w:style w:type="paragraph" w:styleId="1">
    <w:name w:val="heading 1"/>
    <w:basedOn w:val="a"/>
    <w:next w:val="a"/>
    <w:link w:val="1Char"/>
    <w:qFormat/>
    <w:rsid w:val="006167FE"/>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6167FE"/>
    <w:pPr>
      <w:keepNext/>
      <w:keepLines/>
      <w:spacing w:before="260" w:after="260" w:line="416" w:lineRule="auto"/>
      <w:outlineLvl w:val="1"/>
    </w:pPr>
    <w:rPr>
      <w:rFonts w:ascii="Arial" w:eastAsia="黑体" w:hAnsi="Arial"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8503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rsid w:val="00E85037"/>
    <w:rPr>
      <w:sz w:val="18"/>
      <w:szCs w:val="18"/>
    </w:rPr>
  </w:style>
  <w:style w:type="paragraph" w:styleId="a4">
    <w:name w:val="footer"/>
    <w:basedOn w:val="a"/>
    <w:link w:val="Char0"/>
    <w:uiPriority w:val="99"/>
    <w:unhideWhenUsed/>
    <w:rsid w:val="00E85037"/>
    <w:pPr>
      <w:tabs>
        <w:tab w:val="center" w:pos="4153"/>
        <w:tab w:val="right" w:pos="8306"/>
      </w:tabs>
    </w:pPr>
    <w:rPr>
      <w:sz w:val="18"/>
      <w:szCs w:val="18"/>
    </w:rPr>
  </w:style>
  <w:style w:type="character" w:customStyle="1" w:styleId="Char0">
    <w:name w:val="页脚 Char"/>
    <w:basedOn w:val="a0"/>
    <w:link w:val="a4"/>
    <w:rsid w:val="00E85037"/>
    <w:rPr>
      <w:sz w:val="18"/>
      <w:szCs w:val="18"/>
    </w:rPr>
  </w:style>
  <w:style w:type="paragraph" w:styleId="a5">
    <w:name w:val="Balloon Text"/>
    <w:basedOn w:val="a"/>
    <w:link w:val="Char1"/>
    <w:semiHidden/>
    <w:unhideWhenUsed/>
    <w:rsid w:val="00B34149"/>
    <w:rPr>
      <w:sz w:val="18"/>
      <w:szCs w:val="18"/>
    </w:rPr>
  </w:style>
  <w:style w:type="character" w:customStyle="1" w:styleId="Char1">
    <w:name w:val="批注框文本 Char"/>
    <w:basedOn w:val="a0"/>
    <w:link w:val="a5"/>
    <w:semiHidden/>
    <w:rsid w:val="00B34149"/>
    <w:rPr>
      <w:sz w:val="18"/>
      <w:szCs w:val="18"/>
    </w:rPr>
  </w:style>
  <w:style w:type="character" w:customStyle="1" w:styleId="1Char">
    <w:name w:val="标题 1 Char"/>
    <w:basedOn w:val="a0"/>
    <w:link w:val="1"/>
    <w:rsid w:val="006167FE"/>
    <w:rPr>
      <w:rFonts w:ascii="Times New Roman" w:eastAsia="宋体" w:hAnsi="Times New Roman" w:cs="Times New Roman"/>
      <w:b/>
      <w:bCs/>
      <w:kern w:val="44"/>
      <w:sz w:val="44"/>
      <w:szCs w:val="44"/>
    </w:rPr>
  </w:style>
  <w:style w:type="character" w:customStyle="1" w:styleId="2Char">
    <w:name w:val="标题 2 Char"/>
    <w:basedOn w:val="a0"/>
    <w:link w:val="2"/>
    <w:rsid w:val="006167FE"/>
    <w:rPr>
      <w:rFonts w:ascii="Arial" w:eastAsia="黑体" w:hAnsi="Arial" w:cs="Times New Roman"/>
      <w:b/>
      <w:bCs/>
      <w:sz w:val="32"/>
      <w:szCs w:val="32"/>
    </w:rPr>
  </w:style>
  <w:style w:type="character" w:customStyle="1" w:styleId="Char2">
    <w:name w:val="正文一级标题样式 Char"/>
    <w:link w:val="a6"/>
    <w:locked/>
    <w:rsid w:val="006167FE"/>
    <w:rPr>
      <w:rFonts w:ascii="宋体" w:eastAsia="黑体" w:hAnsi="宋体"/>
      <w:color w:val="000000"/>
      <w:sz w:val="24"/>
      <w:szCs w:val="21"/>
    </w:rPr>
  </w:style>
  <w:style w:type="paragraph" w:customStyle="1" w:styleId="a6">
    <w:name w:val="正文一级标题样式"/>
    <w:basedOn w:val="a"/>
    <w:link w:val="Char2"/>
    <w:autoRedefine/>
    <w:semiHidden/>
    <w:rsid w:val="006167FE"/>
    <w:pPr>
      <w:keepNext/>
      <w:tabs>
        <w:tab w:val="left" w:pos="2884"/>
      </w:tabs>
    </w:pPr>
    <w:rPr>
      <w:rFonts w:ascii="宋体" w:eastAsia="黑体" w:hAnsi="宋体"/>
      <w:color w:val="000000"/>
      <w:sz w:val="24"/>
      <w:szCs w:val="21"/>
    </w:rPr>
  </w:style>
  <w:style w:type="paragraph" w:customStyle="1" w:styleId="a7">
    <w:name w:val="正文段落样式"/>
    <w:basedOn w:val="a"/>
    <w:autoRedefine/>
    <w:semiHidden/>
    <w:rsid w:val="006167FE"/>
    <w:pPr>
      <w:tabs>
        <w:tab w:val="left" w:pos="416"/>
      </w:tabs>
      <w:spacing w:line="310" w:lineRule="exact"/>
    </w:pPr>
    <w:rPr>
      <w:rFonts w:ascii="黑体" w:eastAsia="黑体" w:hAnsi="宋体" w:cs="宋体"/>
      <w:b/>
      <w:color w:val="000000"/>
      <w:w w:val="98"/>
      <w:kern w:val="0"/>
      <w:sz w:val="28"/>
      <w:szCs w:val="28"/>
    </w:rPr>
  </w:style>
  <w:style w:type="character" w:customStyle="1" w:styleId="Char3">
    <w:name w:val="正文二级标题样式 Char"/>
    <w:link w:val="a8"/>
    <w:locked/>
    <w:rsid w:val="006167FE"/>
    <w:rPr>
      <w:rFonts w:ascii="黑体" w:eastAsia="宋体" w:hAnsi="宋体"/>
      <w:b/>
      <w:bCs/>
      <w:color w:val="000000"/>
      <w:szCs w:val="28"/>
    </w:rPr>
  </w:style>
  <w:style w:type="paragraph" w:customStyle="1" w:styleId="a8">
    <w:name w:val="正文二级标题样式"/>
    <w:basedOn w:val="a"/>
    <w:link w:val="Char3"/>
    <w:autoRedefine/>
    <w:semiHidden/>
    <w:rsid w:val="006167FE"/>
    <w:pPr>
      <w:keepNext/>
      <w:keepLines/>
      <w:spacing w:beforeLines="50"/>
      <w:ind w:firstLine="420"/>
    </w:pPr>
    <w:rPr>
      <w:rFonts w:ascii="黑体" w:eastAsia="宋体" w:hAnsi="宋体"/>
      <w:b/>
      <w:bCs/>
      <w:color w:val="000000"/>
      <w:szCs w:val="28"/>
    </w:rPr>
  </w:style>
  <w:style w:type="paragraph" w:customStyle="1" w:styleId="10">
    <w:name w:val="标题1"/>
    <w:basedOn w:val="a9"/>
    <w:rsid w:val="006167FE"/>
    <w:pPr>
      <w:spacing w:before="0" w:after="0"/>
    </w:pPr>
    <w:rPr>
      <w:rFonts w:ascii="黑体" w:eastAsia="黑体"/>
    </w:rPr>
  </w:style>
  <w:style w:type="table" w:styleId="aa">
    <w:name w:val="Table Grid"/>
    <w:basedOn w:val="a1"/>
    <w:uiPriority w:val="99"/>
    <w:rsid w:val="006167F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link w:val="Char4"/>
    <w:qFormat/>
    <w:rsid w:val="006167FE"/>
    <w:pPr>
      <w:spacing w:before="240" w:after="60"/>
      <w:jc w:val="center"/>
      <w:outlineLvl w:val="0"/>
    </w:pPr>
    <w:rPr>
      <w:rFonts w:ascii="Arial" w:eastAsia="宋体" w:hAnsi="Arial" w:cs="Arial"/>
      <w:b/>
      <w:bCs/>
    </w:rPr>
  </w:style>
  <w:style w:type="character" w:customStyle="1" w:styleId="Char4">
    <w:name w:val="标题 Char"/>
    <w:basedOn w:val="a0"/>
    <w:link w:val="a9"/>
    <w:rsid w:val="006167FE"/>
    <w:rPr>
      <w:rFonts w:ascii="Arial" w:eastAsia="宋体" w:hAnsi="Arial" w:cs="Arial"/>
      <w:b/>
      <w:bCs/>
      <w:sz w:val="32"/>
      <w:szCs w:val="32"/>
    </w:rPr>
  </w:style>
  <w:style w:type="character" w:styleId="ab">
    <w:name w:val="annotation reference"/>
    <w:semiHidden/>
    <w:rsid w:val="006167FE"/>
    <w:rPr>
      <w:sz w:val="21"/>
      <w:szCs w:val="21"/>
    </w:rPr>
  </w:style>
  <w:style w:type="paragraph" w:styleId="ac">
    <w:name w:val="annotation text"/>
    <w:basedOn w:val="a"/>
    <w:link w:val="Char5"/>
    <w:semiHidden/>
    <w:rsid w:val="006167FE"/>
    <w:rPr>
      <w:rFonts w:ascii="Times New Roman" w:eastAsia="宋体" w:hAnsi="Times New Roman" w:cs="Times New Roman"/>
      <w:szCs w:val="24"/>
    </w:rPr>
  </w:style>
  <w:style w:type="character" w:customStyle="1" w:styleId="Char5">
    <w:name w:val="批注文字 Char"/>
    <w:basedOn w:val="a0"/>
    <w:link w:val="ac"/>
    <w:semiHidden/>
    <w:rsid w:val="006167FE"/>
    <w:rPr>
      <w:rFonts w:ascii="Times New Roman" w:eastAsia="宋体" w:hAnsi="Times New Roman" w:cs="Times New Roman"/>
      <w:szCs w:val="24"/>
    </w:rPr>
  </w:style>
  <w:style w:type="paragraph" w:styleId="ad">
    <w:name w:val="annotation subject"/>
    <w:basedOn w:val="ac"/>
    <w:next w:val="ac"/>
    <w:link w:val="Char6"/>
    <w:semiHidden/>
    <w:rsid w:val="006167FE"/>
    <w:rPr>
      <w:b/>
      <w:bCs/>
    </w:rPr>
  </w:style>
  <w:style w:type="character" w:customStyle="1" w:styleId="Char6">
    <w:name w:val="批注主题 Char"/>
    <w:basedOn w:val="Char5"/>
    <w:link w:val="ad"/>
    <w:semiHidden/>
    <w:rsid w:val="006167FE"/>
    <w:rPr>
      <w:b/>
      <w:bCs/>
    </w:rPr>
  </w:style>
  <w:style w:type="character" w:styleId="ae">
    <w:name w:val="page number"/>
    <w:basedOn w:val="a0"/>
    <w:rsid w:val="006167FE"/>
  </w:style>
  <w:style w:type="paragraph" w:styleId="af">
    <w:name w:val="List Paragraph"/>
    <w:basedOn w:val="a"/>
    <w:uiPriority w:val="34"/>
    <w:qFormat/>
    <w:rsid w:val="006167FE"/>
    <w:pPr>
      <w:ind w:firstLineChars="200" w:firstLine="420"/>
    </w:pPr>
    <w:rPr>
      <w:rFonts w:ascii="Times New Roman" w:eastAsia="宋体" w:hAnsi="Times New Roman" w:cs="Times New Roman"/>
      <w:szCs w:val="24"/>
    </w:rPr>
  </w:style>
  <w:style w:type="paragraph" w:styleId="af0">
    <w:name w:val="Body Text Indent"/>
    <w:basedOn w:val="a"/>
    <w:link w:val="Char7"/>
    <w:rsid w:val="006167FE"/>
    <w:pPr>
      <w:spacing w:after="50"/>
      <w:ind w:firstLineChars="200" w:firstLine="480"/>
    </w:pPr>
    <w:rPr>
      <w:rFonts w:ascii="宋体" w:eastAsia="宋体" w:hAnsi="宋体" w:cs="Times New Roman"/>
      <w:bCs/>
      <w:color w:val="000000"/>
      <w:sz w:val="24"/>
      <w:szCs w:val="24"/>
    </w:rPr>
  </w:style>
  <w:style w:type="character" w:customStyle="1" w:styleId="Char7">
    <w:name w:val="正文文本缩进 Char"/>
    <w:basedOn w:val="a0"/>
    <w:link w:val="af0"/>
    <w:rsid w:val="006167FE"/>
    <w:rPr>
      <w:rFonts w:ascii="宋体" w:eastAsia="宋体" w:hAnsi="宋体" w:cs="Times New Roman"/>
      <w:bCs/>
      <w:color w:val="000000"/>
      <w:sz w:val="24"/>
      <w:szCs w:val="24"/>
    </w:rPr>
  </w:style>
  <w:style w:type="paragraph" w:styleId="11">
    <w:name w:val="toc 1"/>
    <w:basedOn w:val="a"/>
    <w:next w:val="a"/>
    <w:autoRedefine/>
    <w:uiPriority w:val="39"/>
    <w:rsid w:val="006167FE"/>
    <w:pPr>
      <w:tabs>
        <w:tab w:val="right" w:leader="dot" w:pos="8296"/>
      </w:tabs>
      <w:jc w:val="center"/>
    </w:pPr>
    <w:rPr>
      <w:rFonts w:ascii="黑体" w:eastAsia="黑体" w:hAnsi="Times New Roman" w:cs="Times New Roman"/>
      <w:noProof/>
    </w:rPr>
  </w:style>
  <w:style w:type="paragraph" w:styleId="20">
    <w:name w:val="toc 2"/>
    <w:basedOn w:val="a"/>
    <w:next w:val="a"/>
    <w:autoRedefine/>
    <w:uiPriority w:val="39"/>
    <w:rsid w:val="006167FE"/>
    <w:pPr>
      <w:tabs>
        <w:tab w:val="right" w:leader="dot" w:pos="8296"/>
      </w:tabs>
      <w:ind w:leftChars="200" w:left="420"/>
    </w:pPr>
    <w:rPr>
      <w:rFonts w:ascii="Times New Roman" w:eastAsia="宋体" w:hAnsi="Times New Roman" w:cs="Times New Roman"/>
      <w:sz w:val="28"/>
      <w:szCs w:val="28"/>
    </w:rPr>
  </w:style>
  <w:style w:type="character" w:styleId="af1">
    <w:name w:val="Hyperlink"/>
    <w:basedOn w:val="a0"/>
    <w:uiPriority w:val="99"/>
    <w:rsid w:val="006167FE"/>
    <w:rPr>
      <w:color w:val="0000FF"/>
      <w:u w:val="single"/>
    </w:rPr>
  </w:style>
  <w:style w:type="character" w:customStyle="1" w:styleId="font11">
    <w:name w:val="font11"/>
    <w:rsid w:val="006167FE"/>
    <w:rPr>
      <w:rFonts w:ascii="宋体" w:eastAsia="宋体" w:hAnsi="宋体" w:hint="eastAsia"/>
      <w:b w:val="0"/>
      <w:bCs w:val="0"/>
      <w:i w:val="0"/>
      <w:iCs w:val="0"/>
      <w:strike w:val="0"/>
      <w:dstrike w:val="0"/>
      <w:color w:val="000000"/>
      <w:sz w:val="21"/>
      <w:szCs w:val="21"/>
      <w:u w:val="none"/>
    </w:rPr>
  </w:style>
  <w:style w:type="paragraph" w:customStyle="1" w:styleId="af2">
    <w:name w:val="表格名称"/>
    <w:basedOn w:val="a"/>
    <w:rsid w:val="006167FE"/>
    <w:pPr>
      <w:adjustRightInd/>
      <w:snapToGrid/>
      <w:spacing w:beforeLines="50"/>
      <w:jc w:val="both"/>
    </w:pPr>
    <w:rPr>
      <w:rFonts w:ascii="宋体" w:eastAsia="宋体" w:hAnsi="宋体" w:cs="Times New Roman"/>
      <w:sz w:val="21"/>
      <w:szCs w:val="24"/>
    </w:rPr>
  </w:style>
  <w:style w:type="paragraph" w:customStyle="1" w:styleId="p0">
    <w:name w:val="p0"/>
    <w:basedOn w:val="a"/>
    <w:rsid w:val="006167FE"/>
    <w:pPr>
      <w:widowControl/>
      <w:adjustRightInd/>
      <w:snapToGrid/>
      <w:spacing w:line="240" w:lineRule="auto"/>
      <w:jc w:val="both"/>
    </w:pPr>
    <w:rPr>
      <w:rFonts w:ascii="Times New Roman" w:eastAsia="宋体" w:hAnsi="Times New Roman" w:cs="Times New Roman"/>
      <w:kern w:val="0"/>
      <w:sz w:val="21"/>
      <w:szCs w:val="21"/>
    </w:rPr>
  </w:style>
  <w:style w:type="paragraph" w:customStyle="1" w:styleId="af3">
    <w:name w:val="正文段落"/>
    <w:basedOn w:val="a"/>
    <w:next w:val="a"/>
    <w:rsid w:val="006167FE"/>
    <w:pPr>
      <w:adjustRightInd/>
      <w:snapToGrid/>
      <w:spacing w:line="240" w:lineRule="auto"/>
      <w:ind w:firstLineChars="200" w:firstLine="439"/>
      <w:jc w:val="both"/>
    </w:pPr>
    <w:rPr>
      <w:rFonts w:ascii="Times New Roman" w:eastAsia="宋体" w:hAnsi="Times New Roman" w:cs="Times New Roman"/>
      <w:sz w:val="21"/>
      <w:szCs w:val="24"/>
    </w:rPr>
  </w:style>
  <w:style w:type="character" w:customStyle="1" w:styleId="af4">
    <w:name w:val="页脚 字符"/>
    <w:uiPriority w:val="99"/>
    <w:rsid w:val="006167F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1.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footer" Target="footer2.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121</Pages>
  <Words>6199</Words>
  <Characters>35335</Characters>
  <Application>Microsoft Office Word</Application>
  <DocSecurity>0</DocSecurity>
  <Lines>294</Lines>
  <Paragraphs>82</Paragraphs>
  <ScaleCrop>false</ScaleCrop>
  <Company/>
  <LinksUpToDate>false</LinksUpToDate>
  <CharactersWithSpaces>41452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陈平清</dc:creator>
  <cp:keywords/>
  <dc:description/>
  <cp:lastModifiedBy>陈平清</cp:lastModifiedBy>
  <cp:revision>4</cp:revision>
  <dcterms:created xsi:type="dcterms:W3CDTF">2019-06-17T02:26:00Z</dcterms:created>
  <dcterms:modified xsi:type="dcterms:W3CDTF">2019-06-17T03:26:00Z</dcterms:modified>
</cp:coreProperties>
</file>